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05EB7" w:rsidRPr="00E3631B" w14:paraId="431321EA" w14:textId="77777777" w:rsidTr="00F9648D">
        <w:tc>
          <w:tcPr>
            <w:tcW w:w="9060" w:type="dxa"/>
            <w:shd w:val="clear" w:color="auto" w:fill="D5DCE4" w:themeFill="text2" w:themeFillTint="33"/>
          </w:tcPr>
          <w:p w14:paraId="431321E8" w14:textId="77777777" w:rsidR="00105EB7" w:rsidRPr="00E3631B" w:rsidRDefault="00771D8B" w:rsidP="00F9648D">
            <w:pPr>
              <w:spacing w:before="120" w:after="120" w:line="240" w:lineRule="auto"/>
              <w:jc w:val="center"/>
              <w:rPr>
                <w:rFonts w:asciiTheme="minorHAnsi" w:hAnsiTheme="minorHAnsi"/>
                <w:b/>
                <w:noProof/>
                <w:sz w:val="28"/>
                <w:szCs w:val="28"/>
                <w:lang w:val="en-GB"/>
              </w:rPr>
            </w:pPr>
            <w:r w:rsidRPr="00E3631B">
              <w:rPr>
                <w:rFonts w:asciiTheme="minorHAnsi" w:hAnsiTheme="minorHAnsi"/>
                <w:b/>
                <w:noProof/>
                <w:sz w:val="28"/>
                <w:szCs w:val="28"/>
                <w:lang w:val="en-GB"/>
              </w:rPr>
              <w:t xml:space="preserve">Annex 8: </w:t>
            </w:r>
            <w:r w:rsidR="00105EB7" w:rsidRPr="00E3631B">
              <w:rPr>
                <w:rFonts w:asciiTheme="minorHAnsi" w:hAnsiTheme="minorHAnsi"/>
                <w:b/>
                <w:noProof/>
                <w:sz w:val="28"/>
                <w:szCs w:val="28"/>
                <w:lang w:val="en-GB"/>
              </w:rPr>
              <w:t>Letter of commitment</w:t>
            </w:r>
          </w:p>
          <w:p w14:paraId="431321E9" w14:textId="77777777" w:rsidR="00105EB7" w:rsidRPr="00E3631B" w:rsidRDefault="00105EB7" w:rsidP="00F9648D">
            <w:pPr>
              <w:spacing w:before="120" w:after="120" w:line="240" w:lineRule="auto"/>
              <w:jc w:val="center"/>
              <w:rPr>
                <w:rFonts w:asciiTheme="minorHAnsi" w:hAnsiTheme="minorHAnsi"/>
                <w:b/>
                <w:noProof/>
                <w:lang w:val="en-GB"/>
              </w:rPr>
            </w:pPr>
            <w:r w:rsidRPr="00E3631B">
              <w:rPr>
                <w:rFonts w:asciiTheme="minorHAnsi" w:hAnsiTheme="minorHAnsi"/>
                <w:b/>
                <w:noProof/>
                <w:lang w:val="en-GB"/>
              </w:rPr>
              <w:t>by the national authority</w:t>
            </w:r>
            <w:r w:rsidRPr="00E3631B">
              <w:rPr>
                <w:rStyle w:val="FootnoteReference"/>
                <w:rFonts w:asciiTheme="minorHAnsi" w:hAnsiTheme="minorHAnsi"/>
                <w:b/>
                <w:noProof/>
                <w:lang w:val="en-GB"/>
              </w:rPr>
              <w:footnoteReference w:id="1"/>
            </w:r>
            <w:r w:rsidRPr="00E3631B">
              <w:rPr>
                <w:rFonts w:asciiTheme="minorHAnsi" w:hAnsiTheme="minorHAnsi"/>
                <w:b/>
                <w:noProof/>
                <w:lang w:val="en-GB"/>
              </w:rPr>
              <w:t xml:space="preserve"> </w:t>
            </w:r>
          </w:p>
        </w:tc>
      </w:tr>
    </w:tbl>
    <w:p w14:paraId="431321EB" w14:textId="77777777" w:rsidR="00105EB7" w:rsidRPr="00E3631B" w:rsidRDefault="00105EB7" w:rsidP="00105EB7">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16"/>
      </w:tblGrid>
      <w:tr w:rsidR="00105EB7" w:rsidRPr="00E3631B" w14:paraId="431321EE" w14:textId="77777777" w:rsidTr="00F9648D">
        <w:trPr>
          <w:trHeight w:val="760"/>
        </w:trPr>
        <w:tc>
          <w:tcPr>
            <w:tcW w:w="9060" w:type="dxa"/>
            <w:shd w:val="clear" w:color="auto" w:fill="D5DCE4" w:themeFill="text2" w:themeFillTint="33"/>
          </w:tcPr>
          <w:p w14:paraId="431321EC" w14:textId="12C77B41" w:rsidR="00105EB7" w:rsidRPr="00E3631B" w:rsidRDefault="00105EB7" w:rsidP="00F9648D">
            <w:pPr>
              <w:spacing w:before="120" w:after="120" w:line="240" w:lineRule="auto"/>
              <w:jc w:val="center"/>
              <w:rPr>
                <w:rFonts w:asciiTheme="minorHAnsi" w:hAnsiTheme="minorHAnsi"/>
                <w:b/>
                <w:noProof/>
                <w:sz w:val="28"/>
                <w:szCs w:val="28"/>
                <w:lang w:val="en-GB"/>
              </w:rPr>
            </w:pPr>
            <w:r w:rsidRPr="00E3631B">
              <w:rPr>
                <w:rFonts w:asciiTheme="minorHAnsi" w:hAnsiTheme="minorHAnsi"/>
                <w:b/>
                <w:noProof/>
                <w:sz w:val="28"/>
                <w:szCs w:val="28"/>
                <w:lang w:val="en-GB"/>
              </w:rPr>
              <w:t xml:space="preserve">Call for Proposals </w:t>
            </w:r>
            <w:r w:rsidR="00CB6F23" w:rsidRPr="00E3631B">
              <w:rPr>
                <w:rFonts w:asciiTheme="minorHAnsi" w:hAnsiTheme="minorHAnsi"/>
                <w:b/>
                <w:noProof/>
                <w:sz w:val="28"/>
                <w:szCs w:val="28"/>
                <w:lang w:val="en-GB"/>
              </w:rPr>
              <w:t>202</w:t>
            </w:r>
            <w:r w:rsidR="001466AC">
              <w:rPr>
                <w:rFonts w:asciiTheme="minorHAnsi" w:hAnsiTheme="minorHAnsi"/>
                <w:b/>
                <w:noProof/>
                <w:sz w:val="28"/>
                <w:szCs w:val="28"/>
                <w:lang w:val="en-GB"/>
              </w:rPr>
              <w:t>3</w:t>
            </w:r>
            <w:r w:rsidR="009C163B" w:rsidRPr="00E3631B">
              <w:rPr>
                <w:rFonts w:asciiTheme="minorHAnsi" w:hAnsiTheme="minorHAnsi"/>
                <w:b/>
                <w:noProof/>
                <w:sz w:val="28"/>
                <w:szCs w:val="28"/>
                <w:lang w:val="en-GB"/>
              </w:rPr>
              <w:t>/CFP/TRU/0</w:t>
            </w:r>
            <w:r w:rsidR="001466AC">
              <w:rPr>
                <w:rFonts w:asciiTheme="minorHAnsi" w:hAnsiTheme="minorHAnsi"/>
                <w:b/>
                <w:noProof/>
                <w:sz w:val="28"/>
                <w:szCs w:val="28"/>
                <w:lang w:val="en-GB"/>
              </w:rPr>
              <w:t>1</w:t>
            </w:r>
          </w:p>
          <w:p w14:paraId="431321ED" w14:textId="2046B8D6" w:rsidR="00105EB7" w:rsidRPr="00E3631B" w:rsidRDefault="00CE5C7F" w:rsidP="00540639">
            <w:pPr>
              <w:spacing w:before="120" w:after="120" w:line="240" w:lineRule="auto"/>
              <w:jc w:val="center"/>
              <w:rPr>
                <w:rFonts w:asciiTheme="minorHAnsi" w:hAnsiTheme="minorHAnsi"/>
                <w:b/>
                <w:noProof/>
                <w:sz w:val="24"/>
                <w:szCs w:val="24"/>
                <w:lang w:val="en-GB"/>
              </w:rPr>
            </w:pPr>
            <w:r w:rsidRPr="00E3631B">
              <w:rPr>
                <w:rFonts w:asciiTheme="minorHAnsi" w:hAnsiTheme="minorHAnsi"/>
                <w:b/>
                <w:sz w:val="24"/>
                <w:szCs w:val="24"/>
                <w:lang w:val="en-GB"/>
              </w:rPr>
              <w:t xml:space="preserve">CONCERNING ACTIONS OF COMMON INTEREST TO </w:t>
            </w:r>
            <w:r w:rsidR="00105EB7" w:rsidRPr="00E3631B">
              <w:rPr>
                <w:rFonts w:asciiTheme="minorHAnsi" w:hAnsiTheme="minorHAnsi"/>
                <w:b/>
                <w:sz w:val="24"/>
                <w:szCs w:val="24"/>
                <w:lang w:val="en-GB"/>
              </w:rPr>
              <w:t>SUPPORT THE IMPLEMENTATION OF THE</w:t>
            </w:r>
            <w:r w:rsidR="00FC3445">
              <w:rPr>
                <w:rFonts w:asciiTheme="minorHAnsi" w:hAnsiTheme="minorHAnsi"/>
                <w:b/>
                <w:sz w:val="24"/>
                <w:szCs w:val="24"/>
                <w:lang w:val="en-GB"/>
              </w:rPr>
              <w:t xml:space="preserve"> </w:t>
            </w:r>
            <w:r w:rsidR="00105EB7" w:rsidRPr="00E3631B">
              <w:rPr>
                <w:rFonts w:asciiTheme="minorHAnsi" w:hAnsiTheme="minorHAnsi"/>
                <w:b/>
                <w:sz w:val="24"/>
                <w:szCs w:val="24"/>
                <w:lang w:val="en-GB"/>
              </w:rPr>
              <w:t xml:space="preserve">BASIC TRAINING PROGRAMME FOR </w:t>
            </w:r>
            <w:r w:rsidRPr="00E3631B">
              <w:rPr>
                <w:rFonts w:asciiTheme="minorHAnsi" w:hAnsiTheme="minorHAnsi"/>
                <w:b/>
                <w:sz w:val="24"/>
                <w:szCs w:val="24"/>
                <w:lang w:val="en-GB"/>
              </w:rPr>
              <w:t xml:space="preserve">THE </w:t>
            </w:r>
            <w:r w:rsidR="00105EB7" w:rsidRPr="00E3631B">
              <w:rPr>
                <w:rFonts w:asciiTheme="minorHAnsi" w:hAnsiTheme="minorHAnsi"/>
                <w:b/>
                <w:sz w:val="24"/>
                <w:szCs w:val="24"/>
                <w:lang w:val="en-GB"/>
              </w:rPr>
              <w:t>EUROPEAN STANDING CORPS CATEGORY 1</w:t>
            </w:r>
          </w:p>
        </w:tc>
      </w:tr>
    </w:tbl>
    <w:p w14:paraId="431321EF" w14:textId="77777777" w:rsidR="00F80770" w:rsidRPr="00E3631B" w:rsidRDefault="00F80770"/>
    <w:p w14:paraId="431321F0" w14:textId="77777777" w:rsidR="00105EB7" w:rsidRPr="00E3631B" w:rsidRDefault="00105EB7"/>
    <w:p w14:paraId="431321F1"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The undersigned [</w:t>
      </w:r>
      <w:r w:rsidRPr="00E3631B">
        <w:rPr>
          <w:rFonts w:asciiTheme="minorHAnsi" w:hAnsiTheme="minorHAnsi"/>
          <w:i/>
          <w:noProof/>
          <w:sz w:val="18"/>
          <w:szCs w:val="18"/>
          <w:highlight w:val="lightGray"/>
        </w:rPr>
        <w:t>insert Forename and SURNAME of the legal representative signing this form</w:t>
      </w:r>
      <w:r w:rsidRPr="00E3631B">
        <w:rPr>
          <w:rFonts w:asciiTheme="minorHAnsi" w:hAnsiTheme="minorHAnsi"/>
          <w:noProof/>
          <w:sz w:val="18"/>
          <w:szCs w:val="18"/>
        </w:rPr>
        <w:t>], representing the following entity :</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105EB7" w:rsidRPr="00E3631B" w14:paraId="431321F5" w14:textId="77777777" w:rsidTr="00F9648D">
        <w:tc>
          <w:tcPr>
            <w:tcW w:w="9072" w:type="dxa"/>
            <w:shd w:val="clear" w:color="auto" w:fill="auto"/>
            <w:tcMar>
              <w:top w:w="85" w:type="dxa"/>
              <w:bottom w:w="85" w:type="dxa"/>
            </w:tcMar>
          </w:tcPr>
          <w:p w14:paraId="431321F2"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Full official name:</w:t>
            </w:r>
          </w:p>
          <w:p w14:paraId="431321F3"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 xml:space="preserve">Full official address: </w:t>
            </w:r>
          </w:p>
          <w:p w14:paraId="431321F4" w14:textId="77777777" w:rsidR="00105EB7" w:rsidRPr="00E3631B" w:rsidRDefault="00105EB7" w:rsidP="00F9648D">
            <w:pPr>
              <w:spacing w:before="120" w:after="120" w:line="240" w:lineRule="auto"/>
              <w:rPr>
                <w:rFonts w:asciiTheme="minorHAnsi" w:hAnsiTheme="minorHAnsi"/>
                <w:noProof/>
                <w:sz w:val="18"/>
                <w:szCs w:val="18"/>
              </w:rPr>
            </w:pPr>
            <w:r w:rsidRPr="00E3631B">
              <w:rPr>
                <w:rFonts w:asciiTheme="minorHAnsi" w:hAnsiTheme="minorHAnsi"/>
                <w:sz w:val="18"/>
                <w:szCs w:val="18"/>
              </w:rPr>
              <w:t xml:space="preserve"> (‘national authority’)</w:t>
            </w:r>
          </w:p>
        </w:tc>
      </w:tr>
    </w:tbl>
    <w:p w14:paraId="431321F6" w14:textId="77777777" w:rsidR="00105EB7" w:rsidRPr="00E3631B" w:rsidRDefault="00105EB7" w:rsidP="00105EB7">
      <w:pPr>
        <w:spacing w:before="40" w:after="40"/>
        <w:jc w:val="both"/>
        <w:rPr>
          <w:rFonts w:asciiTheme="minorHAnsi" w:hAnsiTheme="minorHAnsi"/>
          <w:noProof/>
          <w:sz w:val="18"/>
          <w:szCs w:val="18"/>
        </w:rPr>
      </w:pPr>
    </w:p>
    <w:p w14:paraId="431321F7"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who has been duly authorised to sign the present legally binding commitment on behalf of the national authority:</w:t>
      </w:r>
    </w:p>
    <w:p w14:paraId="431321F8" w14:textId="77777777" w:rsidR="00105EB7" w:rsidRPr="00E3631B" w:rsidRDefault="00105EB7" w:rsidP="00105EB7">
      <w:pPr>
        <w:spacing w:before="40" w:after="40"/>
        <w:jc w:val="both"/>
        <w:rPr>
          <w:rFonts w:asciiTheme="minorHAnsi" w:hAnsiTheme="minorHAnsi"/>
          <w:noProof/>
          <w:sz w:val="18"/>
          <w:szCs w:val="18"/>
        </w:rPr>
      </w:pPr>
    </w:p>
    <w:p w14:paraId="431321F9" w14:textId="77777777" w:rsidR="00117936"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certifies - on behalf of the national authority - that to its best knowlegde, the applicant meets the eligibility and selection criteria of this Call, in particular the applicant posses the professional skills and qualifications required to provide specific law enforcement training at the required professional level,</w:t>
      </w:r>
      <w:r w:rsidR="00117936" w:rsidRPr="00E3631B">
        <w:rPr>
          <w:rFonts w:asciiTheme="minorHAnsi" w:hAnsiTheme="minorHAnsi"/>
          <w:noProof/>
          <w:sz w:val="18"/>
          <w:szCs w:val="18"/>
        </w:rPr>
        <w:t xml:space="preserve"> </w:t>
      </w:r>
    </w:p>
    <w:p w14:paraId="431321FA" w14:textId="77777777" w:rsidR="00105EB7" w:rsidRPr="00E3631B" w:rsidRDefault="00117936" w:rsidP="00105EB7">
      <w:pPr>
        <w:spacing w:after="240"/>
        <w:jc w:val="both"/>
        <w:rPr>
          <w:rFonts w:asciiTheme="minorHAnsi" w:hAnsiTheme="minorHAnsi"/>
          <w:noProof/>
          <w:sz w:val="18"/>
          <w:szCs w:val="18"/>
        </w:rPr>
      </w:pPr>
      <w:r w:rsidRPr="00E3631B">
        <w:rPr>
          <w:rFonts w:asciiTheme="minorHAnsi" w:hAnsiTheme="minorHAnsi"/>
          <w:noProof/>
          <w:sz w:val="18"/>
          <w:szCs w:val="18"/>
        </w:rPr>
        <w:t xml:space="preserve">certifies - on behalf of the national authority - that to its best knowlegde, the applicant has financial </w:t>
      </w:r>
      <w:r w:rsidR="000148A1" w:rsidRPr="00E3631B">
        <w:rPr>
          <w:rFonts w:asciiTheme="minorHAnsi" w:hAnsiTheme="minorHAnsi"/>
          <w:noProof/>
          <w:sz w:val="18"/>
          <w:szCs w:val="18"/>
        </w:rPr>
        <w:t>capacity to implement the actions supported by this Call,</w:t>
      </w:r>
    </w:p>
    <w:p w14:paraId="431321FB"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declares - on behalf of the national authority – that in the event of the grant agreement being signed with the applicant:</w:t>
      </w:r>
    </w:p>
    <w:p w14:paraId="431321FC" w14:textId="542D9C8B"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ensure that all actions supported by this Call, and delivered by the applicant, remain consistent with the learning and quality standards foreseen in t</w:t>
      </w:r>
      <w:r w:rsidR="00CE5C7F" w:rsidRPr="00E3631B">
        <w:rPr>
          <w:rFonts w:asciiTheme="minorHAnsi" w:hAnsiTheme="minorHAnsi"/>
          <w:noProof/>
          <w:sz w:val="18"/>
          <w:szCs w:val="18"/>
        </w:rPr>
        <w:t>he</w:t>
      </w:r>
      <w:r w:rsidR="00180C22">
        <w:rPr>
          <w:rFonts w:asciiTheme="minorHAnsi" w:hAnsiTheme="minorHAnsi"/>
          <w:noProof/>
          <w:sz w:val="18"/>
          <w:szCs w:val="18"/>
        </w:rPr>
        <w:t xml:space="preserve"> </w:t>
      </w:r>
      <w:r w:rsidR="00CE5C7F" w:rsidRPr="00E3631B">
        <w:rPr>
          <w:rFonts w:asciiTheme="minorHAnsi" w:hAnsiTheme="minorHAnsi"/>
          <w:noProof/>
          <w:sz w:val="18"/>
          <w:szCs w:val="18"/>
        </w:rPr>
        <w:t>B</w:t>
      </w:r>
      <w:r w:rsidRPr="00E3631B">
        <w:rPr>
          <w:rFonts w:asciiTheme="minorHAnsi" w:hAnsiTheme="minorHAnsi"/>
          <w:noProof/>
          <w:sz w:val="18"/>
          <w:szCs w:val="18"/>
        </w:rPr>
        <w:t xml:space="preserve">asic </w:t>
      </w:r>
      <w:r w:rsidR="00CE5C7F" w:rsidRPr="00E3631B">
        <w:rPr>
          <w:rFonts w:asciiTheme="minorHAnsi" w:hAnsiTheme="minorHAnsi"/>
          <w:noProof/>
          <w:sz w:val="18"/>
          <w:szCs w:val="18"/>
        </w:rPr>
        <w:t>Training Programme</w:t>
      </w:r>
      <w:r w:rsidRPr="00E3631B">
        <w:rPr>
          <w:rFonts w:asciiTheme="minorHAnsi" w:hAnsiTheme="minorHAnsi"/>
          <w:noProof/>
          <w:sz w:val="18"/>
          <w:szCs w:val="18"/>
        </w:rPr>
        <w:t xml:space="preserve"> for the </w:t>
      </w:r>
      <w:r w:rsidR="00FC3445">
        <w:rPr>
          <w:rFonts w:asciiTheme="minorHAnsi" w:hAnsiTheme="minorHAnsi"/>
          <w:noProof/>
          <w:sz w:val="18"/>
          <w:szCs w:val="18"/>
        </w:rPr>
        <w:t xml:space="preserve">Standing Corps </w:t>
      </w:r>
      <w:r w:rsidRPr="00E3631B">
        <w:rPr>
          <w:rFonts w:asciiTheme="minorHAnsi" w:hAnsiTheme="minorHAnsi"/>
          <w:noProof/>
          <w:sz w:val="18"/>
          <w:szCs w:val="18"/>
        </w:rPr>
        <w:t>Category 1, which was developed by the European Border and Coast Guard Agency (‘the Agency’) together with experts from the Member States and endorsed by the Management Board of the Agency,</w:t>
      </w:r>
    </w:p>
    <w:p w14:paraId="431321FD" w14:textId="77777777" w:rsidR="00B679C4"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 xml:space="preserve">the national authority will fully support the applicant in delivering all actions supported by this Call by - among others - providing the access to and allowing the use of all relevant facilities for training </w:t>
      </w:r>
      <w:r w:rsidR="009E56C9" w:rsidRPr="00E3631B">
        <w:rPr>
          <w:rFonts w:asciiTheme="minorHAnsi" w:hAnsiTheme="minorHAnsi"/>
          <w:noProof/>
          <w:sz w:val="18"/>
          <w:szCs w:val="18"/>
        </w:rPr>
        <w:t xml:space="preserve">and related </w:t>
      </w:r>
      <w:r w:rsidR="00B679C4" w:rsidRPr="00E3631B">
        <w:rPr>
          <w:rFonts w:asciiTheme="minorHAnsi" w:hAnsiTheme="minorHAnsi"/>
          <w:noProof/>
          <w:sz w:val="18"/>
          <w:szCs w:val="18"/>
        </w:rPr>
        <w:t xml:space="preserve">administrative and </w:t>
      </w:r>
      <w:r w:rsidR="009E56C9" w:rsidRPr="00E3631B">
        <w:rPr>
          <w:rFonts w:asciiTheme="minorHAnsi" w:hAnsiTheme="minorHAnsi"/>
          <w:noProof/>
          <w:sz w:val="18"/>
          <w:szCs w:val="18"/>
        </w:rPr>
        <w:t xml:space="preserve">logistic </w:t>
      </w:r>
      <w:r w:rsidRPr="00E3631B">
        <w:rPr>
          <w:rFonts w:asciiTheme="minorHAnsi" w:hAnsiTheme="minorHAnsi"/>
          <w:noProof/>
          <w:sz w:val="18"/>
          <w:szCs w:val="18"/>
        </w:rPr>
        <w:t>purposes (e.g. border crossing points, border/coast guard stations, first and second line of control, border zones and detention/return</w:t>
      </w:r>
      <w:r w:rsidR="009E56C9" w:rsidRPr="00E3631B">
        <w:rPr>
          <w:rFonts w:asciiTheme="minorHAnsi" w:hAnsiTheme="minorHAnsi"/>
          <w:noProof/>
          <w:sz w:val="18"/>
          <w:szCs w:val="18"/>
        </w:rPr>
        <w:t xml:space="preserve"> facilities)</w:t>
      </w:r>
      <w:r w:rsidR="00B679C4" w:rsidRPr="00E3631B">
        <w:rPr>
          <w:rFonts w:asciiTheme="minorHAnsi" w:hAnsiTheme="minorHAnsi"/>
          <w:noProof/>
          <w:sz w:val="18"/>
          <w:szCs w:val="18"/>
        </w:rPr>
        <w:t xml:space="preserve">, </w:t>
      </w:r>
    </w:p>
    <w:p w14:paraId="431321FE" w14:textId="77777777" w:rsidR="00105EB7" w:rsidRPr="00E3631B" w:rsidRDefault="00B679C4" w:rsidP="00B679C4">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fully support the applicant in appointing the relevant national staff to act as point of contact with the Agency</w:t>
      </w:r>
      <w:r w:rsidR="009E56C9" w:rsidRPr="00E3631B">
        <w:rPr>
          <w:rFonts w:asciiTheme="minorHAnsi" w:hAnsiTheme="minorHAnsi"/>
          <w:noProof/>
          <w:sz w:val="18"/>
          <w:szCs w:val="18"/>
        </w:rPr>
        <w:t xml:space="preserve">, </w:t>
      </w:r>
    </w:p>
    <w:p w14:paraId="431321FF"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cooperate with the applicant in all aspects relevant for the successful delivery of all actions supported by this Call,</w:t>
      </w:r>
    </w:p>
    <w:p w14:paraId="43132200"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lastRenderedPageBreak/>
        <w:t>the national authority will cooperate with the Agency in relation to the coordination, supervision, quality control, monitoring of the delivery by the applicant of all actions supported by this Call.</w:t>
      </w:r>
    </w:p>
    <w:p w14:paraId="43132201" w14:textId="77777777" w:rsidR="00105EB7" w:rsidRPr="00E3631B" w:rsidRDefault="00105EB7" w:rsidP="00105EB7">
      <w:pPr>
        <w:spacing w:after="240"/>
        <w:jc w:val="both"/>
        <w:rPr>
          <w:rFonts w:asciiTheme="minorHAnsi" w:hAnsiTheme="minorHAnsi"/>
          <w:noProof/>
          <w:sz w:val="18"/>
          <w:szCs w:val="18"/>
        </w:rPr>
      </w:pPr>
    </w:p>
    <w:p w14:paraId="43132202"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Should the grant agreement be concluded with the applicant, the present letter of commitment shall be construed as the agreement of the Member State in the meaning of the second subparagraph of Article 55(3)</w:t>
      </w:r>
      <w:r w:rsidRPr="00E3631B">
        <w:rPr>
          <w:rStyle w:val="FootnoteReference"/>
          <w:rFonts w:asciiTheme="minorHAnsi" w:hAnsiTheme="minorHAnsi"/>
          <w:noProof/>
          <w:sz w:val="18"/>
          <w:szCs w:val="18"/>
        </w:rPr>
        <w:footnoteReference w:id="2"/>
      </w:r>
      <w:r w:rsidRPr="00E3631B">
        <w:rPr>
          <w:rFonts w:asciiTheme="minorHAnsi" w:hAnsiTheme="minorHAnsi"/>
          <w:noProof/>
          <w:sz w:val="18"/>
          <w:szCs w:val="18"/>
        </w:rPr>
        <w:t xml:space="preserve"> of Regulation (EU) 2019/1896 of 13 November 2019 on the European Border and Coast Guard</w:t>
      </w:r>
      <w:r w:rsidRPr="00E3631B">
        <w:rPr>
          <w:rStyle w:val="FootnoteReference"/>
          <w:rFonts w:asciiTheme="minorHAnsi" w:hAnsiTheme="minorHAnsi"/>
          <w:noProof/>
          <w:sz w:val="18"/>
          <w:szCs w:val="18"/>
        </w:rPr>
        <w:footnoteReference w:id="3"/>
      </w:r>
      <w:r w:rsidRPr="00E3631B">
        <w:rPr>
          <w:rFonts w:asciiTheme="minorHAnsi" w:hAnsiTheme="minorHAnsi"/>
          <w:noProof/>
          <w:sz w:val="18"/>
          <w:szCs w:val="18"/>
        </w:rPr>
        <w:t>.</w:t>
      </w:r>
    </w:p>
    <w:p w14:paraId="43132203" w14:textId="77777777" w:rsidR="00105EB7" w:rsidRPr="00E3631B" w:rsidRDefault="00105EB7" w:rsidP="00105EB7">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16"/>
      </w:tblGrid>
      <w:tr w:rsidR="00105EB7" w:rsidRPr="00E3631B" w14:paraId="4313220E" w14:textId="77777777" w:rsidTr="00F9648D">
        <w:tc>
          <w:tcPr>
            <w:tcW w:w="9060" w:type="dxa"/>
          </w:tcPr>
          <w:p w14:paraId="43132204"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 xml:space="preserve">Done at:                                                                                            Date:    /    /  </w:t>
            </w:r>
            <w:proofErr w:type="gramStart"/>
            <w:r w:rsidRPr="00E3631B">
              <w:rPr>
                <w:rFonts w:asciiTheme="minorHAnsi" w:hAnsiTheme="minorHAnsi"/>
                <w:sz w:val="18"/>
                <w:szCs w:val="18"/>
                <w:lang w:val="en-GB"/>
              </w:rPr>
              <w:t xml:space="preserve">   (</w:t>
            </w:r>
            <w:proofErr w:type="gramEnd"/>
            <w:r w:rsidRPr="00E3631B">
              <w:rPr>
                <w:rFonts w:asciiTheme="minorHAnsi" w:hAnsiTheme="minorHAnsi"/>
                <w:sz w:val="18"/>
                <w:szCs w:val="18"/>
                <w:lang w:val="en-GB"/>
              </w:rPr>
              <w:t xml:space="preserve">day/month/year) </w:t>
            </w:r>
          </w:p>
          <w:p w14:paraId="43132205"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6"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7"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Signature:                                                                                        Stamp of the national authority</w:t>
            </w:r>
          </w:p>
          <w:p w14:paraId="43132208"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9"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A"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B"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Forename SURNAME</w:t>
            </w:r>
            <w:r w:rsidRPr="00E3631B">
              <w:rPr>
                <w:rFonts w:asciiTheme="minorHAnsi" w:hAnsiTheme="minorHAnsi"/>
                <w:i/>
                <w:sz w:val="18"/>
                <w:szCs w:val="18"/>
                <w:highlight w:val="lightGray"/>
                <w:lang w:val="en-GB"/>
              </w:rPr>
              <w:t xml:space="preserve"> of the person signing the present declaration</w:t>
            </w:r>
            <w:r w:rsidRPr="00E3631B">
              <w:rPr>
                <w:rFonts w:asciiTheme="minorHAnsi" w:hAnsiTheme="minorHAnsi"/>
                <w:i/>
                <w:sz w:val="18"/>
                <w:szCs w:val="18"/>
                <w:lang w:val="en-GB"/>
              </w:rPr>
              <w:t>], [</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Function</w:t>
            </w:r>
            <w:r w:rsidRPr="00E3631B">
              <w:rPr>
                <w:rFonts w:asciiTheme="minorHAnsi" w:hAnsiTheme="minorHAnsi"/>
                <w:i/>
                <w:sz w:val="18"/>
                <w:szCs w:val="18"/>
                <w:lang w:val="en-GB"/>
              </w:rPr>
              <w:t>]</w:t>
            </w:r>
            <w:r w:rsidRPr="00E3631B">
              <w:rPr>
                <w:rFonts w:asciiTheme="minorHAnsi" w:hAnsiTheme="minorHAnsi"/>
                <w:sz w:val="18"/>
                <w:szCs w:val="18"/>
                <w:lang w:val="en-GB"/>
              </w:rPr>
              <w:t xml:space="preserve">        </w:t>
            </w:r>
          </w:p>
          <w:p w14:paraId="4313220C"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p w14:paraId="4313220D"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tc>
      </w:tr>
    </w:tbl>
    <w:p w14:paraId="4313220F" w14:textId="77777777" w:rsidR="00105EB7" w:rsidRPr="00E3631B" w:rsidRDefault="00105EB7"/>
    <w:sectPr w:rsidR="00105EB7" w:rsidRPr="00E363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0BD4" w14:textId="77777777" w:rsidR="007D4D72" w:rsidRDefault="007D4D72" w:rsidP="00105EB7">
      <w:pPr>
        <w:spacing w:after="0" w:line="240" w:lineRule="auto"/>
      </w:pPr>
      <w:r>
        <w:separator/>
      </w:r>
    </w:p>
  </w:endnote>
  <w:endnote w:type="continuationSeparator" w:id="0">
    <w:p w14:paraId="6795AF47" w14:textId="77777777" w:rsidR="007D4D72" w:rsidRDefault="007D4D72" w:rsidP="0010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15AE" w14:textId="77777777" w:rsidR="007D4D72" w:rsidRDefault="007D4D72" w:rsidP="00105EB7">
      <w:pPr>
        <w:spacing w:after="0" w:line="240" w:lineRule="auto"/>
      </w:pPr>
      <w:r>
        <w:separator/>
      </w:r>
    </w:p>
  </w:footnote>
  <w:footnote w:type="continuationSeparator" w:id="0">
    <w:p w14:paraId="0F45D7C1" w14:textId="77777777" w:rsidR="007D4D72" w:rsidRDefault="007D4D72" w:rsidP="00105EB7">
      <w:pPr>
        <w:spacing w:after="0" w:line="240" w:lineRule="auto"/>
      </w:pPr>
      <w:r>
        <w:continuationSeparator/>
      </w:r>
    </w:p>
  </w:footnote>
  <w:footnote w:id="1">
    <w:p w14:paraId="43132214" w14:textId="77777777" w:rsidR="00105EB7" w:rsidRPr="00122DB2" w:rsidRDefault="00105EB7" w:rsidP="00105EB7">
      <w:pPr>
        <w:pStyle w:val="FootnoteText"/>
      </w:pPr>
      <w:r>
        <w:rPr>
          <w:rStyle w:val="FootnoteReference"/>
        </w:rPr>
        <w:footnoteRef/>
      </w:r>
      <w:r>
        <w:t xml:space="preserve"> The national authority shall be understood as </w:t>
      </w:r>
      <w:r w:rsidRPr="00312E90">
        <w:t>t</w:t>
      </w:r>
      <w:r>
        <w:t>he relevant national authority</w:t>
      </w:r>
      <w:r w:rsidRPr="00122DB2">
        <w:t xml:space="preserve"> of </w:t>
      </w:r>
      <w:r>
        <w:t>the Member State of the location of the applicant, which is</w:t>
      </w:r>
      <w:r w:rsidRPr="00122DB2">
        <w:t xml:space="preserve"> responsible for border management, including coast guards to the extent that they</w:t>
      </w:r>
      <w:r>
        <w:t xml:space="preserve"> carry out border control tasks within the meaning of Article 4 of </w:t>
      </w:r>
      <w:r w:rsidRPr="00122DB2">
        <w:t>Regulation (EU) 2019/1896 of 13 November 2019 on the European Border and Coast Guard (OJ L 295, 14.11.2019, p.1).</w:t>
      </w:r>
      <w:r>
        <w:t xml:space="preserve"> The term “Member State</w:t>
      </w:r>
      <w:r w:rsidRPr="00122DB2">
        <w:t xml:space="preserve">” </w:t>
      </w:r>
      <w:r>
        <w:t>shall also include</w:t>
      </w:r>
      <w:r w:rsidRPr="00122DB2">
        <w:t xml:space="preserve"> the States participating in the relevant development of the Schengen acquis within the meaning of the Treaty on the Functioning of the European Union and its Protocol (No 19) on the Schengen acquis integrated into the framework of the European Union.</w:t>
      </w:r>
    </w:p>
  </w:footnote>
  <w:footnote w:id="2">
    <w:p w14:paraId="43132215" w14:textId="77777777" w:rsidR="00105EB7" w:rsidRPr="003767C2" w:rsidRDefault="00105EB7" w:rsidP="00105EB7">
      <w:pPr>
        <w:pStyle w:val="FootnoteText"/>
        <w:rPr>
          <w:lang w:val="en-US"/>
        </w:rPr>
      </w:pPr>
      <w:r>
        <w:rPr>
          <w:rStyle w:val="FootnoteReference"/>
        </w:rPr>
        <w:footnoteRef/>
      </w:r>
      <w:r>
        <w:t xml:space="preserve"> “</w:t>
      </w:r>
      <w:r w:rsidRPr="003767C2">
        <w:t xml:space="preserve">The training referred to in the first subparagraph shall be conducted in the framework of dedicated training programmes designed by the Agency, and, </w:t>
      </w:r>
      <w:r w:rsidRPr="003767C2">
        <w:rPr>
          <w:u w:val="single"/>
        </w:rPr>
        <w:t>on the basis of agreements with selected Member States</w:t>
      </w:r>
      <w:r>
        <w:rPr>
          <w:u w:val="single"/>
        </w:rPr>
        <w:t xml:space="preserve"> or Schengen Associated Countries</w:t>
      </w:r>
      <w:r w:rsidRPr="003767C2">
        <w:t>, implemented in their specialised institutions for training and education, including the Agency's partnership academies in Member States.</w:t>
      </w:r>
      <w:r>
        <w:t>”</w:t>
      </w:r>
    </w:p>
  </w:footnote>
  <w:footnote w:id="3">
    <w:p w14:paraId="43132216" w14:textId="77777777" w:rsidR="00105EB7" w:rsidRPr="003767C2" w:rsidRDefault="00105EB7" w:rsidP="00105EB7">
      <w:pPr>
        <w:pStyle w:val="FootnoteText"/>
      </w:pPr>
      <w:r>
        <w:rPr>
          <w:rStyle w:val="FootnoteReference"/>
        </w:rPr>
        <w:footnoteRef/>
      </w:r>
      <w:r>
        <w:t xml:space="preserve"> </w:t>
      </w:r>
      <w:r w:rsidRPr="009A5F06">
        <w:t>(OJ L 295, 14.11.2019,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0B75" w14:textId="68DD8350" w:rsidR="00861EC2" w:rsidRPr="00861EC2" w:rsidRDefault="00CB6F23" w:rsidP="00861EC2">
    <w:pPr>
      <w:pStyle w:val="Header"/>
      <w:rPr>
        <w:sz w:val="20"/>
        <w:szCs w:val="20"/>
      </w:rPr>
    </w:pPr>
    <w:r>
      <w:rPr>
        <w:sz w:val="20"/>
        <w:szCs w:val="20"/>
      </w:rPr>
      <w:t>Call for proposals – 202</w:t>
    </w:r>
    <w:r w:rsidR="001466AC">
      <w:rPr>
        <w:sz w:val="20"/>
        <w:szCs w:val="20"/>
      </w:rPr>
      <w:t>3</w:t>
    </w:r>
    <w:r>
      <w:rPr>
        <w:sz w:val="20"/>
        <w:szCs w:val="20"/>
      </w:rPr>
      <w:t>/CFP/TRU/0</w:t>
    </w:r>
    <w:r w:rsidR="001466AC">
      <w:rPr>
        <w:sz w:val="20"/>
        <w:szCs w:val="20"/>
      </w:rPr>
      <w:t>1</w:t>
    </w:r>
  </w:p>
  <w:p w14:paraId="76872684" w14:textId="77777777" w:rsidR="00861EC2" w:rsidRDefault="00861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0082"/>
    <w:multiLevelType w:val="hybridMultilevel"/>
    <w:tmpl w:val="337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99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B7"/>
    <w:rsid w:val="000148A1"/>
    <w:rsid w:val="0008213A"/>
    <w:rsid w:val="00105EB7"/>
    <w:rsid w:val="00117936"/>
    <w:rsid w:val="001466AC"/>
    <w:rsid w:val="00155853"/>
    <w:rsid w:val="00180C22"/>
    <w:rsid w:val="00181D71"/>
    <w:rsid w:val="00213850"/>
    <w:rsid w:val="002959E6"/>
    <w:rsid w:val="00540639"/>
    <w:rsid w:val="00771D8B"/>
    <w:rsid w:val="007D4D72"/>
    <w:rsid w:val="00861EC2"/>
    <w:rsid w:val="00886454"/>
    <w:rsid w:val="008F4020"/>
    <w:rsid w:val="009C163B"/>
    <w:rsid w:val="009E56C9"/>
    <w:rsid w:val="00A33702"/>
    <w:rsid w:val="00B11000"/>
    <w:rsid w:val="00B679C4"/>
    <w:rsid w:val="00CB6F23"/>
    <w:rsid w:val="00CE5C7F"/>
    <w:rsid w:val="00D817B6"/>
    <w:rsid w:val="00D83D52"/>
    <w:rsid w:val="00DF6655"/>
    <w:rsid w:val="00E3631B"/>
    <w:rsid w:val="00F15473"/>
    <w:rsid w:val="00F80770"/>
    <w:rsid w:val="00FC3445"/>
    <w:rsid w:val="00FD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1321E8"/>
  <w15:chartTrackingRefBased/>
  <w15:docId w15:val="{4A5CA296-55E0-4E58-9D88-A7CDF0A2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E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EB7"/>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qFormat/>
    <w:rsid w:val="00105EB7"/>
    <w:pPr>
      <w:spacing w:after="0" w:line="220" w:lineRule="exact"/>
      <w:jc w:val="both"/>
    </w:pPr>
    <w:rPr>
      <w:i/>
      <w:sz w:val="14"/>
    </w:rPr>
  </w:style>
  <w:style w:type="character" w:customStyle="1" w:styleId="FootnoteTextChar">
    <w:name w:val="Footnote Text Char"/>
    <w:basedOn w:val="DefaultParagraphFont"/>
    <w:link w:val="FootnoteText"/>
    <w:rsid w:val="00105EB7"/>
    <w:rPr>
      <w:rFonts w:ascii="Calibri" w:eastAsia="Calibri" w:hAnsi="Calibri" w:cs="Times New Roman"/>
      <w:i/>
      <w:sz w:val="14"/>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105EB7"/>
    <w:rPr>
      <w:vertAlign w:val="superscript"/>
    </w:rPr>
  </w:style>
  <w:style w:type="paragraph" w:customStyle="1" w:styleId="BVIfnrCarCar">
    <w:name w:val="BVI fnr Car Car"/>
    <w:aliases w:val="BVI fnr Car1,BVI fnr Car Car Car Car,BVI fnr Car Car Car Car Char"/>
    <w:basedOn w:val="Normal"/>
    <w:link w:val="FootnoteReference"/>
    <w:uiPriority w:val="99"/>
    <w:rsid w:val="00105EB7"/>
    <w:pPr>
      <w:spacing w:after="160" w:line="240" w:lineRule="exact"/>
    </w:pPr>
    <w:rPr>
      <w:rFonts w:asciiTheme="minorHAnsi" w:eastAsiaTheme="minorHAnsi" w:hAnsiTheme="minorHAnsi" w:cstheme="minorBidi"/>
      <w:vertAlign w:val="superscript"/>
    </w:rPr>
  </w:style>
  <w:style w:type="paragraph" w:styleId="ListParagraph">
    <w:name w:val="List Paragraph"/>
    <w:basedOn w:val="Normal"/>
    <w:uiPriority w:val="34"/>
    <w:qFormat/>
    <w:rsid w:val="00105EB7"/>
    <w:pPr>
      <w:ind w:left="720"/>
      <w:contextualSpacing/>
    </w:pPr>
  </w:style>
  <w:style w:type="character" w:styleId="CommentReference">
    <w:name w:val="annotation reference"/>
    <w:basedOn w:val="DefaultParagraphFont"/>
    <w:uiPriority w:val="99"/>
    <w:semiHidden/>
    <w:unhideWhenUsed/>
    <w:rsid w:val="00105EB7"/>
    <w:rPr>
      <w:sz w:val="16"/>
      <w:szCs w:val="16"/>
    </w:rPr>
  </w:style>
  <w:style w:type="paragraph" w:styleId="CommentText">
    <w:name w:val="annotation text"/>
    <w:basedOn w:val="Normal"/>
    <w:link w:val="CommentTextChar"/>
    <w:semiHidden/>
    <w:unhideWhenUsed/>
    <w:rsid w:val="00105EB7"/>
    <w:pPr>
      <w:spacing w:line="240" w:lineRule="auto"/>
    </w:pPr>
    <w:rPr>
      <w:sz w:val="20"/>
      <w:szCs w:val="20"/>
    </w:rPr>
  </w:style>
  <w:style w:type="character" w:customStyle="1" w:styleId="CommentTextChar">
    <w:name w:val="Comment Text Char"/>
    <w:basedOn w:val="DefaultParagraphFont"/>
    <w:link w:val="CommentText"/>
    <w:semiHidden/>
    <w:rsid w:val="00105EB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0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B7"/>
    <w:rPr>
      <w:rFonts w:ascii="Segoe UI" w:eastAsia="Calibri" w:hAnsi="Segoe UI" w:cs="Segoe UI"/>
      <w:sz w:val="18"/>
      <w:szCs w:val="18"/>
    </w:rPr>
  </w:style>
  <w:style w:type="paragraph" w:styleId="Header">
    <w:name w:val="header"/>
    <w:basedOn w:val="Normal"/>
    <w:link w:val="HeaderChar"/>
    <w:uiPriority w:val="99"/>
    <w:unhideWhenUsed/>
    <w:rsid w:val="0086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EC2"/>
    <w:rPr>
      <w:rFonts w:ascii="Calibri" w:eastAsia="Calibri" w:hAnsi="Calibri" w:cs="Times New Roman"/>
    </w:rPr>
  </w:style>
  <w:style w:type="paragraph" w:styleId="Footer">
    <w:name w:val="footer"/>
    <w:basedOn w:val="Normal"/>
    <w:link w:val="FooterChar"/>
    <w:uiPriority w:val="99"/>
    <w:unhideWhenUsed/>
    <w:rsid w:val="0086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E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7fcdeb4c17d9eb574ff95c2726e700a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7726ee4290711d0a9e67ef350a938d49"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CHSecurityLevel" minOccurs="0"/>
                <xsd:element ref="ns1:SecurityDistribution" minOccurs="0"/>
                <xsd:element ref="ns1:CaseCategory" minOccurs="0"/>
                <xsd:element ref="ns1:CmsRegistrationNumber" minOccurs="0"/>
                <xsd:element ref="ns1:CmsRegistrationDate" minOccurs="0"/>
                <xsd:element ref="ns1:Description0" minOccurs="0"/>
                <xsd:element ref="ns1:Comments" minOccurs="0"/>
                <xsd:element ref="ns1:Year" minOccurs="0"/>
                <xsd:element ref="ns1:ClosureDate" minOccurs="0"/>
                <xsd:element ref="ns2:RetentionStatus" minOccurs="0"/>
                <xsd:element ref="ns1:RetentionDate" minOccurs="0"/>
                <xsd:element ref="ns1:RetentionReason"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HSecurityLevel" ma:index="6"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7"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8"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msRegistrationNumber" ma:index="9"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0"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1"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2" nillable="true" ma:displayName="Comments" ma:description="Comments to the document" ma:internalName="Comments">
      <xsd:simpleType>
        <xsd:restriction base="dms:Note">
          <xsd:maxLength value="255"/>
        </xsd:restriction>
      </xsd:simpleType>
    </xsd:element>
    <xsd:element name="Year" ma:index="13" nillable="true" ma:displayName="Year" ma:description="Qualification of the document to the reporting year" ma:internalName="Year">
      <xsd:simpleType>
        <xsd:restriction base="dms:Text">
          <xsd:maxLength value="4"/>
        </xsd:restriction>
      </xsd:simpleType>
    </xsd:element>
    <xsd:element name="ClosureDate" ma:index="14" nillable="true" ma:displayName="Closure Date" ma:description="Date on which all actions related to the content were concluded" ma:format="DateOnly" ma:internalName="ClosureDate">
      <xsd:simpleType>
        <xsd:restriction base="dms:DateTime"/>
      </xsd:simpleType>
    </xsd:element>
    <xsd:element name="RetentionDate" ma:index="16" nillable="true" ma:displayName="Retention Date" ma:description="Date on which the administrative retention period ends" ma:format="DateOnly" ma:internalName="RetentionDate">
      <xsd:simpleType>
        <xsd:restriction base="dms:DateTime"/>
      </xsd:simpleType>
    </xsd:element>
    <xsd:element name="RetentionReason" ma:index="17"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18" nillable="true" ma:displayName="CognitiveType" ma:decimals="0" ma:internalName="CCMCognitiveType" ma:readOnly="false">
      <xsd:simpleType>
        <xsd:restriction base="dms:Number"/>
      </xsd:simpleType>
    </xsd:element>
    <xsd:element name="PersonalData" ma:index="19" nillable="true" ma:displayName="Personal Data" ma:default="0" ma:internalName="PersonalData">
      <xsd:simpleType>
        <xsd:restriction base="dms:Boolean"/>
      </xsd:simpleType>
    </xsd:element>
    <xsd:element name="CaseID" ma:index="27" nillable="true" ma:displayName="Case ID" ma:default="Assigning" ma:internalName="CaseID" ma:readOnly="true">
      <xsd:simpleType>
        <xsd:restriction base="dms:Text"/>
      </xsd:simpleType>
    </xsd:element>
    <xsd:element name="CCMVisualId" ma:index="28" nillable="true" ma:displayName="Case ID" ma:default="Assigning" ma:internalName="CCMVisualId" ma:readOnly="true">
      <xsd:simpleType>
        <xsd:restriction base="dms:Text"/>
      </xsd:simpleType>
    </xsd:element>
    <xsd:element name="DocID" ma:index="29" nillable="true" ma:displayName="Document ID" ma:default="Assigning" ma:internalName="DocID" ma:readOnly="true">
      <xsd:simpleType>
        <xsd:restriction base="dms:Text"/>
      </xsd:simpleType>
    </xsd:element>
    <xsd:element name="Finalized" ma:index="30" nillable="true" ma:displayName="Finalized" ma:default="False" ma:internalName="Finalized" ma:readOnly="true">
      <xsd:simpleType>
        <xsd:restriction base="dms:Boolean"/>
      </xsd:simpleType>
    </xsd:element>
    <xsd:element name="Related" ma:index="31" nillable="true" ma:displayName="Related" ma:default="False" ma:internalName="Related" ma:readOnly="true">
      <xsd:simpleType>
        <xsd:restriction base="dms:Boolean"/>
      </xsd:simpleType>
    </xsd:element>
    <xsd:element name="RegistrationDate" ma:index="32" nillable="true" ma:displayName="Finalization Date" ma:description="" ma:format="DateTime" ma:internalName="RegistrationDate" ma:readOnly="true">
      <xsd:simpleType>
        <xsd:restriction base="dms:DateTime"/>
      </xsd:simpleType>
    </xsd:element>
    <xsd:element name="CaseRecordNumber" ma:index="33" nillable="true" ma:displayName="Record ID" ma:decimals="0" ma:default="0" ma:internalName="CaseRecordNumber" ma:readOnly="true">
      <xsd:simpleType>
        <xsd:restriction base="dms:Number"/>
      </xsd:simpleType>
    </xsd:element>
    <xsd:element name="LocalAttachment" ma:index="34" nillable="true" ma:displayName="Local Attachment" ma:default="False" ma:internalName="LocalAttachment" ma:readOnly="true">
      <xsd:simpleType>
        <xsd:restriction base="dms:Boolean"/>
      </xsd:simpleType>
    </xsd:element>
    <xsd:element name="CCMTemplateName" ma:index="35" nillable="true" ma:displayName="Template name" ma:internalName="CCMTemplateName" ma:readOnly="true">
      <xsd:simpleType>
        <xsd:restriction base="dms:Text"/>
      </xsd:simpleType>
    </xsd:element>
    <xsd:element name="CCMTemplateVersion" ma:index="36" nillable="true" ma:displayName="Template version" ma:internalName="CCMTemplateVersion" ma:readOnly="true">
      <xsd:simpleType>
        <xsd:restriction base="dms:Text"/>
      </xsd:simpleType>
    </xsd:element>
    <xsd:element name="CCMTemplateID" ma:index="37" nillable="true" ma:displayName="CCMTemplateID" ma:decimals="0" ma:default="0" ma:hidden="true" ma:internalName="CCMTemplateID" ma:readOnly="true">
      <xsd:simpleType>
        <xsd:restriction base="dms:Number"/>
      </xsd:simpleType>
    </xsd:element>
    <xsd:element name="CCMSystemID" ma:index="38" nillable="true" ma:displayName="CCMSystemID" ma:hidden="true" ma:internalName="CCMSystemID" ma:readOnly="true">
      <xsd:simpleType>
        <xsd:restriction base="dms:Text"/>
      </xsd:simpleType>
    </xsd:element>
    <xsd:element name="WasEncrypted" ma:index="39" nillable="true" ma:displayName="Encrypted" ma:default="False" ma:internalName="WasEncrypted" ma:readOnly="true">
      <xsd:simpleType>
        <xsd:restriction base="dms:Boolean"/>
      </xsd:simpleType>
    </xsd:element>
    <xsd:element name="WasSigned" ma:index="40" nillable="true" ma:displayName="Signed" ma:default="False" ma:internalName="WasSigned" ma:readOnly="true">
      <xsd:simpleType>
        <xsd:restriction base="dms:Boolean"/>
      </xsd:simpleType>
    </xsd:element>
    <xsd:element name="MailHasAttachments" ma:index="41" nillable="true" ma:displayName="E-mail has attachments" ma:default="False" ma:internalName="MailHasAttachments" ma:readOnly="true">
      <xsd:simpleType>
        <xsd:restriction base="dms:Boolean"/>
      </xsd:simpleType>
    </xsd:element>
    <xsd:element name="CCMConversation" ma:index="42" nillable="true" ma:displayName="Conversation" ma:internalName="CCMConversation" ma:readOnly="true">
      <xsd:simpleType>
        <xsd:restriction base="dms:Text"/>
      </xsd:simpleType>
    </xsd:element>
    <xsd:element name="c8cd5695b2274a9e95663d2e5ab1b4c1" ma:index="46"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47" nillable="true" ma:taxonomy="true" ma:internalName="bc774ebde5ce414aaa02dda990692a66" ma:taxonomyFieldName="FilePlan" ma:displayName="File Plan" ma:default="15;#002.040.030 Training|98fad50c-5300-4671-53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48"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49" nillable="true" ma:displayName="Original Document ID" ma:description="" ma:internalName="CCMOriginalDocID" ma:readOnly="true">
      <xsd:simpleType>
        <xsd:restriction base="dms:Text"/>
      </xsd:simpleType>
    </xsd:element>
    <xsd:element name="b84d2123e74a477ebaf8c7711bcb8f7c" ma:index="51"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MetadataExtractionStatus" ma:index="55"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6" nillable="true" ma:displayName="Pages" ma:decimals="0" ma:internalName="CCMPageCount" ma:readOnly="true">
      <xsd:simpleType>
        <xsd:restriction base="dms:Number"/>
      </xsd:simpleType>
    </xsd:element>
    <xsd:element name="CCMCommentCount" ma:index="57" nillable="true" ma:displayName="Comments" ma:decimals="0" ma:internalName="CCMCommentCount" ma:readOnly="true">
      <xsd:simpleType>
        <xsd:restriction base="dms:Number"/>
      </xsd:simpleType>
    </xsd:element>
    <xsd:element name="CCMPreviewAnnotationsTasks" ma:index="58"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RetentionStatus" ma:index="15"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d9b5a3bcc4f4a3fbd6b91e7628fabd9" ma:index="52"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53" nillable="true" ma:displayName="CCMMultipleTransferTransactionID" ma:hidden="true" ma:indexed="true" ma:internalName="CCMMultipleTransferTransactionID">
      <xsd:simpleType>
        <xsd:restriction base="dms:Unknown"/>
      </xsd:simpleType>
    </xsd:element>
    <xsd:element name="AccessField" ma:index="54"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Year xmlns="http://schemas.microsoft.com/sharepoint/v3">2021</Year>
    <CaseCategory xmlns="http://schemas.microsoft.com/sharepoint/v3">Limited</CaseCategory>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Finalized xmlns="http://schemas.microsoft.com/sharepoint/v3">false</Finalized>
    <TaxCatchAll xmlns="38ee4600-0986-4770-ab3b-544cb7f4e435">
      <Value>5</Value>
      <Value>3</Value>
      <Value>15</Value>
      <Value>7</Value>
    </TaxCatchAll>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DocID xmlns="http://schemas.microsoft.com/sharepoint/v3">2609859</DocID>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002.040.030 Training</TermName>
          <TermId xmlns="http://schemas.microsoft.com/office/infopath/2007/PartnerControls">98fad50c-5300-4671-5300-ba8db92452ab</TermId>
        </TermInfo>
      </Terms>
    </bc774ebde5ce414aaa02dda990692a66>
    <MailHasAttachments xmlns="http://schemas.microsoft.com/sharepoint/v3">false</MailHasAttachments>
    <de194c5064f348ce9cfe1e83a4198913 xmlns="http://schemas.microsoft.com/sharepoint/v3">
      <Terms xmlns="http://schemas.microsoft.com/office/infopath/2007/PartnerControls"/>
    </de194c5064f348ce9cfe1e83a4198913>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SecurityDistribution xmlns="http://schemas.microsoft.com/sharepoint/v3" xsi:nil="true"/>
    <Description0 xmlns="http://schemas.microsoft.com/sharepoint/v3" xsi:nil="true"/>
    <CCMCognitiveType xmlns="http://schemas.microsoft.com/sharepoint/v3" xsi:nil="true"/>
    <CmsRegistrationDate xmlns="http://schemas.microsoft.com/sharepoint/v3" xsi:nil="true"/>
    <CHSecurityLevel xmlns="http://schemas.microsoft.com/sharepoint/v3" xsi:nil="true"/>
    <ClosureDate xmlns="http://schemas.microsoft.com/sharepoint/v3" xsi:nil="true"/>
    <RetentionDate xmlns="http://schemas.microsoft.com/sharepoint/v3" xsi:nil="true"/>
    <AccessField xmlns="10d54f86-68db-4c68-8dd3-02b41b714d13" xsi:nil="true"/>
    <RetentionStatus xmlns="10D54F86-68DB-4C68-8DD3-02B41B714D13" xsi:nil="true"/>
    <CmsRegistrationNumber xmlns="http://schemas.microsoft.com/sharepoint/v3" xsi:nil="true"/>
    <Comments xmlns="http://schemas.microsoft.com/sharepoint/v3" xsi:nil="true"/>
    <RetentionReason xmlns="http://schemas.microsoft.com/sharepoint/v3" xsi:nil="true"/>
    <CCMMultipleTransferTransactionID xmlns="10d54f86-68db-4c68-8dd3-02b41b714d13">318bfd17-deaf-47b8-a34a-d91c92fb0ceb</CCMMultipleTransferTransactionID>
    <CCMTemplateVersion xmlns="http://schemas.microsoft.com/sharepoint/v3" xsi:nil="true"/>
    <CCMTemplateName xmlns="http://schemas.microsoft.com/sharepoint/v3" xsi:nil="true"/>
    <CCMMetadataExtractionStatus xmlns="http://schemas.microsoft.com/sharepoint/v3">CCMPageCount:InProgress;CCMCommentCount:InProgress</CCMMetadataExtraction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85B42-EE74-433D-ACA1-08B2DCD93905}"/>
</file>

<file path=customXml/itemProps2.xml><?xml version="1.0" encoding="utf-8"?>
<ds:datastoreItem xmlns:ds="http://schemas.openxmlformats.org/officeDocument/2006/customXml" ds:itemID="{49477058-E3E2-48B6-917F-F9D4AC5501C8}"/>
</file>

<file path=customXml/itemProps3.xml><?xml version="1.0" encoding="utf-8"?>
<ds:datastoreItem xmlns:ds="http://schemas.openxmlformats.org/officeDocument/2006/customXml" ds:itemID="{0033A06D-C35F-4473-8B10-E7B928C26937}"/>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Annex 8 - Letter of Commitment</vt:lpstr>
    </vt:vector>
  </TitlesOfParts>
  <Company>FRONTEX</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08 - Letter of Commitment</dc:title>
  <dc:subject/>
  <dc:creator>Manon Guibert Robert [Ext]</dc:creator>
  <cp:keywords/>
  <dc:description/>
  <cp:lastModifiedBy>Beata Znoj</cp:lastModifiedBy>
  <cp:revision>3</cp:revision>
  <dcterms:created xsi:type="dcterms:W3CDTF">2022-10-07T07:08:00Z</dcterms:created>
  <dcterms:modified xsi:type="dcterms:W3CDTF">2023-03-02T13:26:00Z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
    <vt:lpwstr>15;#002.040.030 Training|98fad50c-5300-4671-5300-ba8db92452ab</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ontentTypeId">
    <vt:lpwstr>0x010100AC085CFC53BC46CEA2EADE194AD9D48200A2E43D1C8D85474EB257ADB0C710D41A</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Owner">
    <vt:lpwstr>5;#HoU.TRU|14b38c8d-2e00-4f71-ac4a-c6aa908932be</vt:lpwstr>
  </property>
  <property fmtid="{D5CDD505-2E9C-101B-9397-08002B2CF9AE}" pid="11" name="CCMSystem">
    <vt:lpwstr> </vt:lpwstr>
  </property>
  <property fmtid="{D5CDD505-2E9C-101B-9397-08002B2CF9AE}" pid="12" name="Entity">
    <vt:lpwstr>7;#TRU|28450b22-b10a-41ff-95e2-1d765f3f697c</vt:lpwstr>
  </property>
  <property fmtid="{D5CDD505-2E9C-101B-9397-08002B2CF9AE}" pid="13" name="DocumentType">
    <vt:lpwstr>3;#Document|fd247e4a-b941-4fd1-8392-fae9034d723a</vt:lpwstr>
  </property>
  <property fmtid="{D5CDD505-2E9C-101B-9397-08002B2CF9AE}" pid="14" name="xd_ProgID">
    <vt:lpwstr/>
  </property>
  <property fmtid="{D5CDD505-2E9C-101B-9397-08002B2CF9AE}" pid="15" name="TemplateUrl">
    <vt:lpwstr/>
  </property>
  <property fmtid="{D5CDD505-2E9C-101B-9397-08002B2CF9AE}" pid="16" name="Initials">
    <vt:lpwstr>BEZN</vt:lpwstr>
  </property>
  <property fmtid="{D5CDD505-2E9C-101B-9397-08002B2CF9AE}" pid="17" name="PublishedToExtranet">
    <vt:bool>false</vt:bool>
  </property>
  <property fmtid="{D5CDD505-2E9C-101B-9397-08002B2CF9AE}" pid="19" name="InternalPadRegister">
    <vt:bool>true</vt:bool>
  </property>
  <property fmtid="{D5CDD505-2E9C-101B-9397-08002B2CF9AE}" pid="21" name="Inheritance">
    <vt:lpwstr>Inherits</vt:lpwstr>
  </property>
</Properties>
</file>