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3FA2A" w14:textId="31F2A238" w:rsidR="00BA5C25" w:rsidRPr="00E64983" w:rsidRDefault="00BA5C25" w:rsidP="003056AF">
      <w:pPr>
        <w:spacing w:before="120" w:after="120"/>
        <w:ind w:right="815"/>
        <w:jc w:val="both"/>
      </w:pPr>
    </w:p>
    <w:p w14:paraId="5D20F047" w14:textId="77777777" w:rsidR="00BA5C25" w:rsidRPr="00E64983" w:rsidRDefault="00BA5C25" w:rsidP="003056AF">
      <w:pPr>
        <w:spacing w:before="120" w:after="120"/>
        <w:ind w:right="815"/>
        <w:jc w:val="both"/>
      </w:pPr>
    </w:p>
    <w:p w14:paraId="53AEB786" w14:textId="77777777" w:rsidR="00BA5C25" w:rsidRPr="00E64983" w:rsidRDefault="00BA5C25" w:rsidP="003056AF">
      <w:pPr>
        <w:spacing w:before="120" w:after="120"/>
        <w:ind w:right="815"/>
        <w:jc w:val="both"/>
        <w:sectPr w:rsidR="00BA5C25" w:rsidRPr="00E64983" w:rsidSect="00BA5C25">
          <w:headerReference w:type="default" r:id="rId11"/>
          <w:footerReference w:type="default" r:id="rId12"/>
          <w:headerReference w:type="first" r:id="rId13"/>
          <w:footerReference w:type="first" r:id="rId14"/>
          <w:type w:val="continuous"/>
          <w:pgSz w:w="11906" w:h="16838" w:code="9"/>
          <w:pgMar w:top="568" w:right="964" w:bottom="1701" w:left="2098" w:header="425" w:footer="98" w:gutter="0"/>
          <w:cols w:space="708"/>
          <w:titlePg/>
          <w:docGrid w:linePitch="360"/>
        </w:sectPr>
      </w:pPr>
    </w:p>
    <w:p w14:paraId="70C36073" w14:textId="4A44117D" w:rsidR="00BA5C25" w:rsidRDefault="00BA5C25" w:rsidP="003056AF">
      <w:pPr>
        <w:spacing w:before="120" w:after="120"/>
        <w:ind w:right="815"/>
        <w:jc w:val="both"/>
      </w:pPr>
    </w:p>
    <w:p w14:paraId="125814A4" w14:textId="22207D06" w:rsidR="00BA5C25" w:rsidRDefault="00BA5C25" w:rsidP="003056AF">
      <w:pPr>
        <w:spacing w:before="120" w:after="120"/>
        <w:ind w:right="815"/>
        <w:jc w:val="both"/>
      </w:pPr>
    </w:p>
    <w:p w14:paraId="581C8A9A" w14:textId="5D6DC63F" w:rsidR="00BA5C25" w:rsidRDefault="00BA5C25" w:rsidP="003056AF">
      <w:pPr>
        <w:spacing w:before="120" w:after="120"/>
        <w:ind w:right="815"/>
        <w:jc w:val="both"/>
      </w:pPr>
    </w:p>
    <w:p w14:paraId="59FE2A88" w14:textId="4B2EE06D" w:rsidR="00BA5C25" w:rsidRDefault="00BA5C25" w:rsidP="003056AF">
      <w:pPr>
        <w:spacing w:before="120" w:after="120"/>
        <w:ind w:right="815"/>
        <w:jc w:val="both"/>
      </w:pPr>
    </w:p>
    <w:p w14:paraId="06B29587" w14:textId="4AACF8A4" w:rsidR="00BA5C25" w:rsidRDefault="00BA5C25" w:rsidP="003056AF">
      <w:pPr>
        <w:spacing w:before="120" w:after="120"/>
        <w:ind w:right="815"/>
        <w:jc w:val="both"/>
      </w:pPr>
    </w:p>
    <w:p w14:paraId="0C1F01A9" w14:textId="18B1442B" w:rsidR="00BA5C25" w:rsidRDefault="00BA5C25" w:rsidP="003056AF">
      <w:pPr>
        <w:spacing w:before="120" w:after="120"/>
        <w:ind w:right="815"/>
        <w:jc w:val="both"/>
      </w:pPr>
    </w:p>
    <w:p w14:paraId="1C8F6AEB" w14:textId="2BEE6434" w:rsidR="00BA5C25" w:rsidRDefault="00BA5C25" w:rsidP="003056AF">
      <w:pPr>
        <w:spacing w:before="120" w:after="120"/>
        <w:ind w:right="815"/>
        <w:jc w:val="both"/>
      </w:pPr>
    </w:p>
    <w:p w14:paraId="45056787" w14:textId="40CFF7D0" w:rsidR="00BA5C25" w:rsidRPr="00184DB4" w:rsidRDefault="00326961" w:rsidP="003056AF">
      <w:pPr>
        <w:spacing w:before="120" w:after="120"/>
        <w:ind w:right="815"/>
        <w:jc w:val="both"/>
      </w:pPr>
      <w:r w:rsidRPr="00184DB4">
        <w:rPr>
          <w:noProof/>
        </w:rPr>
        <w:drawing>
          <wp:anchor distT="0" distB="0" distL="114300" distR="114300" simplePos="0" relativeHeight="251660296" behindDoc="0" locked="0" layoutInCell="1" allowOverlap="1" wp14:anchorId="549EBFEA" wp14:editId="3853C2E7">
            <wp:simplePos x="0" y="0"/>
            <wp:positionH relativeFrom="column">
              <wp:posOffset>-540385</wp:posOffset>
            </wp:positionH>
            <wp:positionV relativeFrom="paragraph">
              <wp:posOffset>211346</wp:posOffset>
            </wp:positionV>
            <wp:extent cx="7550150" cy="4245610"/>
            <wp:effectExtent l="0" t="0" r="0" b="254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550150" cy="4245610"/>
                    </a:xfrm>
                    <a:prstGeom prst="rect">
                      <a:avLst/>
                    </a:prstGeom>
                  </pic:spPr>
                </pic:pic>
              </a:graphicData>
            </a:graphic>
            <wp14:sizeRelH relativeFrom="margin">
              <wp14:pctWidth>0</wp14:pctWidth>
            </wp14:sizeRelH>
            <wp14:sizeRelV relativeFrom="margin">
              <wp14:pctHeight>0</wp14:pctHeight>
            </wp14:sizeRelV>
          </wp:anchor>
        </w:drawing>
      </w:r>
    </w:p>
    <w:p w14:paraId="7B617BAF" w14:textId="54A91A71" w:rsidR="00BA5C25" w:rsidRPr="00184DB4" w:rsidRDefault="003D43F7" w:rsidP="003056AF">
      <w:pPr>
        <w:spacing w:before="120" w:after="120"/>
        <w:ind w:right="815"/>
        <w:jc w:val="both"/>
      </w:pPr>
      <w:r w:rsidRPr="00184DB4">
        <w:rPr>
          <w:noProof/>
        </w:rPr>
        <mc:AlternateContent>
          <mc:Choice Requires="wps">
            <w:drawing>
              <wp:anchor distT="0" distB="0" distL="114300" distR="114300" simplePos="0" relativeHeight="251671561" behindDoc="0" locked="0" layoutInCell="1" allowOverlap="1" wp14:anchorId="4DD04913" wp14:editId="1AE9A900">
                <wp:simplePos x="0" y="0"/>
                <wp:positionH relativeFrom="column">
                  <wp:posOffset>3948430</wp:posOffset>
                </wp:positionH>
                <wp:positionV relativeFrom="paragraph">
                  <wp:posOffset>247650</wp:posOffset>
                </wp:positionV>
                <wp:extent cx="2778125" cy="2913380"/>
                <wp:effectExtent l="0" t="0" r="0" b="0"/>
                <wp:wrapNone/>
                <wp:docPr id="171" name="TextBox 170">
                  <a:extLst xmlns:a="http://schemas.openxmlformats.org/drawingml/2006/main">
                    <a:ext uri="{FF2B5EF4-FFF2-40B4-BE49-F238E27FC236}">
                      <a16:creationId xmlns:a16="http://schemas.microsoft.com/office/drawing/2014/main" id="{D52E832A-09C6-4B8A-89CA-92EBD10149DE}"/>
                    </a:ext>
                  </a:extLst>
                </wp:docPr>
                <wp:cNvGraphicFramePr/>
                <a:graphic xmlns:a="http://schemas.openxmlformats.org/drawingml/2006/main">
                  <a:graphicData uri="http://schemas.microsoft.com/office/word/2010/wordprocessingShape">
                    <wps:wsp>
                      <wps:cNvSpPr txBox="1"/>
                      <wps:spPr>
                        <a:xfrm>
                          <a:off x="0" y="0"/>
                          <a:ext cx="2778125" cy="2913380"/>
                        </a:xfrm>
                        <a:prstGeom prst="rect">
                          <a:avLst/>
                        </a:prstGeom>
                        <a:noFill/>
                      </wps:spPr>
                      <wps:txbx>
                        <w:txbxContent>
                          <w:p w14:paraId="74EFF656" w14:textId="77777777" w:rsidR="0083023F" w:rsidRPr="0083023F" w:rsidRDefault="0083023F" w:rsidP="0083023F">
                            <w:pPr>
                              <w:spacing w:line="240" w:lineRule="auto"/>
                              <w:rPr>
                                <w:rFonts w:ascii="Segoe UI Black" w:eastAsia="Segoe UI Black" w:hAnsi="Segoe UI Black" w:cstheme="minorBidi"/>
                                <w:color w:val="FFFFFF" w:themeColor="background1"/>
                                <w:kern w:val="24"/>
                                <w:sz w:val="56"/>
                                <w:szCs w:val="56"/>
                              </w:rPr>
                            </w:pPr>
                            <w:r w:rsidRPr="0083023F">
                              <w:rPr>
                                <w:rFonts w:ascii="Segoe UI Black" w:eastAsia="Segoe UI Black" w:hAnsi="Segoe UI Black" w:cstheme="minorBidi"/>
                                <w:color w:val="FFFFFF" w:themeColor="background1"/>
                                <w:kern w:val="24"/>
                                <w:sz w:val="56"/>
                                <w:szCs w:val="56"/>
                              </w:rPr>
                              <w:t>FRONTEX RESEARCH GRANTS PROGRAMME</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type w14:anchorId="4DD04913" id="_x0000_t202" coordsize="21600,21600" o:spt="202" path="m,l,21600r21600,l21600,xe">
                <v:stroke joinstyle="miter"/>
                <v:path gradientshapeok="t" o:connecttype="rect"/>
              </v:shapetype>
              <v:shape id="TextBox 170" o:spid="_x0000_s1026" type="#_x0000_t202" style="position:absolute;left:0;text-align:left;margin-left:310.9pt;margin-top:19.5pt;width:218.75pt;height:229.4pt;z-index:2516715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" filled="f" stroked="f">
                <v:textbox style="mso-fit-shape-to-text:t">
                  <w:txbxContent>
                    <w:p w14:paraId="74EFF656" w14:textId="77777777" w:rsidR="0083023F" w:rsidRPr="0083023F" w:rsidRDefault="0083023F" w:rsidP="0083023F">
                      <w:pPr>
                        <w:spacing w:line="240" w:lineRule="auto"/>
                        <w:rPr>
                          <w:rFonts w:ascii="Segoe UI Black" w:eastAsia="Segoe UI Black" w:hAnsi="Segoe UI Black" w:cstheme="minorBidi"/>
                          <w:color w:val="FFFFFF" w:themeColor="background1"/>
                          <w:kern w:val="24"/>
                          <w:sz w:val="56"/>
                          <w:szCs w:val="56"/>
                        </w:rPr>
                      </w:pPr>
                      <w:r w:rsidRPr="0083023F">
                        <w:rPr>
                          <w:rFonts w:ascii="Segoe UI Black" w:eastAsia="Segoe UI Black" w:hAnsi="Segoe UI Black" w:cstheme="minorBidi"/>
                          <w:color w:val="FFFFFF" w:themeColor="background1"/>
                          <w:kern w:val="24"/>
                          <w:sz w:val="56"/>
                          <w:szCs w:val="56"/>
                        </w:rPr>
                        <w:t>FRONTEX RESEARCH GRANTS PROGRAMME</w:t>
                      </w:r>
                    </w:p>
                  </w:txbxContent>
                </v:textbox>
              </v:shape>
            </w:pict>
          </mc:Fallback>
        </mc:AlternateContent>
      </w:r>
    </w:p>
    <w:p w14:paraId="65D2DA04" w14:textId="0A0749DB" w:rsidR="00BA5C25" w:rsidRPr="00184DB4" w:rsidRDefault="00BA5C25" w:rsidP="003056AF">
      <w:pPr>
        <w:spacing w:before="120" w:after="120"/>
        <w:ind w:right="815"/>
        <w:jc w:val="both"/>
      </w:pPr>
    </w:p>
    <w:p w14:paraId="6502A597" w14:textId="4EA5FE4F" w:rsidR="00BA5C25" w:rsidRPr="00184DB4" w:rsidRDefault="00BA5C25" w:rsidP="003056AF">
      <w:pPr>
        <w:spacing w:before="120" w:after="120"/>
        <w:ind w:right="815"/>
        <w:jc w:val="both"/>
      </w:pPr>
    </w:p>
    <w:p w14:paraId="31977F67" w14:textId="4E8D6068" w:rsidR="00BA5C25" w:rsidRPr="00184DB4" w:rsidRDefault="00BA5C25" w:rsidP="003056AF">
      <w:pPr>
        <w:spacing w:before="120" w:after="120"/>
        <w:ind w:right="815"/>
        <w:jc w:val="both"/>
      </w:pPr>
    </w:p>
    <w:p w14:paraId="1BFF5B53" w14:textId="1B5F7985" w:rsidR="00BA5C25" w:rsidRPr="00184DB4" w:rsidRDefault="00BA5C25" w:rsidP="003056AF">
      <w:pPr>
        <w:spacing w:before="120" w:after="120"/>
        <w:ind w:right="815"/>
        <w:jc w:val="both"/>
      </w:pPr>
    </w:p>
    <w:p w14:paraId="2E5F4EE1" w14:textId="4873930C" w:rsidR="00BA5C25" w:rsidRPr="00184DB4" w:rsidRDefault="00BA5C25" w:rsidP="003056AF">
      <w:pPr>
        <w:spacing w:before="120" w:after="120"/>
        <w:ind w:right="815"/>
        <w:jc w:val="both"/>
      </w:pPr>
    </w:p>
    <w:p w14:paraId="1961CB68" w14:textId="31B6DA5C" w:rsidR="00BA5C25" w:rsidRPr="00184DB4" w:rsidRDefault="00BA5C25" w:rsidP="003056AF">
      <w:pPr>
        <w:spacing w:before="120" w:after="120"/>
        <w:ind w:right="815"/>
        <w:jc w:val="both"/>
      </w:pPr>
    </w:p>
    <w:p w14:paraId="57C51B10" w14:textId="46B4D481" w:rsidR="00BA5C25" w:rsidRPr="00184DB4" w:rsidRDefault="00BA5C25" w:rsidP="003056AF">
      <w:pPr>
        <w:spacing w:before="120" w:after="120"/>
        <w:ind w:right="815"/>
        <w:jc w:val="both"/>
      </w:pPr>
    </w:p>
    <w:p w14:paraId="3FAC1D30" w14:textId="4FD9BB1C" w:rsidR="00BA5C25" w:rsidRPr="00184DB4" w:rsidRDefault="00BA5C25" w:rsidP="003056AF">
      <w:pPr>
        <w:spacing w:before="120" w:after="120"/>
        <w:ind w:right="815"/>
        <w:jc w:val="both"/>
      </w:pPr>
    </w:p>
    <w:p w14:paraId="152F4587" w14:textId="4EE3B75D" w:rsidR="00BA5C25" w:rsidRPr="00184DB4" w:rsidRDefault="00317891" w:rsidP="003056AF">
      <w:pPr>
        <w:spacing w:before="120" w:after="120"/>
        <w:ind w:right="815"/>
        <w:jc w:val="both"/>
      </w:pPr>
      <w:r w:rsidRPr="00184DB4">
        <w:rPr>
          <w:noProof/>
        </w:rPr>
        <mc:AlternateContent>
          <mc:Choice Requires="wps">
            <w:drawing>
              <wp:anchor distT="0" distB="0" distL="114300" distR="114300" simplePos="0" relativeHeight="251669513" behindDoc="0" locked="0" layoutInCell="1" allowOverlap="1" wp14:anchorId="0EAA39C6" wp14:editId="4A51536D">
                <wp:simplePos x="0" y="0"/>
                <wp:positionH relativeFrom="column">
                  <wp:posOffset>3958590</wp:posOffset>
                </wp:positionH>
                <wp:positionV relativeFrom="paragraph">
                  <wp:posOffset>232573</wp:posOffset>
                </wp:positionV>
                <wp:extent cx="3241141" cy="125843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241141" cy="1258432"/>
                        </a:xfrm>
                        <a:prstGeom prst="rect">
                          <a:avLst/>
                        </a:prstGeom>
                        <a:noFill/>
                        <a:ln w="6350">
                          <a:noFill/>
                        </a:ln>
                      </wps:spPr>
                      <wps:txbx>
                        <w:txbxContent>
                          <w:p w14:paraId="1BAE7824" w14:textId="463398B7" w:rsidR="00C97900" w:rsidRPr="00317891" w:rsidRDefault="00C97900" w:rsidP="00C97900">
                            <w:pPr>
                              <w:spacing w:line="240" w:lineRule="auto"/>
                              <w:rPr>
                                <w:rFonts w:ascii="Segoe UI" w:hAnsi="Segoe UI" w:cs="Segoe UI"/>
                                <w:color w:val="FFFFFF" w:themeColor="background1"/>
                                <w:sz w:val="28"/>
                                <w:szCs w:val="28"/>
                                <w:lang w:val="en-US"/>
                              </w:rPr>
                            </w:pPr>
                            <w:r w:rsidRPr="00317891">
                              <w:rPr>
                                <w:rFonts w:ascii="Segoe UI" w:hAnsi="Segoe UI" w:cs="Segoe UI"/>
                                <w:color w:val="FFFFFF" w:themeColor="background1"/>
                                <w:sz w:val="28"/>
                                <w:szCs w:val="28"/>
                                <w:lang w:val="en-US"/>
                              </w:rPr>
                              <w:t xml:space="preserve">CALL FOR PROPOSALS </w:t>
                            </w:r>
                            <w:r w:rsidR="0036723E" w:rsidRPr="0036723E">
                              <w:rPr>
                                <w:rFonts w:ascii="Segoe UI" w:hAnsi="Segoe UI" w:cs="Segoe UI"/>
                                <w:b/>
                                <w:bCs/>
                                <w:color w:val="FFFFFF" w:themeColor="background1"/>
                                <w:sz w:val="28"/>
                                <w:szCs w:val="28"/>
                                <w:lang w:val="en-US"/>
                              </w:rPr>
                              <w:t xml:space="preserve">2022/CFP/RIU/01 – </w:t>
                            </w:r>
                            <w:r w:rsidR="00EF3866">
                              <w:rPr>
                                <w:rFonts w:ascii="Segoe UI" w:hAnsi="Segoe UI" w:cs="Segoe UI"/>
                                <w:b/>
                                <w:bCs/>
                                <w:color w:val="FFFFFF" w:themeColor="background1"/>
                                <w:sz w:val="28"/>
                                <w:szCs w:val="28"/>
                                <w:lang w:val="en-US"/>
                              </w:rPr>
                              <w:t>NOVEL</w:t>
                            </w:r>
                            <w:r w:rsidR="0036723E" w:rsidRPr="0036723E">
                              <w:rPr>
                                <w:rFonts w:ascii="Segoe UI" w:hAnsi="Segoe UI" w:cs="Segoe UI"/>
                                <w:b/>
                                <w:bCs/>
                                <w:color w:val="FFFFFF" w:themeColor="background1"/>
                                <w:sz w:val="28"/>
                                <w:szCs w:val="28"/>
                                <w:lang w:val="en-US"/>
                              </w:rPr>
                              <w:t xml:space="preserve"> T</w:t>
                            </w:r>
                            <w:r w:rsidR="00317891" w:rsidRPr="0036723E">
                              <w:rPr>
                                <w:rFonts w:ascii="Segoe UI" w:hAnsi="Segoe UI" w:cs="Segoe UI"/>
                                <w:b/>
                                <w:bCs/>
                                <w:color w:val="FFFFFF" w:themeColor="background1"/>
                                <w:sz w:val="28"/>
                                <w:szCs w:val="28"/>
                                <w:lang w:val="en-US"/>
                              </w:rPr>
                              <w:t xml:space="preserve">ECHNOLOGIES FOR BORDER MANAGEMENT </w:t>
                            </w:r>
                            <w:r w:rsidR="0036723E" w:rsidRPr="0036723E">
                              <w:rPr>
                                <w:rFonts w:ascii="Segoe UI" w:hAnsi="Segoe UI" w:cs="Segoe UI"/>
                                <w:b/>
                                <w:bCs/>
                                <w:color w:val="FFFFFF" w:themeColor="background1"/>
                                <w:sz w:val="28"/>
                                <w:szCs w:val="28"/>
                                <w:lang w:val="en-US"/>
                              </w:rPr>
                              <w:t>(</w:t>
                            </w:r>
                            <w:r w:rsidR="00317891" w:rsidRPr="0036723E">
                              <w:rPr>
                                <w:rFonts w:ascii="Segoe UI" w:hAnsi="Segoe UI" w:cs="Segoe UI"/>
                                <w:b/>
                                <w:bCs/>
                                <w:color w:val="FFFFFF" w:themeColor="background1"/>
                                <w:sz w:val="28"/>
                                <w:szCs w:val="28"/>
                                <w:lang w:val="en-US"/>
                              </w:rPr>
                              <w:t>OPEN</w:t>
                            </w:r>
                            <w:r w:rsidR="00DB6F1C">
                              <w:rPr>
                                <w:rFonts w:ascii="Segoe UI" w:hAnsi="Segoe UI" w:cs="Segoe UI"/>
                                <w:b/>
                                <w:bCs/>
                                <w:color w:val="FFFFFF" w:themeColor="background1"/>
                                <w:sz w:val="28"/>
                                <w:szCs w:val="28"/>
                                <w:lang w:val="en-US"/>
                              </w:rPr>
                              <w:t xml:space="preserve"> THEME</w:t>
                            </w:r>
                            <w:r w:rsidR="0036723E" w:rsidRPr="0036723E">
                              <w:rPr>
                                <w:rFonts w:ascii="Segoe UI" w:hAnsi="Segoe UI" w:cs="Segoe UI"/>
                                <w:b/>
                                <w:bCs/>
                                <w:color w:val="FFFFFF" w:themeColor="background1"/>
                                <w:sz w:val="28"/>
                                <w:szCs w:val="28"/>
                                <w:lang w:val="en-US"/>
                              </w:rPr>
                              <w:t>)</w:t>
                            </w:r>
                          </w:p>
                          <w:p w14:paraId="37ABFE43" w14:textId="77777777" w:rsidR="00317891" w:rsidRPr="00317891" w:rsidRDefault="00317891" w:rsidP="00C97900">
                            <w:pPr>
                              <w:spacing w:line="240" w:lineRule="auto"/>
                              <w:rPr>
                                <w:rFonts w:ascii="Segoe UI" w:hAnsi="Segoe UI" w:cs="Segoe UI"/>
                                <w:color w:val="FFFFFF" w:themeColor="background1"/>
                                <w:sz w:val="28"/>
                                <w:szCs w:val="28"/>
                                <w:lang w:val="en-US"/>
                              </w:rPr>
                            </w:pPr>
                          </w:p>
                          <w:p w14:paraId="0D1CC938" w14:textId="77777777" w:rsidR="0036723E" w:rsidRDefault="003672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A39C6" id="Text Box 10" o:spid="_x0000_s1027" type="#_x0000_t202" style="position:absolute;left:0;text-align:left;margin-left:311.7pt;margin-top:18.3pt;width:255.2pt;height:99.1pt;z-index:251669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" filled="f" stroked="f" strokeweight=".5pt">
                <v:textbox>
                  <w:txbxContent>
                    <w:p w14:paraId="1BAE7824" w14:textId="463398B7" w:rsidR="00C97900" w:rsidRPr="00317891" w:rsidRDefault="00C97900" w:rsidP="00C97900">
                      <w:pPr>
                        <w:spacing w:line="240" w:lineRule="auto"/>
                        <w:rPr>
                          <w:rFonts w:ascii="Segoe UI" w:hAnsi="Segoe UI" w:cs="Segoe UI"/>
                          <w:color w:val="FFFFFF" w:themeColor="background1"/>
                          <w:sz w:val="28"/>
                          <w:szCs w:val="28"/>
                          <w:lang w:val="en-US"/>
                        </w:rPr>
                      </w:pPr>
                      <w:r w:rsidRPr="00317891">
                        <w:rPr>
                          <w:rFonts w:ascii="Segoe UI" w:hAnsi="Segoe UI" w:cs="Segoe UI"/>
                          <w:color w:val="FFFFFF" w:themeColor="background1"/>
                          <w:sz w:val="28"/>
                          <w:szCs w:val="28"/>
                          <w:lang w:val="en-US"/>
                        </w:rPr>
                        <w:t xml:space="preserve">CALL FOR PROPOSALS </w:t>
                      </w:r>
                      <w:r w:rsidR="0036723E" w:rsidRPr="0036723E">
                        <w:rPr>
                          <w:rFonts w:ascii="Segoe UI" w:hAnsi="Segoe UI" w:cs="Segoe UI"/>
                          <w:b/>
                          <w:bCs/>
                          <w:color w:val="FFFFFF" w:themeColor="background1"/>
                          <w:sz w:val="28"/>
                          <w:szCs w:val="28"/>
                          <w:lang w:val="en-US"/>
                        </w:rPr>
                        <w:t xml:space="preserve">2022/CFP/RIU/01 – </w:t>
                      </w:r>
                      <w:r w:rsidR="00EF3866">
                        <w:rPr>
                          <w:rFonts w:ascii="Segoe UI" w:hAnsi="Segoe UI" w:cs="Segoe UI"/>
                          <w:b/>
                          <w:bCs/>
                          <w:color w:val="FFFFFF" w:themeColor="background1"/>
                          <w:sz w:val="28"/>
                          <w:szCs w:val="28"/>
                          <w:lang w:val="en-US"/>
                        </w:rPr>
                        <w:t>NOVEL</w:t>
                      </w:r>
                      <w:r w:rsidR="0036723E" w:rsidRPr="0036723E">
                        <w:rPr>
                          <w:rFonts w:ascii="Segoe UI" w:hAnsi="Segoe UI" w:cs="Segoe UI"/>
                          <w:b/>
                          <w:bCs/>
                          <w:color w:val="FFFFFF" w:themeColor="background1"/>
                          <w:sz w:val="28"/>
                          <w:szCs w:val="28"/>
                          <w:lang w:val="en-US"/>
                        </w:rPr>
                        <w:t xml:space="preserve"> T</w:t>
                      </w:r>
                      <w:r w:rsidR="00317891" w:rsidRPr="0036723E">
                        <w:rPr>
                          <w:rFonts w:ascii="Segoe UI" w:hAnsi="Segoe UI" w:cs="Segoe UI"/>
                          <w:b/>
                          <w:bCs/>
                          <w:color w:val="FFFFFF" w:themeColor="background1"/>
                          <w:sz w:val="28"/>
                          <w:szCs w:val="28"/>
                          <w:lang w:val="en-US"/>
                        </w:rPr>
                        <w:t xml:space="preserve">ECHNOLOGIES FOR BORDER MANAGEMENT </w:t>
                      </w:r>
                      <w:r w:rsidR="0036723E" w:rsidRPr="0036723E">
                        <w:rPr>
                          <w:rFonts w:ascii="Segoe UI" w:hAnsi="Segoe UI" w:cs="Segoe UI"/>
                          <w:b/>
                          <w:bCs/>
                          <w:color w:val="FFFFFF" w:themeColor="background1"/>
                          <w:sz w:val="28"/>
                          <w:szCs w:val="28"/>
                          <w:lang w:val="en-US"/>
                        </w:rPr>
                        <w:t>(</w:t>
                      </w:r>
                      <w:r w:rsidR="00317891" w:rsidRPr="0036723E">
                        <w:rPr>
                          <w:rFonts w:ascii="Segoe UI" w:hAnsi="Segoe UI" w:cs="Segoe UI"/>
                          <w:b/>
                          <w:bCs/>
                          <w:color w:val="FFFFFF" w:themeColor="background1"/>
                          <w:sz w:val="28"/>
                          <w:szCs w:val="28"/>
                          <w:lang w:val="en-US"/>
                        </w:rPr>
                        <w:t>OPEN</w:t>
                      </w:r>
                      <w:r w:rsidR="00DB6F1C">
                        <w:rPr>
                          <w:rFonts w:ascii="Segoe UI" w:hAnsi="Segoe UI" w:cs="Segoe UI"/>
                          <w:b/>
                          <w:bCs/>
                          <w:color w:val="FFFFFF" w:themeColor="background1"/>
                          <w:sz w:val="28"/>
                          <w:szCs w:val="28"/>
                          <w:lang w:val="en-US"/>
                        </w:rPr>
                        <w:t xml:space="preserve"> THEME</w:t>
                      </w:r>
                      <w:r w:rsidR="0036723E" w:rsidRPr="0036723E">
                        <w:rPr>
                          <w:rFonts w:ascii="Segoe UI" w:hAnsi="Segoe UI" w:cs="Segoe UI"/>
                          <w:b/>
                          <w:bCs/>
                          <w:color w:val="FFFFFF" w:themeColor="background1"/>
                          <w:sz w:val="28"/>
                          <w:szCs w:val="28"/>
                          <w:lang w:val="en-US"/>
                        </w:rPr>
                        <w:t>)</w:t>
                      </w:r>
                    </w:p>
                    <w:p w14:paraId="37ABFE43" w14:textId="77777777" w:rsidR="00317891" w:rsidRPr="00317891" w:rsidRDefault="00317891" w:rsidP="00C97900">
                      <w:pPr>
                        <w:spacing w:line="240" w:lineRule="auto"/>
                        <w:rPr>
                          <w:rFonts w:ascii="Segoe UI" w:hAnsi="Segoe UI" w:cs="Segoe UI"/>
                          <w:color w:val="FFFFFF" w:themeColor="background1"/>
                          <w:sz w:val="28"/>
                          <w:szCs w:val="28"/>
                          <w:lang w:val="en-US"/>
                        </w:rPr>
                      </w:pPr>
                    </w:p>
                    <w:p w14:paraId="0D1CC938" w14:textId="77777777" w:rsidR="0036723E" w:rsidRDefault="0036723E"/>
                  </w:txbxContent>
                </v:textbox>
              </v:shape>
            </w:pict>
          </mc:Fallback>
        </mc:AlternateContent>
      </w:r>
    </w:p>
    <w:p w14:paraId="518B0609" w14:textId="56F15F24" w:rsidR="00BA5C25" w:rsidRPr="00184DB4" w:rsidRDefault="00BA5C25" w:rsidP="003056AF">
      <w:pPr>
        <w:spacing w:before="120" w:after="120"/>
        <w:ind w:right="815"/>
        <w:jc w:val="both"/>
      </w:pPr>
    </w:p>
    <w:p w14:paraId="5D7377BC" w14:textId="0D53D0A9" w:rsidR="00BA5C25" w:rsidRPr="00184DB4" w:rsidRDefault="00326961" w:rsidP="003056AF">
      <w:pPr>
        <w:spacing w:before="120" w:after="120"/>
        <w:ind w:right="815"/>
        <w:jc w:val="both"/>
      </w:pPr>
      <w:r w:rsidRPr="00184DB4">
        <w:rPr>
          <w:noProof/>
        </w:rPr>
        <mc:AlternateContent>
          <mc:Choice Requires="wps">
            <w:drawing>
              <wp:anchor distT="45720" distB="45720" distL="114300" distR="114300" simplePos="0" relativeHeight="251668489" behindDoc="0" locked="0" layoutInCell="1" allowOverlap="1" wp14:anchorId="2AE9D408" wp14:editId="5BC0925F">
                <wp:simplePos x="0" y="0"/>
                <wp:positionH relativeFrom="column">
                  <wp:posOffset>3961130</wp:posOffset>
                </wp:positionH>
                <wp:positionV relativeFrom="paragraph">
                  <wp:posOffset>960169</wp:posOffset>
                </wp:positionV>
                <wp:extent cx="2941982" cy="14046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82" cy="1404620"/>
                        </a:xfrm>
                        <a:prstGeom prst="rect">
                          <a:avLst/>
                        </a:prstGeom>
                        <a:noFill/>
                        <a:ln w="9525">
                          <a:noFill/>
                          <a:miter lim="800000"/>
                          <a:headEnd/>
                          <a:tailEnd/>
                        </a:ln>
                      </wps:spPr>
                      <wps:txbx>
                        <w:txbxContent>
                          <w:p w14:paraId="3E8C3E1F" w14:textId="139E98F1" w:rsidR="00A21C24" w:rsidRPr="00326961" w:rsidRDefault="00AA3BD2" w:rsidP="00A21C24">
                            <w:pPr>
                              <w:rPr>
                                <w:color w:val="FFFFFF" w:themeColor="background1"/>
                                <w:sz w:val="28"/>
                                <w:szCs w:val="28"/>
                                <w:lang w:val="en-US"/>
                              </w:rPr>
                            </w:pPr>
                            <w:r w:rsidRPr="00326961">
                              <w:rPr>
                                <w:color w:val="FFFFFF" w:themeColor="background1"/>
                                <w:sz w:val="28"/>
                                <w:szCs w:val="28"/>
                                <w:lang w:val="en-US"/>
                              </w:rPr>
                              <w:t>Annex</w:t>
                            </w:r>
                            <w:r w:rsidR="00A21C24" w:rsidRPr="00326961">
                              <w:rPr>
                                <w:color w:val="FFFFFF" w:themeColor="background1"/>
                                <w:sz w:val="28"/>
                                <w:szCs w:val="28"/>
                                <w:lang w:val="en-US"/>
                              </w:rPr>
                              <w:t xml:space="preserve"> </w:t>
                            </w:r>
                            <w:r w:rsidR="00AF6670" w:rsidRPr="00326961">
                              <w:rPr>
                                <w:color w:val="FFFFFF" w:themeColor="background1"/>
                                <w:sz w:val="28"/>
                                <w:szCs w:val="28"/>
                                <w:lang w:val="en-US"/>
                              </w:rPr>
                              <w:t>2</w:t>
                            </w:r>
                            <w:r w:rsidR="00A21C24" w:rsidRPr="00326961">
                              <w:rPr>
                                <w:color w:val="FFFFFF" w:themeColor="background1"/>
                                <w:sz w:val="28"/>
                                <w:szCs w:val="28"/>
                                <w:lang w:val="en-US"/>
                              </w:rPr>
                              <w:t xml:space="preserve"> – </w:t>
                            </w:r>
                            <w:r w:rsidR="0099264F" w:rsidRPr="00326961">
                              <w:rPr>
                                <w:color w:val="FFFFFF" w:themeColor="background1"/>
                                <w:sz w:val="28"/>
                                <w:szCs w:val="28"/>
                                <w:lang w:val="en-US"/>
                              </w:rPr>
                              <w:t xml:space="preserve">Grant </w:t>
                            </w:r>
                            <w:r w:rsidR="00C7499B" w:rsidRPr="00326961">
                              <w:rPr>
                                <w:color w:val="FFFFFF" w:themeColor="background1"/>
                                <w:sz w:val="28"/>
                                <w:szCs w:val="28"/>
                                <w:lang w:val="en-US"/>
                              </w:rPr>
                              <w:t>A</w:t>
                            </w:r>
                            <w:r w:rsidR="00835DA0" w:rsidRPr="00326961">
                              <w:rPr>
                                <w:color w:val="FFFFFF" w:themeColor="background1"/>
                                <w:sz w:val="28"/>
                                <w:szCs w:val="28"/>
                                <w:lang w:val="en-US"/>
                              </w:rPr>
                              <w:t xml:space="preserve">pplication </w:t>
                            </w:r>
                            <w:r w:rsidR="00C7499B" w:rsidRPr="00326961">
                              <w:rPr>
                                <w:color w:val="FFFFFF" w:themeColor="background1"/>
                                <w:sz w:val="28"/>
                                <w:szCs w:val="28"/>
                                <w:lang w:val="en-US"/>
                              </w:rPr>
                              <w:t>F</w:t>
                            </w:r>
                            <w:r w:rsidR="00835DA0" w:rsidRPr="00326961">
                              <w:rPr>
                                <w:color w:val="FFFFFF" w:themeColor="background1"/>
                                <w:sz w:val="28"/>
                                <w:szCs w:val="28"/>
                                <w:lang w:val="en-US"/>
                              </w:rPr>
                              <w:t xml:space="preserve">orm for </w:t>
                            </w:r>
                            <w:r w:rsidR="00AF6670" w:rsidRPr="00326961">
                              <w:rPr>
                                <w:color w:val="FFFFFF" w:themeColor="background1"/>
                                <w:sz w:val="28"/>
                                <w:szCs w:val="28"/>
                                <w:lang w:val="en-US"/>
                              </w:rPr>
                              <w:t>multiple co-</w:t>
                            </w:r>
                            <w:r w:rsidR="00835DA0" w:rsidRPr="00326961">
                              <w:rPr>
                                <w:color w:val="FFFFFF" w:themeColor="background1"/>
                                <w:sz w:val="28"/>
                                <w:szCs w:val="28"/>
                                <w:lang w:val="en-US"/>
                              </w:rPr>
                              <w:t>applicant</w:t>
                            </w:r>
                            <w:r w:rsidR="00AF6670" w:rsidRPr="00326961">
                              <w:rPr>
                                <w:color w:val="FFFFFF" w:themeColor="background1"/>
                                <w:sz w:val="28"/>
                                <w:szCs w:val="28"/>
                                <w:lang w:val="en-US"/>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E9D408" id="Text Box 2" o:spid="_x0000_s1028" type="#_x0000_t202" style="position:absolute;left:0;text-align:left;margin-left:311.9pt;margin-top:75.6pt;width:231.65pt;height:110.6pt;z-index:25166848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" filled="f" stroked="f">
                <v:textbox style="mso-fit-shape-to-text:t">
                  <w:txbxContent>
                    <w:p w14:paraId="3E8C3E1F" w14:textId="139E98F1" w:rsidR="00A21C24" w:rsidRPr="00326961" w:rsidRDefault="00AA3BD2" w:rsidP="00A21C24">
                      <w:pPr>
                        <w:rPr>
                          <w:color w:val="FFFFFF" w:themeColor="background1"/>
                          <w:sz w:val="28"/>
                          <w:szCs w:val="28"/>
                          <w:lang w:val="en-US"/>
                        </w:rPr>
                      </w:pPr>
                      <w:r w:rsidRPr="00326961">
                        <w:rPr>
                          <w:color w:val="FFFFFF" w:themeColor="background1"/>
                          <w:sz w:val="28"/>
                          <w:szCs w:val="28"/>
                          <w:lang w:val="en-US"/>
                        </w:rPr>
                        <w:t>Annex</w:t>
                      </w:r>
                      <w:r w:rsidR="00A21C24" w:rsidRPr="00326961">
                        <w:rPr>
                          <w:color w:val="FFFFFF" w:themeColor="background1"/>
                          <w:sz w:val="28"/>
                          <w:szCs w:val="28"/>
                          <w:lang w:val="en-US"/>
                        </w:rPr>
                        <w:t xml:space="preserve"> </w:t>
                      </w:r>
                      <w:r w:rsidR="00AF6670" w:rsidRPr="00326961">
                        <w:rPr>
                          <w:color w:val="FFFFFF" w:themeColor="background1"/>
                          <w:sz w:val="28"/>
                          <w:szCs w:val="28"/>
                          <w:lang w:val="en-US"/>
                        </w:rPr>
                        <w:t>2</w:t>
                      </w:r>
                      <w:r w:rsidR="00A21C24" w:rsidRPr="00326961">
                        <w:rPr>
                          <w:color w:val="FFFFFF" w:themeColor="background1"/>
                          <w:sz w:val="28"/>
                          <w:szCs w:val="28"/>
                          <w:lang w:val="en-US"/>
                        </w:rPr>
                        <w:t xml:space="preserve"> – </w:t>
                      </w:r>
                      <w:r w:rsidR="0099264F" w:rsidRPr="00326961">
                        <w:rPr>
                          <w:color w:val="FFFFFF" w:themeColor="background1"/>
                          <w:sz w:val="28"/>
                          <w:szCs w:val="28"/>
                          <w:lang w:val="en-US"/>
                        </w:rPr>
                        <w:t xml:space="preserve">Grant </w:t>
                      </w:r>
                      <w:r w:rsidR="00C7499B" w:rsidRPr="00326961">
                        <w:rPr>
                          <w:color w:val="FFFFFF" w:themeColor="background1"/>
                          <w:sz w:val="28"/>
                          <w:szCs w:val="28"/>
                          <w:lang w:val="en-US"/>
                        </w:rPr>
                        <w:t>A</w:t>
                      </w:r>
                      <w:r w:rsidR="00835DA0" w:rsidRPr="00326961">
                        <w:rPr>
                          <w:color w:val="FFFFFF" w:themeColor="background1"/>
                          <w:sz w:val="28"/>
                          <w:szCs w:val="28"/>
                          <w:lang w:val="en-US"/>
                        </w:rPr>
                        <w:t xml:space="preserve">pplication </w:t>
                      </w:r>
                      <w:r w:rsidR="00C7499B" w:rsidRPr="00326961">
                        <w:rPr>
                          <w:color w:val="FFFFFF" w:themeColor="background1"/>
                          <w:sz w:val="28"/>
                          <w:szCs w:val="28"/>
                          <w:lang w:val="en-US"/>
                        </w:rPr>
                        <w:t>F</w:t>
                      </w:r>
                      <w:r w:rsidR="00835DA0" w:rsidRPr="00326961">
                        <w:rPr>
                          <w:color w:val="FFFFFF" w:themeColor="background1"/>
                          <w:sz w:val="28"/>
                          <w:szCs w:val="28"/>
                          <w:lang w:val="en-US"/>
                        </w:rPr>
                        <w:t xml:space="preserve">orm for </w:t>
                      </w:r>
                      <w:r w:rsidR="00AF6670" w:rsidRPr="00326961">
                        <w:rPr>
                          <w:color w:val="FFFFFF" w:themeColor="background1"/>
                          <w:sz w:val="28"/>
                          <w:szCs w:val="28"/>
                          <w:lang w:val="en-US"/>
                        </w:rPr>
                        <w:t>multiple co-</w:t>
                      </w:r>
                      <w:r w:rsidR="00835DA0" w:rsidRPr="00326961">
                        <w:rPr>
                          <w:color w:val="FFFFFF" w:themeColor="background1"/>
                          <w:sz w:val="28"/>
                          <w:szCs w:val="28"/>
                          <w:lang w:val="en-US"/>
                        </w:rPr>
                        <w:t>applicant</w:t>
                      </w:r>
                      <w:r w:rsidR="00AF6670" w:rsidRPr="00326961">
                        <w:rPr>
                          <w:color w:val="FFFFFF" w:themeColor="background1"/>
                          <w:sz w:val="28"/>
                          <w:szCs w:val="28"/>
                          <w:lang w:val="en-US"/>
                        </w:rPr>
                        <w:t>s</w:t>
                      </w:r>
                    </w:p>
                  </w:txbxContent>
                </v:textbox>
              </v:shape>
            </w:pict>
          </mc:Fallback>
        </mc:AlternateContent>
      </w:r>
      <w:r w:rsidR="00BA5C25" w:rsidRPr="00184DB4">
        <w:br w:type="page"/>
      </w:r>
    </w:p>
    <w:p w14:paraId="31C559CA" w14:textId="1DF5D2A4" w:rsidR="00BA5C25" w:rsidRPr="00184DB4" w:rsidRDefault="00BA5C25" w:rsidP="003056AF">
      <w:pPr>
        <w:pStyle w:val="FChapterTitle"/>
        <w:pageBreakBefore/>
        <w:spacing w:before="120" w:after="120"/>
        <w:ind w:right="815"/>
        <w:jc w:val="both"/>
      </w:pPr>
      <w:r w:rsidRPr="00184DB4">
        <w:lastRenderedPageBreak/>
        <w:t>Table of content</w:t>
      </w:r>
      <w:r w:rsidR="00CE0522" w:rsidRPr="00184DB4">
        <w:t>s</w:t>
      </w:r>
    </w:p>
    <w:p w14:paraId="7B1262D6" w14:textId="77777777" w:rsidR="00BA5C25" w:rsidRPr="00184DB4" w:rsidRDefault="00BA5C25" w:rsidP="003056AF">
      <w:pPr>
        <w:spacing w:before="120" w:after="120"/>
        <w:ind w:right="815"/>
        <w:jc w:val="both"/>
      </w:pPr>
    </w:p>
    <w:p w14:paraId="6691BBC8" w14:textId="62F02F35" w:rsidR="006D0BA0" w:rsidRPr="00184DB4" w:rsidRDefault="00BA5C25">
      <w:pPr>
        <w:pStyle w:val="TOC1"/>
        <w:rPr>
          <w:rFonts w:eastAsiaTheme="minorEastAsia" w:cstheme="minorBidi"/>
          <w:b w:val="0"/>
          <w:noProof/>
          <w:color w:val="auto"/>
          <w:sz w:val="22"/>
          <w:szCs w:val="22"/>
          <w:lang w:eastAsia="en-GB"/>
        </w:rPr>
      </w:pPr>
      <w:r w:rsidRPr="00184DB4">
        <w:fldChar w:fldCharType="begin"/>
      </w:r>
      <w:r w:rsidRPr="00184DB4">
        <w:instrText xml:space="preserve"> TOC \o "1-3" \h \z \u </w:instrText>
      </w:r>
      <w:r w:rsidRPr="00184DB4">
        <w:fldChar w:fldCharType="separate"/>
      </w:r>
      <w:hyperlink w:anchor="_Toc120727040" w:history="1">
        <w:r w:rsidR="006D0BA0" w:rsidRPr="00184DB4">
          <w:rPr>
            <w:rStyle w:val="Hyperlink"/>
            <w:noProof/>
          </w:rPr>
          <w:t>1.</w:t>
        </w:r>
        <w:r w:rsidR="006D0BA0" w:rsidRPr="00184DB4">
          <w:rPr>
            <w:rFonts w:eastAsiaTheme="minorEastAsia" w:cstheme="minorBidi"/>
            <w:b w:val="0"/>
            <w:noProof/>
            <w:color w:val="auto"/>
            <w:sz w:val="22"/>
            <w:szCs w:val="22"/>
            <w:lang w:eastAsia="en-GB"/>
          </w:rPr>
          <w:tab/>
        </w:r>
        <w:r w:rsidR="006D0BA0" w:rsidRPr="00184DB4">
          <w:rPr>
            <w:rStyle w:val="Hyperlink"/>
            <w:noProof/>
          </w:rPr>
          <w:t>General information and instructions</w:t>
        </w:r>
        <w:r w:rsidR="006D0BA0" w:rsidRPr="00184DB4">
          <w:rPr>
            <w:noProof/>
            <w:webHidden/>
          </w:rPr>
          <w:tab/>
        </w:r>
        <w:r w:rsidR="006D0BA0" w:rsidRPr="00184DB4">
          <w:rPr>
            <w:noProof/>
            <w:webHidden/>
          </w:rPr>
          <w:fldChar w:fldCharType="begin"/>
        </w:r>
        <w:r w:rsidR="006D0BA0" w:rsidRPr="00184DB4">
          <w:rPr>
            <w:noProof/>
            <w:webHidden/>
          </w:rPr>
          <w:instrText xml:space="preserve"> PAGEREF _Toc120727040 \h </w:instrText>
        </w:r>
        <w:r w:rsidR="006D0BA0" w:rsidRPr="00184DB4">
          <w:rPr>
            <w:noProof/>
            <w:webHidden/>
          </w:rPr>
        </w:r>
        <w:r w:rsidR="006D0BA0" w:rsidRPr="00184DB4">
          <w:rPr>
            <w:noProof/>
            <w:webHidden/>
          </w:rPr>
          <w:fldChar w:fldCharType="separate"/>
        </w:r>
        <w:r w:rsidR="006D0BA0" w:rsidRPr="00184DB4">
          <w:rPr>
            <w:noProof/>
            <w:webHidden/>
          </w:rPr>
          <w:t>4</w:t>
        </w:r>
        <w:r w:rsidR="006D0BA0" w:rsidRPr="00184DB4">
          <w:rPr>
            <w:noProof/>
            <w:webHidden/>
          </w:rPr>
          <w:fldChar w:fldCharType="end"/>
        </w:r>
      </w:hyperlink>
    </w:p>
    <w:p w14:paraId="7FDDD832" w14:textId="035E5CBC" w:rsidR="006D0BA0" w:rsidRPr="00184DB4" w:rsidRDefault="00453C07">
      <w:pPr>
        <w:pStyle w:val="TOC2"/>
        <w:rPr>
          <w:rFonts w:eastAsiaTheme="minorEastAsia" w:cstheme="minorBidi"/>
          <w:noProof/>
          <w:color w:val="auto"/>
          <w:szCs w:val="22"/>
          <w:lang w:eastAsia="en-GB"/>
        </w:rPr>
      </w:pPr>
      <w:hyperlink w:anchor="_Toc120727041" w:history="1">
        <w:r w:rsidR="006D0BA0" w:rsidRPr="00184DB4">
          <w:rPr>
            <w:rStyle w:val="Hyperlink"/>
            <w:noProof/>
          </w:rPr>
          <w:t>1.1.</w:t>
        </w:r>
        <w:r w:rsidR="006D0BA0" w:rsidRPr="00184DB4">
          <w:rPr>
            <w:rFonts w:eastAsiaTheme="minorEastAsia" w:cstheme="minorBidi"/>
            <w:noProof/>
            <w:color w:val="auto"/>
            <w:szCs w:val="22"/>
            <w:lang w:eastAsia="en-GB"/>
          </w:rPr>
          <w:tab/>
        </w:r>
        <w:r w:rsidR="006D0BA0" w:rsidRPr="00184DB4">
          <w:rPr>
            <w:rStyle w:val="Hyperlink"/>
            <w:noProof/>
          </w:rPr>
          <w:t>Programme concerned and reference number of the Call</w:t>
        </w:r>
        <w:r w:rsidR="006D0BA0" w:rsidRPr="00184DB4">
          <w:rPr>
            <w:noProof/>
            <w:webHidden/>
          </w:rPr>
          <w:tab/>
        </w:r>
        <w:r w:rsidR="006D0BA0" w:rsidRPr="00184DB4">
          <w:rPr>
            <w:noProof/>
            <w:webHidden/>
          </w:rPr>
          <w:fldChar w:fldCharType="begin"/>
        </w:r>
        <w:r w:rsidR="006D0BA0" w:rsidRPr="00184DB4">
          <w:rPr>
            <w:noProof/>
            <w:webHidden/>
          </w:rPr>
          <w:instrText xml:space="preserve"> PAGEREF _Toc120727041 \h </w:instrText>
        </w:r>
        <w:r w:rsidR="006D0BA0" w:rsidRPr="00184DB4">
          <w:rPr>
            <w:noProof/>
            <w:webHidden/>
          </w:rPr>
        </w:r>
        <w:r w:rsidR="006D0BA0" w:rsidRPr="00184DB4">
          <w:rPr>
            <w:noProof/>
            <w:webHidden/>
          </w:rPr>
          <w:fldChar w:fldCharType="separate"/>
        </w:r>
        <w:r w:rsidR="006D0BA0" w:rsidRPr="00184DB4">
          <w:rPr>
            <w:noProof/>
            <w:webHidden/>
          </w:rPr>
          <w:t>4</w:t>
        </w:r>
        <w:r w:rsidR="006D0BA0" w:rsidRPr="00184DB4">
          <w:rPr>
            <w:noProof/>
            <w:webHidden/>
          </w:rPr>
          <w:fldChar w:fldCharType="end"/>
        </w:r>
      </w:hyperlink>
    </w:p>
    <w:p w14:paraId="7CBBEF9F" w14:textId="74A4A900" w:rsidR="006D0BA0" w:rsidRPr="00184DB4" w:rsidRDefault="00453C07">
      <w:pPr>
        <w:pStyle w:val="TOC2"/>
        <w:rPr>
          <w:rFonts w:eastAsiaTheme="minorEastAsia" w:cstheme="minorBidi"/>
          <w:noProof/>
          <w:color w:val="auto"/>
          <w:szCs w:val="22"/>
          <w:lang w:eastAsia="en-GB"/>
        </w:rPr>
      </w:pPr>
      <w:hyperlink w:anchor="_Toc120727042" w:history="1">
        <w:r w:rsidR="006D0BA0" w:rsidRPr="00184DB4">
          <w:rPr>
            <w:rStyle w:val="Hyperlink"/>
            <w:noProof/>
          </w:rPr>
          <w:t>1.2.</w:t>
        </w:r>
        <w:r w:rsidR="006D0BA0" w:rsidRPr="00184DB4">
          <w:rPr>
            <w:rFonts w:eastAsiaTheme="minorEastAsia" w:cstheme="minorBidi"/>
            <w:noProof/>
            <w:color w:val="auto"/>
            <w:szCs w:val="22"/>
            <w:lang w:eastAsia="en-GB"/>
          </w:rPr>
          <w:tab/>
        </w:r>
        <w:r w:rsidR="006D0BA0" w:rsidRPr="00184DB4">
          <w:rPr>
            <w:rStyle w:val="Hyperlink"/>
            <w:noProof/>
          </w:rPr>
          <w:t>Instructions on how to fill-in this form</w:t>
        </w:r>
        <w:r w:rsidR="006D0BA0" w:rsidRPr="00184DB4">
          <w:rPr>
            <w:noProof/>
            <w:webHidden/>
          </w:rPr>
          <w:tab/>
        </w:r>
        <w:r w:rsidR="006D0BA0" w:rsidRPr="00184DB4">
          <w:rPr>
            <w:noProof/>
            <w:webHidden/>
          </w:rPr>
          <w:fldChar w:fldCharType="begin"/>
        </w:r>
        <w:r w:rsidR="006D0BA0" w:rsidRPr="00184DB4">
          <w:rPr>
            <w:noProof/>
            <w:webHidden/>
          </w:rPr>
          <w:instrText xml:space="preserve"> PAGEREF _Toc120727042 \h </w:instrText>
        </w:r>
        <w:r w:rsidR="006D0BA0" w:rsidRPr="00184DB4">
          <w:rPr>
            <w:noProof/>
            <w:webHidden/>
          </w:rPr>
        </w:r>
        <w:r w:rsidR="006D0BA0" w:rsidRPr="00184DB4">
          <w:rPr>
            <w:noProof/>
            <w:webHidden/>
          </w:rPr>
          <w:fldChar w:fldCharType="separate"/>
        </w:r>
        <w:r w:rsidR="006D0BA0" w:rsidRPr="00184DB4">
          <w:rPr>
            <w:noProof/>
            <w:webHidden/>
          </w:rPr>
          <w:t>4</w:t>
        </w:r>
        <w:r w:rsidR="006D0BA0" w:rsidRPr="00184DB4">
          <w:rPr>
            <w:noProof/>
            <w:webHidden/>
          </w:rPr>
          <w:fldChar w:fldCharType="end"/>
        </w:r>
      </w:hyperlink>
    </w:p>
    <w:p w14:paraId="50E49189" w14:textId="667B93C0" w:rsidR="006D0BA0" w:rsidRPr="00184DB4" w:rsidRDefault="00453C07">
      <w:pPr>
        <w:pStyle w:val="TOC3"/>
        <w:rPr>
          <w:rFonts w:eastAsiaTheme="minorEastAsia" w:cstheme="minorBidi"/>
          <w:noProof/>
          <w:color w:val="auto"/>
          <w:sz w:val="22"/>
          <w:szCs w:val="22"/>
          <w:lang w:eastAsia="en-GB"/>
        </w:rPr>
      </w:pPr>
      <w:hyperlink w:anchor="_Toc120727043" w:history="1">
        <w:r w:rsidR="006D0BA0" w:rsidRPr="00184DB4">
          <w:rPr>
            <w:rStyle w:val="Hyperlink"/>
            <w:noProof/>
          </w:rPr>
          <w:t>1.2.1.</w:t>
        </w:r>
        <w:r w:rsidR="006D0BA0" w:rsidRPr="00184DB4">
          <w:rPr>
            <w:rFonts w:eastAsiaTheme="minorEastAsia" w:cstheme="minorBidi"/>
            <w:noProof/>
            <w:color w:val="auto"/>
            <w:sz w:val="22"/>
            <w:szCs w:val="22"/>
            <w:lang w:eastAsia="en-GB"/>
          </w:rPr>
          <w:tab/>
        </w:r>
        <w:r w:rsidR="006D0BA0" w:rsidRPr="00184DB4">
          <w:rPr>
            <w:rStyle w:val="Hyperlink"/>
            <w:noProof/>
          </w:rPr>
          <w:t>General instructions</w:t>
        </w:r>
        <w:r w:rsidR="006D0BA0" w:rsidRPr="00184DB4">
          <w:rPr>
            <w:noProof/>
            <w:webHidden/>
          </w:rPr>
          <w:tab/>
        </w:r>
        <w:r w:rsidR="006D0BA0" w:rsidRPr="00184DB4">
          <w:rPr>
            <w:noProof/>
            <w:webHidden/>
          </w:rPr>
          <w:fldChar w:fldCharType="begin"/>
        </w:r>
        <w:r w:rsidR="006D0BA0" w:rsidRPr="00184DB4">
          <w:rPr>
            <w:noProof/>
            <w:webHidden/>
          </w:rPr>
          <w:instrText xml:space="preserve"> PAGEREF _Toc120727043 \h </w:instrText>
        </w:r>
        <w:r w:rsidR="006D0BA0" w:rsidRPr="00184DB4">
          <w:rPr>
            <w:noProof/>
            <w:webHidden/>
          </w:rPr>
        </w:r>
        <w:r w:rsidR="006D0BA0" w:rsidRPr="00184DB4">
          <w:rPr>
            <w:noProof/>
            <w:webHidden/>
          </w:rPr>
          <w:fldChar w:fldCharType="separate"/>
        </w:r>
        <w:r w:rsidR="006D0BA0" w:rsidRPr="00184DB4">
          <w:rPr>
            <w:noProof/>
            <w:webHidden/>
          </w:rPr>
          <w:t>4</w:t>
        </w:r>
        <w:r w:rsidR="006D0BA0" w:rsidRPr="00184DB4">
          <w:rPr>
            <w:noProof/>
            <w:webHidden/>
          </w:rPr>
          <w:fldChar w:fldCharType="end"/>
        </w:r>
      </w:hyperlink>
    </w:p>
    <w:p w14:paraId="6BB00876" w14:textId="12048DE4" w:rsidR="006D0BA0" w:rsidRPr="00184DB4" w:rsidRDefault="00453C07">
      <w:pPr>
        <w:pStyle w:val="TOC3"/>
        <w:rPr>
          <w:rFonts w:eastAsiaTheme="minorEastAsia" w:cstheme="minorBidi"/>
          <w:noProof/>
          <w:color w:val="auto"/>
          <w:sz w:val="22"/>
          <w:szCs w:val="22"/>
          <w:lang w:eastAsia="en-GB"/>
        </w:rPr>
      </w:pPr>
      <w:hyperlink w:anchor="_Toc120727044" w:history="1">
        <w:r w:rsidR="006D0BA0" w:rsidRPr="00184DB4">
          <w:rPr>
            <w:rStyle w:val="Hyperlink"/>
            <w:noProof/>
          </w:rPr>
          <w:t>1.2.2.</w:t>
        </w:r>
        <w:r w:rsidR="006D0BA0" w:rsidRPr="00184DB4">
          <w:rPr>
            <w:rFonts w:eastAsiaTheme="minorEastAsia" w:cstheme="minorBidi"/>
            <w:noProof/>
            <w:color w:val="auto"/>
            <w:sz w:val="22"/>
            <w:szCs w:val="22"/>
            <w:lang w:eastAsia="en-GB"/>
          </w:rPr>
          <w:tab/>
        </w:r>
        <w:r w:rsidR="006D0BA0" w:rsidRPr="00184DB4">
          <w:rPr>
            <w:rStyle w:val="Hyperlink"/>
            <w:noProof/>
          </w:rPr>
          <w:t>Instructions on how to draft the description of the action</w:t>
        </w:r>
        <w:r w:rsidR="006D0BA0" w:rsidRPr="00184DB4">
          <w:rPr>
            <w:noProof/>
            <w:webHidden/>
          </w:rPr>
          <w:tab/>
        </w:r>
        <w:r w:rsidR="006D0BA0" w:rsidRPr="00184DB4">
          <w:rPr>
            <w:noProof/>
            <w:webHidden/>
          </w:rPr>
          <w:fldChar w:fldCharType="begin"/>
        </w:r>
        <w:r w:rsidR="006D0BA0" w:rsidRPr="00184DB4">
          <w:rPr>
            <w:noProof/>
            <w:webHidden/>
          </w:rPr>
          <w:instrText xml:space="preserve"> PAGEREF _Toc120727044 \h </w:instrText>
        </w:r>
        <w:r w:rsidR="006D0BA0" w:rsidRPr="00184DB4">
          <w:rPr>
            <w:noProof/>
            <w:webHidden/>
          </w:rPr>
        </w:r>
        <w:r w:rsidR="006D0BA0" w:rsidRPr="00184DB4">
          <w:rPr>
            <w:noProof/>
            <w:webHidden/>
          </w:rPr>
          <w:fldChar w:fldCharType="separate"/>
        </w:r>
        <w:r w:rsidR="006D0BA0" w:rsidRPr="00184DB4">
          <w:rPr>
            <w:noProof/>
            <w:webHidden/>
          </w:rPr>
          <w:t>6</w:t>
        </w:r>
        <w:r w:rsidR="006D0BA0" w:rsidRPr="00184DB4">
          <w:rPr>
            <w:noProof/>
            <w:webHidden/>
          </w:rPr>
          <w:fldChar w:fldCharType="end"/>
        </w:r>
      </w:hyperlink>
    </w:p>
    <w:p w14:paraId="5B4192F2" w14:textId="1C5440FC" w:rsidR="006D0BA0" w:rsidRPr="00184DB4" w:rsidRDefault="00453C07">
      <w:pPr>
        <w:pStyle w:val="TOC1"/>
        <w:rPr>
          <w:rFonts w:eastAsiaTheme="minorEastAsia" w:cstheme="minorBidi"/>
          <w:b w:val="0"/>
          <w:noProof/>
          <w:color w:val="auto"/>
          <w:sz w:val="22"/>
          <w:szCs w:val="22"/>
          <w:lang w:eastAsia="en-GB"/>
        </w:rPr>
      </w:pPr>
      <w:hyperlink w:anchor="_Toc120727045" w:history="1">
        <w:r w:rsidR="006D0BA0" w:rsidRPr="00184DB4">
          <w:rPr>
            <w:rStyle w:val="Hyperlink"/>
            <w:noProof/>
          </w:rPr>
          <w:t>2.</w:t>
        </w:r>
        <w:r w:rsidR="006D0BA0" w:rsidRPr="00184DB4">
          <w:rPr>
            <w:rFonts w:eastAsiaTheme="minorEastAsia" w:cstheme="minorBidi"/>
            <w:b w:val="0"/>
            <w:noProof/>
            <w:color w:val="auto"/>
            <w:sz w:val="22"/>
            <w:szCs w:val="22"/>
            <w:lang w:eastAsia="en-GB"/>
          </w:rPr>
          <w:tab/>
        </w:r>
        <w:r w:rsidR="006D0BA0" w:rsidRPr="00184DB4">
          <w:rPr>
            <w:rStyle w:val="Hyperlink"/>
            <w:noProof/>
          </w:rPr>
          <w:t>Information on the applicants</w:t>
        </w:r>
        <w:r w:rsidR="006D0BA0" w:rsidRPr="00184DB4">
          <w:rPr>
            <w:noProof/>
            <w:webHidden/>
          </w:rPr>
          <w:tab/>
        </w:r>
        <w:r w:rsidR="006D0BA0" w:rsidRPr="00184DB4">
          <w:rPr>
            <w:noProof/>
            <w:webHidden/>
          </w:rPr>
          <w:fldChar w:fldCharType="begin"/>
        </w:r>
        <w:r w:rsidR="006D0BA0" w:rsidRPr="00184DB4">
          <w:rPr>
            <w:noProof/>
            <w:webHidden/>
          </w:rPr>
          <w:instrText xml:space="preserve"> PAGEREF _Toc120727045 \h </w:instrText>
        </w:r>
        <w:r w:rsidR="006D0BA0" w:rsidRPr="00184DB4">
          <w:rPr>
            <w:noProof/>
            <w:webHidden/>
          </w:rPr>
        </w:r>
        <w:r w:rsidR="006D0BA0" w:rsidRPr="00184DB4">
          <w:rPr>
            <w:noProof/>
            <w:webHidden/>
          </w:rPr>
          <w:fldChar w:fldCharType="separate"/>
        </w:r>
        <w:r w:rsidR="006D0BA0" w:rsidRPr="00184DB4">
          <w:rPr>
            <w:noProof/>
            <w:webHidden/>
          </w:rPr>
          <w:t>8</w:t>
        </w:r>
        <w:r w:rsidR="006D0BA0" w:rsidRPr="00184DB4">
          <w:rPr>
            <w:noProof/>
            <w:webHidden/>
          </w:rPr>
          <w:fldChar w:fldCharType="end"/>
        </w:r>
      </w:hyperlink>
    </w:p>
    <w:p w14:paraId="7DAF4652" w14:textId="77A29A40" w:rsidR="006D0BA0" w:rsidRPr="00184DB4" w:rsidRDefault="00453C07">
      <w:pPr>
        <w:pStyle w:val="TOC2"/>
        <w:rPr>
          <w:rFonts w:eastAsiaTheme="minorEastAsia" w:cstheme="minorBidi"/>
          <w:noProof/>
          <w:color w:val="auto"/>
          <w:szCs w:val="22"/>
          <w:lang w:eastAsia="en-GB"/>
        </w:rPr>
      </w:pPr>
      <w:hyperlink w:anchor="_Toc120727046" w:history="1">
        <w:r w:rsidR="006D0BA0" w:rsidRPr="00184DB4">
          <w:rPr>
            <w:rStyle w:val="Hyperlink"/>
            <w:noProof/>
          </w:rPr>
          <w:t>2.1.</w:t>
        </w:r>
        <w:r w:rsidR="006D0BA0" w:rsidRPr="00184DB4">
          <w:rPr>
            <w:rFonts w:eastAsiaTheme="minorEastAsia" w:cstheme="minorBidi"/>
            <w:noProof/>
            <w:color w:val="auto"/>
            <w:szCs w:val="22"/>
            <w:lang w:eastAsia="en-GB"/>
          </w:rPr>
          <w:tab/>
        </w:r>
        <w:r w:rsidR="006D0BA0" w:rsidRPr="00184DB4">
          <w:rPr>
            <w:rStyle w:val="Hyperlink"/>
            <w:noProof/>
          </w:rPr>
          <w:t>References of the applicants</w:t>
        </w:r>
        <w:r w:rsidR="006D0BA0" w:rsidRPr="00184DB4">
          <w:rPr>
            <w:noProof/>
            <w:webHidden/>
          </w:rPr>
          <w:tab/>
        </w:r>
        <w:r w:rsidR="006D0BA0" w:rsidRPr="00184DB4">
          <w:rPr>
            <w:noProof/>
            <w:webHidden/>
          </w:rPr>
          <w:fldChar w:fldCharType="begin"/>
        </w:r>
        <w:r w:rsidR="006D0BA0" w:rsidRPr="00184DB4">
          <w:rPr>
            <w:noProof/>
            <w:webHidden/>
          </w:rPr>
          <w:instrText xml:space="preserve"> PAGEREF _Toc120727046 \h </w:instrText>
        </w:r>
        <w:r w:rsidR="006D0BA0" w:rsidRPr="00184DB4">
          <w:rPr>
            <w:noProof/>
            <w:webHidden/>
          </w:rPr>
        </w:r>
        <w:r w:rsidR="006D0BA0" w:rsidRPr="00184DB4">
          <w:rPr>
            <w:noProof/>
            <w:webHidden/>
          </w:rPr>
          <w:fldChar w:fldCharType="separate"/>
        </w:r>
        <w:r w:rsidR="006D0BA0" w:rsidRPr="00184DB4">
          <w:rPr>
            <w:noProof/>
            <w:webHidden/>
          </w:rPr>
          <w:t>8</w:t>
        </w:r>
        <w:r w:rsidR="006D0BA0" w:rsidRPr="00184DB4">
          <w:rPr>
            <w:noProof/>
            <w:webHidden/>
          </w:rPr>
          <w:fldChar w:fldCharType="end"/>
        </w:r>
      </w:hyperlink>
    </w:p>
    <w:p w14:paraId="4829B405" w14:textId="2970088A" w:rsidR="006D0BA0" w:rsidRPr="00184DB4" w:rsidRDefault="00453C07">
      <w:pPr>
        <w:pStyle w:val="TOC3"/>
        <w:rPr>
          <w:rFonts w:eastAsiaTheme="minorEastAsia" w:cstheme="minorBidi"/>
          <w:noProof/>
          <w:color w:val="auto"/>
          <w:sz w:val="22"/>
          <w:szCs w:val="22"/>
          <w:lang w:eastAsia="en-GB"/>
        </w:rPr>
      </w:pPr>
      <w:hyperlink w:anchor="_Toc120727047" w:history="1">
        <w:r w:rsidR="006D0BA0" w:rsidRPr="00184DB4">
          <w:rPr>
            <w:rStyle w:val="Hyperlink"/>
            <w:noProof/>
          </w:rPr>
          <w:t>2.1.1.</w:t>
        </w:r>
        <w:r w:rsidR="006D0BA0" w:rsidRPr="00184DB4">
          <w:rPr>
            <w:rFonts w:eastAsiaTheme="minorEastAsia" w:cstheme="minorBidi"/>
            <w:noProof/>
            <w:color w:val="auto"/>
            <w:sz w:val="22"/>
            <w:szCs w:val="22"/>
            <w:lang w:eastAsia="en-GB"/>
          </w:rPr>
          <w:tab/>
        </w:r>
        <w:r w:rsidR="006D0BA0" w:rsidRPr="00184DB4">
          <w:rPr>
            <w:rStyle w:val="Hyperlink"/>
            <w:noProof/>
          </w:rPr>
          <w:t>Applicant No 1 (Coordinator)</w:t>
        </w:r>
        <w:r w:rsidR="006D0BA0" w:rsidRPr="00184DB4">
          <w:rPr>
            <w:noProof/>
            <w:webHidden/>
          </w:rPr>
          <w:tab/>
        </w:r>
        <w:r w:rsidR="006D0BA0" w:rsidRPr="00184DB4">
          <w:rPr>
            <w:noProof/>
            <w:webHidden/>
          </w:rPr>
          <w:fldChar w:fldCharType="begin"/>
        </w:r>
        <w:r w:rsidR="006D0BA0" w:rsidRPr="00184DB4">
          <w:rPr>
            <w:noProof/>
            <w:webHidden/>
          </w:rPr>
          <w:instrText xml:space="preserve"> PAGEREF _Toc120727047 \h </w:instrText>
        </w:r>
        <w:r w:rsidR="006D0BA0" w:rsidRPr="00184DB4">
          <w:rPr>
            <w:noProof/>
            <w:webHidden/>
          </w:rPr>
        </w:r>
        <w:r w:rsidR="006D0BA0" w:rsidRPr="00184DB4">
          <w:rPr>
            <w:noProof/>
            <w:webHidden/>
          </w:rPr>
          <w:fldChar w:fldCharType="separate"/>
        </w:r>
        <w:r w:rsidR="006D0BA0" w:rsidRPr="00184DB4">
          <w:rPr>
            <w:noProof/>
            <w:webHidden/>
          </w:rPr>
          <w:t>8</w:t>
        </w:r>
        <w:r w:rsidR="006D0BA0" w:rsidRPr="00184DB4">
          <w:rPr>
            <w:noProof/>
            <w:webHidden/>
          </w:rPr>
          <w:fldChar w:fldCharType="end"/>
        </w:r>
      </w:hyperlink>
    </w:p>
    <w:p w14:paraId="02EC03F4" w14:textId="122D8E80" w:rsidR="006D0BA0" w:rsidRPr="00184DB4" w:rsidRDefault="00453C07">
      <w:pPr>
        <w:pStyle w:val="TOC3"/>
        <w:rPr>
          <w:rFonts w:eastAsiaTheme="minorEastAsia" w:cstheme="minorBidi"/>
          <w:noProof/>
          <w:color w:val="auto"/>
          <w:sz w:val="22"/>
          <w:szCs w:val="22"/>
          <w:lang w:eastAsia="en-GB"/>
        </w:rPr>
      </w:pPr>
      <w:hyperlink w:anchor="_Toc120727048" w:history="1">
        <w:r w:rsidR="006D0BA0" w:rsidRPr="00184DB4">
          <w:rPr>
            <w:rStyle w:val="Hyperlink"/>
            <w:noProof/>
          </w:rPr>
          <w:t>2.1.2.</w:t>
        </w:r>
        <w:r w:rsidR="006D0BA0" w:rsidRPr="00184DB4">
          <w:rPr>
            <w:rFonts w:eastAsiaTheme="minorEastAsia" w:cstheme="minorBidi"/>
            <w:noProof/>
            <w:color w:val="auto"/>
            <w:sz w:val="22"/>
            <w:szCs w:val="22"/>
            <w:lang w:eastAsia="en-GB"/>
          </w:rPr>
          <w:tab/>
        </w:r>
        <w:r w:rsidR="006D0BA0" w:rsidRPr="00184DB4">
          <w:rPr>
            <w:rStyle w:val="Hyperlink"/>
            <w:noProof/>
          </w:rPr>
          <w:t>Applicant No 2</w:t>
        </w:r>
        <w:r w:rsidR="006D0BA0" w:rsidRPr="00184DB4">
          <w:rPr>
            <w:noProof/>
            <w:webHidden/>
          </w:rPr>
          <w:tab/>
        </w:r>
        <w:r w:rsidR="006D0BA0" w:rsidRPr="00184DB4">
          <w:rPr>
            <w:noProof/>
            <w:webHidden/>
          </w:rPr>
          <w:fldChar w:fldCharType="begin"/>
        </w:r>
        <w:r w:rsidR="006D0BA0" w:rsidRPr="00184DB4">
          <w:rPr>
            <w:noProof/>
            <w:webHidden/>
          </w:rPr>
          <w:instrText xml:space="preserve"> PAGEREF _Toc120727048 \h </w:instrText>
        </w:r>
        <w:r w:rsidR="006D0BA0" w:rsidRPr="00184DB4">
          <w:rPr>
            <w:noProof/>
            <w:webHidden/>
          </w:rPr>
        </w:r>
        <w:r w:rsidR="006D0BA0" w:rsidRPr="00184DB4">
          <w:rPr>
            <w:noProof/>
            <w:webHidden/>
          </w:rPr>
          <w:fldChar w:fldCharType="separate"/>
        </w:r>
        <w:r w:rsidR="006D0BA0" w:rsidRPr="00184DB4">
          <w:rPr>
            <w:noProof/>
            <w:webHidden/>
          </w:rPr>
          <w:t>10</w:t>
        </w:r>
        <w:r w:rsidR="006D0BA0" w:rsidRPr="00184DB4">
          <w:rPr>
            <w:noProof/>
            <w:webHidden/>
          </w:rPr>
          <w:fldChar w:fldCharType="end"/>
        </w:r>
      </w:hyperlink>
    </w:p>
    <w:p w14:paraId="33605CD7" w14:textId="54054E1B" w:rsidR="006D0BA0" w:rsidRPr="00184DB4" w:rsidRDefault="00453C07">
      <w:pPr>
        <w:pStyle w:val="TOC3"/>
        <w:rPr>
          <w:rFonts w:eastAsiaTheme="minorEastAsia" w:cstheme="minorBidi"/>
          <w:noProof/>
          <w:color w:val="auto"/>
          <w:sz w:val="22"/>
          <w:szCs w:val="22"/>
          <w:lang w:eastAsia="en-GB"/>
        </w:rPr>
      </w:pPr>
      <w:hyperlink w:anchor="_Toc120727049" w:history="1">
        <w:r w:rsidR="006D0BA0" w:rsidRPr="00184DB4">
          <w:rPr>
            <w:rStyle w:val="Hyperlink"/>
            <w:noProof/>
          </w:rPr>
          <w:t>2.1.3.</w:t>
        </w:r>
        <w:r w:rsidR="006D0BA0" w:rsidRPr="00184DB4">
          <w:rPr>
            <w:rFonts w:eastAsiaTheme="minorEastAsia" w:cstheme="minorBidi"/>
            <w:noProof/>
            <w:color w:val="auto"/>
            <w:sz w:val="22"/>
            <w:szCs w:val="22"/>
            <w:lang w:eastAsia="en-GB"/>
          </w:rPr>
          <w:tab/>
        </w:r>
        <w:r w:rsidR="006D0BA0" w:rsidRPr="00184DB4">
          <w:rPr>
            <w:rStyle w:val="Hyperlink"/>
            <w:noProof/>
          </w:rPr>
          <w:t>Applicant No 3</w:t>
        </w:r>
        <w:r w:rsidR="006D0BA0" w:rsidRPr="00184DB4">
          <w:rPr>
            <w:noProof/>
            <w:webHidden/>
          </w:rPr>
          <w:tab/>
        </w:r>
        <w:r w:rsidR="006D0BA0" w:rsidRPr="00184DB4">
          <w:rPr>
            <w:noProof/>
            <w:webHidden/>
          </w:rPr>
          <w:fldChar w:fldCharType="begin"/>
        </w:r>
        <w:r w:rsidR="006D0BA0" w:rsidRPr="00184DB4">
          <w:rPr>
            <w:noProof/>
            <w:webHidden/>
          </w:rPr>
          <w:instrText xml:space="preserve"> PAGEREF _Toc120727049 \h </w:instrText>
        </w:r>
        <w:r w:rsidR="006D0BA0" w:rsidRPr="00184DB4">
          <w:rPr>
            <w:noProof/>
            <w:webHidden/>
          </w:rPr>
        </w:r>
        <w:r w:rsidR="006D0BA0" w:rsidRPr="00184DB4">
          <w:rPr>
            <w:noProof/>
            <w:webHidden/>
          </w:rPr>
          <w:fldChar w:fldCharType="separate"/>
        </w:r>
        <w:r w:rsidR="006D0BA0" w:rsidRPr="00184DB4">
          <w:rPr>
            <w:noProof/>
            <w:webHidden/>
          </w:rPr>
          <w:t>11</w:t>
        </w:r>
        <w:r w:rsidR="006D0BA0" w:rsidRPr="00184DB4">
          <w:rPr>
            <w:noProof/>
            <w:webHidden/>
          </w:rPr>
          <w:fldChar w:fldCharType="end"/>
        </w:r>
      </w:hyperlink>
    </w:p>
    <w:p w14:paraId="12D67C9A" w14:textId="3F4381B1" w:rsidR="006D0BA0" w:rsidRPr="00184DB4" w:rsidRDefault="00453C07">
      <w:pPr>
        <w:pStyle w:val="TOC3"/>
        <w:rPr>
          <w:rFonts w:eastAsiaTheme="minorEastAsia" w:cstheme="minorBidi"/>
          <w:noProof/>
          <w:color w:val="auto"/>
          <w:sz w:val="22"/>
          <w:szCs w:val="22"/>
          <w:lang w:eastAsia="en-GB"/>
        </w:rPr>
      </w:pPr>
      <w:hyperlink w:anchor="_Toc120727050" w:history="1">
        <w:r w:rsidR="006D0BA0" w:rsidRPr="00184DB4">
          <w:rPr>
            <w:rStyle w:val="Hyperlink"/>
            <w:noProof/>
          </w:rPr>
          <w:t>2.1.4.</w:t>
        </w:r>
        <w:r w:rsidR="006D0BA0" w:rsidRPr="00184DB4">
          <w:rPr>
            <w:rFonts w:eastAsiaTheme="minorEastAsia" w:cstheme="minorBidi"/>
            <w:noProof/>
            <w:color w:val="auto"/>
            <w:sz w:val="22"/>
            <w:szCs w:val="22"/>
            <w:lang w:eastAsia="en-GB"/>
          </w:rPr>
          <w:tab/>
        </w:r>
        <w:r w:rsidR="006D0BA0" w:rsidRPr="00184DB4">
          <w:rPr>
            <w:rStyle w:val="Hyperlink"/>
            <w:noProof/>
          </w:rPr>
          <w:t>Applicant No 4</w:t>
        </w:r>
        <w:r w:rsidR="006D0BA0" w:rsidRPr="00184DB4">
          <w:rPr>
            <w:noProof/>
            <w:webHidden/>
          </w:rPr>
          <w:tab/>
        </w:r>
        <w:r w:rsidR="006D0BA0" w:rsidRPr="00184DB4">
          <w:rPr>
            <w:noProof/>
            <w:webHidden/>
          </w:rPr>
          <w:fldChar w:fldCharType="begin"/>
        </w:r>
        <w:r w:rsidR="006D0BA0" w:rsidRPr="00184DB4">
          <w:rPr>
            <w:noProof/>
            <w:webHidden/>
          </w:rPr>
          <w:instrText xml:space="preserve"> PAGEREF _Toc120727050 \h </w:instrText>
        </w:r>
        <w:r w:rsidR="006D0BA0" w:rsidRPr="00184DB4">
          <w:rPr>
            <w:noProof/>
            <w:webHidden/>
          </w:rPr>
        </w:r>
        <w:r w:rsidR="006D0BA0" w:rsidRPr="00184DB4">
          <w:rPr>
            <w:noProof/>
            <w:webHidden/>
          </w:rPr>
          <w:fldChar w:fldCharType="separate"/>
        </w:r>
        <w:r w:rsidR="006D0BA0" w:rsidRPr="00184DB4">
          <w:rPr>
            <w:noProof/>
            <w:webHidden/>
          </w:rPr>
          <w:t>12</w:t>
        </w:r>
        <w:r w:rsidR="006D0BA0" w:rsidRPr="00184DB4">
          <w:rPr>
            <w:noProof/>
            <w:webHidden/>
          </w:rPr>
          <w:fldChar w:fldCharType="end"/>
        </w:r>
      </w:hyperlink>
    </w:p>
    <w:p w14:paraId="4976D7EB" w14:textId="6F91F1AA" w:rsidR="006D0BA0" w:rsidRPr="00184DB4" w:rsidRDefault="00453C07">
      <w:pPr>
        <w:pStyle w:val="TOC2"/>
        <w:rPr>
          <w:rFonts w:eastAsiaTheme="minorEastAsia" w:cstheme="minorBidi"/>
          <w:noProof/>
          <w:color w:val="auto"/>
          <w:szCs w:val="22"/>
          <w:lang w:eastAsia="en-GB"/>
        </w:rPr>
      </w:pPr>
      <w:hyperlink w:anchor="_Toc120727051" w:history="1">
        <w:r w:rsidR="006D0BA0" w:rsidRPr="00184DB4">
          <w:rPr>
            <w:rStyle w:val="Hyperlink"/>
            <w:noProof/>
          </w:rPr>
          <w:t>2.2.</w:t>
        </w:r>
        <w:r w:rsidR="006D0BA0" w:rsidRPr="00184DB4">
          <w:rPr>
            <w:rFonts w:eastAsiaTheme="minorEastAsia" w:cstheme="minorBidi"/>
            <w:noProof/>
            <w:color w:val="auto"/>
            <w:szCs w:val="22"/>
            <w:lang w:eastAsia="en-GB"/>
          </w:rPr>
          <w:tab/>
        </w:r>
        <w:r w:rsidR="006D0BA0" w:rsidRPr="00184DB4">
          <w:rPr>
            <w:rStyle w:val="Hyperlink"/>
            <w:noProof/>
          </w:rPr>
          <w:t>Bank details of the Coordinator</w:t>
        </w:r>
        <w:r w:rsidR="006D0BA0" w:rsidRPr="00184DB4">
          <w:rPr>
            <w:noProof/>
            <w:webHidden/>
          </w:rPr>
          <w:tab/>
        </w:r>
        <w:r w:rsidR="006D0BA0" w:rsidRPr="00184DB4">
          <w:rPr>
            <w:noProof/>
            <w:webHidden/>
          </w:rPr>
          <w:fldChar w:fldCharType="begin"/>
        </w:r>
        <w:r w:rsidR="006D0BA0" w:rsidRPr="00184DB4">
          <w:rPr>
            <w:noProof/>
            <w:webHidden/>
          </w:rPr>
          <w:instrText xml:space="preserve"> PAGEREF _Toc120727051 \h </w:instrText>
        </w:r>
        <w:r w:rsidR="006D0BA0" w:rsidRPr="00184DB4">
          <w:rPr>
            <w:noProof/>
            <w:webHidden/>
          </w:rPr>
        </w:r>
        <w:r w:rsidR="006D0BA0" w:rsidRPr="00184DB4">
          <w:rPr>
            <w:noProof/>
            <w:webHidden/>
          </w:rPr>
          <w:fldChar w:fldCharType="separate"/>
        </w:r>
        <w:r w:rsidR="006D0BA0" w:rsidRPr="00184DB4">
          <w:rPr>
            <w:noProof/>
            <w:webHidden/>
          </w:rPr>
          <w:t>13</w:t>
        </w:r>
        <w:r w:rsidR="006D0BA0" w:rsidRPr="00184DB4">
          <w:rPr>
            <w:noProof/>
            <w:webHidden/>
          </w:rPr>
          <w:fldChar w:fldCharType="end"/>
        </w:r>
      </w:hyperlink>
    </w:p>
    <w:p w14:paraId="6F462025" w14:textId="44488206" w:rsidR="006D0BA0" w:rsidRPr="00184DB4" w:rsidRDefault="00453C07">
      <w:pPr>
        <w:pStyle w:val="TOC2"/>
        <w:rPr>
          <w:rFonts w:eastAsiaTheme="minorEastAsia" w:cstheme="minorBidi"/>
          <w:noProof/>
          <w:color w:val="auto"/>
          <w:szCs w:val="22"/>
          <w:lang w:eastAsia="en-GB"/>
        </w:rPr>
      </w:pPr>
      <w:hyperlink w:anchor="_Toc120727052" w:history="1">
        <w:r w:rsidR="006D0BA0" w:rsidRPr="00184DB4">
          <w:rPr>
            <w:rStyle w:val="Hyperlink"/>
            <w:noProof/>
          </w:rPr>
          <w:t>2.3.</w:t>
        </w:r>
        <w:r w:rsidR="006D0BA0" w:rsidRPr="00184DB4">
          <w:rPr>
            <w:rFonts w:eastAsiaTheme="minorEastAsia" w:cstheme="minorBidi"/>
            <w:noProof/>
            <w:color w:val="auto"/>
            <w:szCs w:val="22"/>
            <w:lang w:eastAsia="en-GB"/>
          </w:rPr>
          <w:tab/>
        </w:r>
        <w:r w:rsidR="006D0BA0" w:rsidRPr="00184DB4">
          <w:rPr>
            <w:rStyle w:val="Hyperlink"/>
            <w:noProof/>
          </w:rPr>
          <w:t>Profile of the applicants</w:t>
        </w:r>
        <w:r w:rsidR="006D0BA0" w:rsidRPr="00184DB4">
          <w:rPr>
            <w:noProof/>
            <w:webHidden/>
          </w:rPr>
          <w:tab/>
        </w:r>
        <w:r w:rsidR="006D0BA0" w:rsidRPr="00184DB4">
          <w:rPr>
            <w:noProof/>
            <w:webHidden/>
          </w:rPr>
          <w:fldChar w:fldCharType="begin"/>
        </w:r>
        <w:r w:rsidR="006D0BA0" w:rsidRPr="00184DB4">
          <w:rPr>
            <w:noProof/>
            <w:webHidden/>
          </w:rPr>
          <w:instrText xml:space="preserve"> PAGEREF _Toc120727052 \h </w:instrText>
        </w:r>
        <w:r w:rsidR="006D0BA0" w:rsidRPr="00184DB4">
          <w:rPr>
            <w:noProof/>
            <w:webHidden/>
          </w:rPr>
        </w:r>
        <w:r w:rsidR="006D0BA0" w:rsidRPr="00184DB4">
          <w:rPr>
            <w:noProof/>
            <w:webHidden/>
          </w:rPr>
          <w:fldChar w:fldCharType="separate"/>
        </w:r>
        <w:r w:rsidR="006D0BA0" w:rsidRPr="00184DB4">
          <w:rPr>
            <w:noProof/>
            <w:webHidden/>
          </w:rPr>
          <w:t>13</w:t>
        </w:r>
        <w:r w:rsidR="006D0BA0" w:rsidRPr="00184DB4">
          <w:rPr>
            <w:noProof/>
            <w:webHidden/>
          </w:rPr>
          <w:fldChar w:fldCharType="end"/>
        </w:r>
      </w:hyperlink>
    </w:p>
    <w:p w14:paraId="704C1A1C" w14:textId="1ED0E2B5" w:rsidR="006D0BA0" w:rsidRPr="00184DB4" w:rsidRDefault="00453C07">
      <w:pPr>
        <w:pStyle w:val="TOC3"/>
        <w:rPr>
          <w:rFonts w:eastAsiaTheme="minorEastAsia" w:cstheme="minorBidi"/>
          <w:noProof/>
          <w:color w:val="auto"/>
          <w:sz w:val="22"/>
          <w:szCs w:val="22"/>
          <w:lang w:eastAsia="en-GB"/>
        </w:rPr>
      </w:pPr>
      <w:hyperlink w:anchor="_Toc120727053" w:history="1">
        <w:r w:rsidR="006D0BA0" w:rsidRPr="00184DB4">
          <w:rPr>
            <w:rStyle w:val="Hyperlink"/>
            <w:noProof/>
          </w:rPr>
          <w:t>2.3.1.</w:t>
        </w:r>
        <w:r w:rsidR="006D0BA0" w:rsidRPr="00184DB4">
          <w:rPr>
            <w:rFonts w:eastAsiaTheme="minorEastAsia" w:cstheme="minorBidi"/>
            <w:noProof/>
            <w:color w:val="auto"/>
            <w:sz w:val="22"/>
            <w:szCs w:val="22"/>
            <w:lang w:eastAsia="en-GB"/>
          </w:rPr>
          <w:tab/>
        </w:r>
        <w:r w:rsidR="006D0BA0" w:rsidRPr="00184DB4">
          <w:rPr>
            <w:rStyle w:val="Hyperlink"/>
            <w:noProof/>
          </w:rPr>
          <w:t>Applicant No 1 (Coordinator)</w:t>
        </w:r>
        <w:r w:rsidR="006D0BA0" w:rsidRPr="00184DB4">
          <w:rPr>
            <w:noProof/>
            <w:webHidden/>
          </w:rPr>
          <w:tab/>
        </w:r>
        <w:r w:rsidR="006D0BA0" w:rsidRPr="00184DB4">
          <w:rPr>
            <w:noProof/>
            <w:webHidden/>
          </w:rPr>
          <w:fldChar w:fldCharType="begin"/>
        </w:r>
        <w:r w:rsidR="006D0BA0" w:rsidRPr="00184DB4">
          <w:rPr>
            <w:noProof/>
            <w:webHidden/>
          </w:rPr>
          <w:instrText xml:space="preserve"> PAGEREF _Toc120727053 \h </w:instrText>
        </w:r>
        <w:r w:rsidR="006D0BA0" w:rsidRPr="00184DB4">
          <w:rPr>
            <w:noProof/>
            <w:webHidden/>
          </w:rPr>
        </w:r>
        <w:r w:rsidR="006D0BA0" w:rsidRPr="00184DB4">
          <w:rPr>
            <w:noProof/>
            <w:webHidden/>
          </w:rPr>
          <w:fldChar w:fldCharType="separate"/>
        </w:r>
        <w:r w:rsidR="006D0BA0" w:rsidRPr="00184DB4">
          <w:rPr>
            <w:noProof/>
            <w:webHidden/>
          </w:rPr>
          <w:t>13</w:t>
        </w:r>
        <w:r w:rsidR="006D0BA0" w:rsidRPr="00184DB4">
          <w:rPr>
            <w:noProof/>
            <w:webHidden/>
          </w:rPr>
          <w:fldChar w:fldCharType="end"/>
        </w:r>
      </w:hyperlink>
    </w:p>
    <w:p w14:paraId="329288F4" w14:textId="44FD750E" w:rsidR="006D0BA0" w:rsidRPr="00184DB4" w:rsidRDefault="00453C07">
      <w:pPr>
        <w:pStyle w:val="TOC3"/>
        <w:rPr>
          <w:rFonts w:eastAsiaTheme="minorEastAsia" w:cstheme="minorBidi"/>
          <w:noProof/>
          <w:color w:val="auto"/>
          <w:sz w:val="22"/>
          <w:szCs w:val="22"/>
          <w:lang w:eastAsia="en-GB"/>
        </w:rPr>
      </w:pPr>
      <w:hyperlink w:anchor="_Toc120727054" w:history="1">
        <w:r w:rsidR="006D0BA0" w:rsidRPr="00184DB4">
          <w:rPr>
            <w:rStyle w:val="Hyperlink"/>
            <w:noProof/>
          </w:rPr>
          <w:t>2.3.2.</w:t>
        </w:r>
        <w:r w:rsidR="006D0BA0" w:rsidRPr="00184DB4">
          <w:rPr>
            <w:rFonts w:eastAsiaTheme="minorEastAsia" w:cstheme="minorBidi"/>
            <w:noProof/>
            <w:color w:val="auto"/>
            <w:sz w:val="22"/>
            <w:szCs w:val="22"/>
            <w:lang w:eastAsia="en-GB"/>
          </w:rPr>
          <w:tab/>
        </w:r>
        <w:r w:rsidR="006D0BA0" w:rsidRPr="00184DB4">
          <w:rPr>
            <w:rStyle w:val="Hyperlink"/>
            <w:noProof/>
          </w:rPr>
          <w:t>Applicant No 2</w:t>
        </w:r>
        <w:r w:rsidR="006D0BA0" w:rsidRPr="00184DB4">
          <w:rPr>
            <w:noProof/>
            <w:webHidden/>
          </w:rPr>
          <w:tab/>
        </w:r>
        <w:r w:rsidR="006D0BA0" w:rsidRPr="00184DB4">
          <w:rPr>
            <w:noProof/>
            <w:webHidden/>
          </w:rPr>
          <w:fldChar w:fldCharType="begin"/>
        </w:r>
        <w:r w:rsidR="006D0BA0" w:rsidRPr="00184DB4">
          <w:rPr>
            <w:noProof/>
            <w:webHidden/>
          </w:rPr>
          <w:instrText xml:space="preserve"> PAGEREF _Toc120727054 \h </w:instrText>
        </w:r>
        <w:r w:rsidR="006D0BA0" w:rsidRPr="00184DB4">
          <w:rPr>
            <w:noProof/>
            <w:webHidden/>
          </w:rPr>
        </w:r>
        <w:r w:rsidR="006D0BA0" w:rsidRPr="00184DB4">
          <w:rPr>
            <w:noProof/>
            <w:webHidden/>
          </w:rPr>
          <w:fldChar w:fldCharType="separate"/>
        </w:r>
        <w:r w:rsidR="006D0BA0" w:rsidRPr="00184DB4">
          <w:rPr>
            <w:noProof/>
            <w:webHidden/>
          </w:rPr>
          <w:t>13</w:t>
        </w:r>
        <w:r w:rsidR="006D0BA0" w:rsidRPr="00184DB4">
          <w:rPr>
            <w:noProof/>
            <w:webHidden/>
          </w:rPr>
          <w:fldChar w:fldCharType="end"/>
        </w:r>
      </w:hyperlink>
    </w:p>
    <w:p w14:paraId="3A9CB7F5" w14:textId="0ACD4DB3" w:rsidR="006D0BA0" w:rsidRPr="00184DB4" w:rsidRDefault="00453C07">
      <w:pPr>
        <w:pStyle w:val="TOC3"/>
        <w:rPr>
          <w:rFonts w:eastAsiaTheme="minorEastAsia" w:cstheme="minorBidi"/>
          <w:noProof/>
          <w:color w:val="auto"/>
          <w:sz w:val="22"/>
          <w:szCs w:val="22"/>
          <w:lang w:eastAsia="en-GB"/>
        </w:rPr>
      </w:pPr>
      <w:hyperlink w:anchor="_Toc120727055" w:history="1">
        <w:r w:rsidR="006D0BA0" w:rsidRPr="00184DB4">
          <w:rPr>
            <w:rStyle w:val="Hyperlink"/>
            <w:noProof/>
          </w:rPr>
          <w:t>2.3.3.</w:t>
        </w:r>
        <w:r w:rsidR="006D0BA0" w:rsidRPr="00184DB4">
          <w:rPr>
            <w:rFonts w:eastAsiaTheme="minorEastAsia" w:cstheme="minorBidi"/>
            <w:noProof/>
            <w:color w:val="auto"/>
            <w:sz w:val="22"/>
            <w:szCs w:val="22"/>
            <w:lang w:eastAsia="en-GB"/>
          </w:rPr>
          <w:tab/>
        </w:r>
        <w:r w:rsidR="006D0BA0" w:rsidRPr="00184DB4">
          <w:rPr>
            <w:rStyle w:val="Hyperlink"/>
            <w:noProof/>
          </w:rPr>
          <w:t>Applicant No 3</w:t>
        </w:r>
        <w:r w:rsidR="006D0BA0" w:rsidRPr="00184DB4">
          <w:rPr>
            <w:noProof/>
            <w:webHidden/>
          </w:rPr>
          <w:tab/>
        </w:r>
        <w:r w:rsidR="006D0BA0" w:rsidRPr="00184DB4">
          <w:rPr>
            <w:noProof/>
            <w:webHidden/>
          </w:rPr>
          <w:fldChar w:fldCharType="begin"/>
        </w:r>
        <w:r w:rsidR="006D0BA0" w:rsidRPr="00184DB4">
          <w:rPr>
            <w:noProof/>
            <w:webHidden/>
          </w:rPr>
          <w:instrText xml:space="preserve"> PAGEREF _Toc120727055 \h </w:instrText>
        </w:r>
        <w:r w:rsidR="006D0BA0" w:rsidRPr="00184DB4">
          <w:rPr>
            <w:noProof/>
            <w:webHidden/>
          </w:rPr>
        </w:r>
        <w:r w:rsidR="006D0BA0" w:rsidRPr="00184DB4">
          <w:rPr>
            <w:noProof/>
            <w:webHidden/>
          </w:rPr>
          <w:fldChar w:fldCharType="separate"/>
        </w:r>
        <w:r w:rsidR="006D0BA0" w:rsidRPr="00184DB4">
          <w:rPr>
            <w:noProof/>
            <w:webHidden/>
          </w:rPr>
          <w:t>13</w:t>
        </w:r>
        <w:r w:rsidR="006D0BA0" w:rsidRPr="00184DB4">
          <w:rPr>
            <w:noProof/>
            <w:webHidden/>
          </w:rPr>
          <w:fldChar w:fldCharType="end"/>
        </w:r>
      </w:hyperlink>
    </w:p>
    <w:p w14:paraId="2949F823" w14:textId="540615FE" w:rsidR="006D0BA0" w:rsidRPr="00184DB4" w:rsidRDefault="00453C07">
      <w:pPr>
        <w:pStyle w:val="TOC3"/>
        <w:rPr>
          <w:rFonts w:eastAsiaTheme="minorEastAsia" w:cstheme="minorBidi"/>
          <w:noProof/>
          <w:color w:val="auto"/>
          <w:sz w:val="22"/>
          <w:szCs w:val="22"/>
          <w:lang w:eastAsia="en-GB"/>
        </w:rPr>
      </w:pPr>
      <w:hyperlink w:anchor="_Toc120727056" w:history="1">
        <w:r w:rsidR="006D0BA0" w:rsidRPr="00184DB4">
          <w:rPr>
            <w:rStyle w:val="Hyperlink"/>
            <w:noProof/>
          </w:rPr>
          <w:t>2.3.4.</w:t>
        </w:r>
        <w:r w:rsidR="006D0BA0" w:rsidRPr="00184DB4">
          <w:rPr>
            <w:rFonts w:eastAsiaTheme="minorEastAsia" w:cstheme="minorBidi"/>
            <w:noProof/>
            <w:color w:val="auto"/>
            <w:sz w:val="22"/>
            <w:szCs w:val="22"/>
            <w:lang w:eastAsia="en-GB"/>
          </w:rPr>
          <w:tab/>
        </w:r>
        <w:r w:rsidR="006D0BA0" w:rsidRPr="00184DB4">
          <w:rPr>
            <w:rStyle w:val="Hyperlink"/>
            <w:noProof/>
          </w:rPr>
          <w:t>Applicant No 4</w:t>
        </w:r>
        <w:r w:rsidR="006D0BA0" w:rsidRPr="00184DB4">
          <w:rPr>
            <w:noProof/>
            <w:webHidden/>
          </w:rPr>
          <w:tab/>
        </w:r>
        <w:r w:rsidR="006D0BA0" w:rsidRPr="00184DB4">
          <w:rPr>
            <w:noProof/>
            <w:webHidden/>
          </w:rPr>
          <w:fldChar w:fldCharType="begin"/>
        </w:r>
        <w:r w:rsidR="006D0BA0" w:rsidRPr="00184DB4">
          <w:rPr>
            <w:noProof/>
            <w:webHidden/>
          </w:rPr>
          <w:instrText xml:space="preserve"> PAGEREF _Toc120727056 \h </w:instrText>
        </w:r>
        <w:r w:rsidR="006D0BA0" w:rsidRPr="00184DB4">
          <w:rPr>
            <w:noProof/>
            <w:webHidden/>
          </w:rPr>
        </w:r>
        <w:r w:rsidR="006D0BA0" w:rsidRPr="00184DB4">
          <w:rPr>
            <w:noProof/>
            <w:webHidden/>
          </w:rPr>
          <w:fldChar w:fldCharType="separate"/>
        </w:r>
        <w:r w:rsidR="006D0BA0" w:rsidRPr="00184DB4">
          <w:rPr>
            <w:noProof/>
            <w:webHidden/>
          </w:rPr>
          <w:t>14</w:t>
        </w:r>
        <w:r w:rsidR="006D0BA0" w:rsidRPr="00184DB4">
          <w:rPr>
            <w:noProof/>
            <w:webHidden/>
          </w:rPr>
          <w:fldChar w:fldCharType="end"/>
        </w:r>
      </w:hyperlink>
    </w:p>
    <w:p w14:paraId="15C13128" w14:textId="357DE161" w:rsidR="006D0BA0" w:rsidRPr="00184DB4" w:rsidRDefault="00453C07">
      <w:pPr>
        <w:pStyle w:val="TOC1"/>
        <w:rPr>
          <w:rFonts w:eastAsiaTheme="minorEastAsia" w:cstheme="minorBidi"/>
          <w:b w:val="0"/>
          <w:noProof/>
          <w:color w:val="auto"/>
          <w:sz w:val="22"/>
          <w:szCs w:val="22"/>
          <w:lang w:eastAsia="en-GB"/>
        </w:rPr>
      </w:pPr>
      <w:hyperlink w:anchor="_Toc120727057" w:history="1">
        <w:r w:rsidR="006D0BA0" w:rsidRPr="00184DB4">
          <w:rPr>
            <w:rStyle w:val="Hyperlink"/>
            <w:noProof/>
          </w:rPr>
          <w:t>3.</w:t>
        </w:r>
        <w:r w:rsidR="006D0BA0" w:rsidRPr="00184DB4">
          <w:rPr>
            <w:rFonts w:eastAsiaTheme="minorEastAsia" w:cstheme="minorBidi"/>
            <w:b w:val="0"/>
            <w:noProof/>
            <w:color w:val="auto"/>
            <w:sz w:val="22"/>
            <w:szCs w:val="22"/>
            <w:lang w:eastAsia="en-GB"/>
          </w:rPr>
          <w:tab/>
        </w:r>
        <w:r w:rsidR="006D0BA0" w:rsidRPr="00184DB4">
          <w:rPr>
            <w:rStyle w:val="Hyperlink"/>
            <w:noProof/>
          </w:rPr>
          <w:t>Operational and Financial Capacity</w:t>
        </w:r>
        <w:r w:rsidR="006D0BA0" w:rsidRPr="00184DB4">
          <w:rPr>
            <w:noProof/>
            <w:webHidden/>
          </w:rPr>
          <w:tab/>
        </w:r>
        <w:r w:rsidR="006D0BA0" w:rsidRPr="00184DB4">
          <w:rPr>
            <w:noProof/>
            <w:webHidden/>
          </w:rPr>
          <w:fldChar w:fldCharType="begin"/>
        </w:r>
        <w:r w:rsidR="006D0BA0" w:rsidRPr="00184DB4">
          <w:rPr>
            <w:noProof/>
            <w:webHidden/>
          </w:rPr>
          <w:instrText xml:space="preserve"> PAGEREF _Toc120727057 \h </w:instrText>
        </w:r>
        <w:r w:rsidR="006D0BA0" w:rsidRPr="00184DB4">
          <w:rPr>
            <w:noProof/>
            <w:webHidden/>
          </w:rPr>
        </w:r>
        <w:r w:rsidR="006D0BA0" w:rsidRPr="00184DB4">
          <w:rPr>
            <w:noProof/>
            <w:webHidden/>
          </w:rPr>
          <w:fldChar w:fldCharType="separate"/>
        </w:r>
        <w:r w:rsidR="006D0BA0" w:rsidRPr="00184DB4">
          <w:rPr>
            <w:noProof/>
            <w:webHidden/>
          </w:rPr>
          <w:t>15</w:t>
        </w:r>
        <w:r w:rsidR="006D0BA0" w:rsidRPr="00184DB4">
          <w:rPr>
            <w:noProof/>
            <w:webHidden/>
          </w:rPr>
          <w:fldChar w:fldCharType="end"/>
        </w:r>
      </w:hyperlink>
    </w:p>
    <w:p w14:paraId="2F878839" w14:textId="3B4961E7" w:rsidR="006D0BA0" w:rsidRPr="00184DB4" w:rsidRDefault="00453C07">
      <w:pPr>
        <w:pStyle w:val="TOC2"/>
        <w:rPr>
          <w:rFonts w:eastAsiaTheme="minorEastAsia" w:cstheme="minorBidi"/>
          <w:noProof/>
          <w:color w:val="auto"/>
          <w:szCs w:val="22"/>
          <w:lang w:eastAsia="en-GB"/>
        </w:rPr>
      </w:pPr>
      <w:hyperlink w:anchor="_Toc120727058" w:history="1">
        <w:r w:rsidR="006D0BA0" w:rsidRPr="00184DB4">
          <w:rPr>
            <w:rStyle w:val="Hyperlink"/>
            <w:noProof/>
          </w:rPr>
          <w:t>3.1.</w:t>
        </w:r>
        <w:r w:rsidR="006D0BA0" w:rsidRPr="00184DB4">
          <w:rPr>
            <w:rFonts w:eastAsiaTheme="minorEastAsia" w:cstheme="minorBidi"/>
            <w:noProof/>
            <w:color w:val="auto"/>
            <w:szCs w:val="22"/>
            <w:lang w:eastAsia="en-GB"/>
          </w:rPr>
          <w:tab/>
        </w:r>
        <w:r w:rsidR="006D0BA0" w:rsidRPr="00184DB4">
          <w:rPr>
            <w:rStyle w:val="Hyperlink"/>
            <w:noProof/>
          </w:rPr>
          <w:t>Financial Capacity</w:t>
        </w:r>
        <w:r w:rsidR="006D0BA0" w:rsidRPr="00184DB4">
          <w:rPr>
            <w:noProof/>
            <w:webHidden/>
          </w:rPr>
          <w:tab/>
        </w:r>
        <w:r w:rsidR="006D0BA0" w:rsidRPr="00184DB4">
          <w:rPr>
            <w:noProof/>
            <w:webHidden/>
          </w:rPr>
          <w:fldChar w:fldCharType="begin"/>
        </w:r>
        <w:r w:rsidR="006D0BA0" w:rsidRPr="00184DB4">
          <w:rPr>
            <w:noProof/>
            <w:webHidden/>
          </w:rPr>
          <w:instrText xml:space="preserve"> PAGEREF _Toc120727058 \h </w:instrText>
        </w:r>
        <w:r w:rsidR="006D0BA0" w:rsidRPr="00184DB4">
          <w:rPr>
            <w:noProof/>
            <w:webHidden/>
          </w:rPr>
        </w:r>
        <w:r w:rsidR="006D0BA0" w:rsidRPr="00184DB4">
          <w:rPr>
            <w:noProof/>
            <w:webHidden/>
          </w:rPr>
          <w:fldChar w:fldCharType="separate"/>
        </w:r>
        <w:r w:rsidR="006D0BA0" w:rsidRPr="00184DB4">
          <w:rPr>
            <w:noProof/>
            <w:webHidden/>
          </w:rPr>
          <w:t>15</w:t>
        </w:r>
        <w:r w:rsidR="006D0BA0" w:rsidRPr="00184DB4">
          <w:rPr>
            <w:noProof/>
            <w:webHidden/>
          </w:rPr>
          <w:fldChar w:fldCharType="end"/>
        </w:r>
      </w:hyperlink>
    </w:p>
    <w:p w14:paraId="7D81D17D" w14:textId="350F0704" w:rsidR="006D0BA0" w:rsidRPr="00184DB4" w:rsidRDefault="00453C07">
      <w:pPr>
        <w:pStyle w:val="TOC2"/>
        <w:rPr>
          <w:rFonts w:eastAsiaTheme="minorEastAsia" w:cstheme="minorBidi"/>
          <w:noProof/>
          <w:color w:val="auto"/>
          <w:szCs w:val="22"/>
          <w:lang w:eastAsia="en-GB"/>
        </w:rPr>
      </w:pPr>
      <w:hyperlink w:anchor="_Toc120727059" w:history="1">
        <w:r w:rsidR="006D0BA0" w:rsidRPr="00184DB4">
          <w:rPr>
            <w:rStyle w:val="Hyperlink"/>
            <w:noProof/>
          </w:rPr>
          <w:t>3.2.</w:t>
        </w:r>
        <w:r w:rsidR="006D0BA0" w:rsidRPr="00184DB4">
          <w:rPr>
            <w:rFonts w:eastAsiaTheme="minorEastAsia" w:cstheme="minorBidi"/>
            <w:noProof/>
            <w:color w:val="auto"/>
            <w:szCs w:val="22"/>
            <w:lang w:eastAsia="en-GB"/>
          </w:rPr>
          <w:tab/>
        </w:r>
        <w:r w:rsidR="006D0BA0" w:rsidRPr="00184DB4">
          <w:rPr>
            <w:rStyle w:val="Hyperlink"/>
            <w:noProof/>
          </w:rPr>
          <w:t>Operational capacity of the applicants to complete the proposed action</w:t>
        </w:r>
        <w:r w:rsidR="006D0BA0" w:rsidRPr="00184DB4">
          <w:rPr>
            <w:noProof/>
            <w:webHidden/>
          </w:rPr>
          <w:tab/>
        </w:r>
        <w:r w:rsidR="006D0BA0" w:rsidRPr="00184DB4">
          <w:rPr>
            <w:noProof/>
            <w:webHidden/>
          </w:rPr>
          <w:fldChar w:fldCharType="begin"/>
        </w:r>
        <w:r w:rsidR="006D0BA0" w:rsidRPr="00184DB4">
          <w:rPr>
            <w:noProof/>
            <w:webHidden/>
          </w:rPr>
          <w:instrText xml:space="preserve"> PAGEREF _Toc120727059 \h </w:instrText>
        </w:r>
        <w:r w:rsidR="006D0BA0" w:rsidRPr="00184DB4">
          <w:rPr>
            <w:noProof/>
            <w:webHidden/>
          </w:rPr>
        </w:r>
        <w:r w:rsidR="006D0BA0" w:rsidRPr="00184DB4">
          <w:rPr>
            <w:noProof/>
            <w:webHidden/>
          </w:rPr>
          <w:fldChar w:fldCharType="separate"/>
        </w:r>
        <w:r w:rsidR="006D0BA0" w:rsidRPr="00184DB4">
          <w:rPr>
            <w:noProof/>
            <w:webHidden/>
          </w:rPr>
          <w:t>15</w:t>
        </w:r>
        <w:r w:rsidR="006D0BA0" w:rsidRPr="00184DB4">
          <w:rPr>
            <w:noProof/>
            <w:webHidden/>
          </w:rPr>
          <w:fldChar w:fldCharType="end"/>
        </w:r>
      </w:hyperlink>
    </w:p>
    <w:p w14:paraId="784E9FFE" w14:textId="6487B934" w:rsidR="006D0BA0" w:rsidRPr="00184DB4" w:rsidRDefault="00453C07">
      <w:pPr>
        <w:pStyle w:val="TOC1"/>
        <w:rPr>
          <w:rFonts w:eastAsiaTheme="minorEastAsia" w:cstheme="minorBidi"/>
          <w:b w:val="0"/>
          <w:noProof/>
          <w:color w:val="auto"/>
          <w:sz w:val="22"/>
          <w:szCs w:val="22"/>
          <w:lang w:eastAsia="en-GB"/>
        </w:rPr>
      </w:pPr>
      <w:hyperlink w:anchor="_Toc120727060" w:history="1">
        <w:r w:rsidR="006D0BA0" w:rsidRPr="00184DB4">
          <w:rPr>
            <w:rStyle w:val="Hyperlink"/>
            <w:noProof/>
          </w:rPr>
          <w:t>4.</w:t>
        </w:r>
        <w:r w:rsidR="006D0BA0" w:rsidRPr="00184DB4">
          <w:rPr>
            <w:rFonts w:eastAsiaTheme="minorEastAsia" w:cstheme="minorBidi"/>
            <w:b w:val="0"/>
            <w:noProof/>
            <w:color w:val="auto"/>
            <w:sz w:val="22"/>
            <w:szCs w:val="22"/>
            <w:lang w:eastAsia="en-GB"/>
          </w:rPr>
          <w:tab/>
        </w:r>
        <w:r w:rsidR="006D0BA0" w:rsidRPr="00184DB4">
          <w:rPr>
            <w:rStyle w:val="Hyperlink"/>
            <w:noProof/>
          </w:rPr>
          <w:t>Description of the action</w:t>
        </w:r>
        <w:r w:rsidR="006D0BA0" w:rsidRPr="00184DB4">
          <w:rPr>
            <w:noProof/>
            <w:webHidden/>
          </w:rPr>
          <w:tab/>
        </w:r>
        <w:r w:rsidR="006D0BA0" w:rsidRPr="00184DB4">
          <w:rPr>
            <w:noProof/>
            <w:webHidden/>
          </w:rPr>
          <w:fldChar w:fldCharType="begin"/>
        </w:r>
        <w:r w:rsidR="006D0BA0" w:rsidRPr="00184DB4">
          <w:rPr>
            <w:noProof/>
            <w:webHidden/>
          </w:rPr>
          <w:instrText xml:space="preserve"> PAGEREF _Toc120727060 \h </w:instrText>
        </w:r>
        <w:r w:rsidR="006D0BA0" w:rsidRPr="00184DB4">
          <w:rPr>
            <w:noProof/>
            <w:webHidden/>
          </w:rPr>
        </w:r>
        <w:r w:rsidR="006D0BA0" w:rsidRPr="00184DB4">
          <w:rPr>
            <w:noProof/>
            <w:webHidden/>
          </w:rPr>
          <w:fldChar w:fldCharType="separate"/>
        </w:r>
        <w:r w:rsidR="006D0BA0" w:rsidRPr="00184DB4">
          <w:rPr>
            <w:noProof/>
            <w:webHidden/>
          </w:rPr>
          <w:t>16</w:t>
        </w:r>
        <w:r w:rsidR="006D0BA0" w:rsidRPr="00184DB4">
          <w:rPr>
            <w:noProof/>
            <w:webHidden/>
          </w:rPr>
          <w:fldChar w:fldCharType="end"/>
        </w:r>
      </w:hyperlink>
    </w:p>
    <w:p w14:paraId="7B5CCF94" w14:textId="4BE58372" w:rsidR="006D0BA0" w:rsidRPr="00184DB4" w:rsidRDefault="00453C07">
      <w:pPr>
        <w:pStyle w:val="TOC2"/>
        <w:rPr>
          <w:rFonts w:eastAsiaTheme="minorEastAsia" w:cstheme="minorBidi"/>
          <w:noProof/>
          <w:color w:val="auto"/>
          <w:szCs w:val="22"/>
          <w:lang w:eastAsia="en-GB"/>
        </w:rPr>
      </w:pPr>
      <w:hyperlink w:anchor="_Toc120727061" w:history="1">
        <w:r w:rsidR="006D0BA0" w:rsidRPr="00184DB4">
          <w:rPr>
            <w:rStyle w:val="Hyperlink"/>
            <w:noProof/>
          </w:rPr>
          <w:t>4.1.</w:t>
        </w:r>
        <w:r w:rsidR="006D0BA0" w:rsidRPr="00184DB4">
          <w:rPr>
            <w:rFonts w:eastAsiaTheme="minorEastAsia" w:cstheme="minorBidi"/>
            <w:noProof/>
            <w:color w:val="auto"/>
            <w:szCs w:val="22"/>
            <w:lang w:eastAsia="en-GB"/>
          </w:rPr>
          <w:tab/>
        </w:r>
        <w:r w:rsidR="006D0BA0" w:rsidRPr="00184DB4">
          <w:rPr>
            <w:rStyle w:val="Hyperlink"/>
            <w:noProof/>
          </w:rPr>
          <w:t>Summary of the action</w:t>
        </w:r>
        <w:r w:rsidR="006D0BA0" w:rsidRPr="00184DB4">
          <w:rPr>
            <w:noProof/>
            <w:webHidden/>
          </w:rPr>
          <w:tab/>
        </w:r>
        <w:r w:rsidR="006D0BA0" w:rsidRPr="00184DB4">
          <w:rPr>
            <w:noProof/>
            <w:webHidden/>
          </w:rPr>
          <w:fldChar w:fldCharType="begin"/>
        </w:r>
        <w:r w:rsidR="006D0BA0" w:rsidRPr="00184DB4">
          <w:rPr>
            <w:noProof/>
            <w:webHidden/>
          </w:rPr>
          <w:instrText xml:space="preserve"> PAGEREF _Toc120727061 \h </w:instrText>
        </w:r>
        <w:r w:rsidR="006D0BA0" w:rsidRPr="00184DB4">
          <w:rPr>
            <w:noProof/>
            <w:webHidden/>
          </w:rPr>
        </w:r>
        <w:r w:rsidR="006D0BA0" w:rsidRPr="00184DB4">
          <w:rPr>
            <w:noProof/>
            <w:webHidden/>
          </w:rPr>
          <w:fldChar w:fldCharType="separate"/>
        </w:r>
        <w:r w:rsidR="006D0BA0" w:rsidRPr="00184DB4">
          <w:rPr>
            <w:noProof/>
            <w:webHidden/>
          </w:rPr>
          <w:t>16</w:t>
        </w:r>
        <w:r w:rsidR="006D0BA0" w:rsidRPr="00184DB4">
          <w:rPr>
            <w:noProof/>
            <w:webHidden/>
          </w:rPr>
          <w:fldChar w:fldCharType="end"/>
        </w:r>
      </w:hyperlink>
    </w:p>
    <w:p w14:paraId="329447CB" w14:textId="2DF11C7C" w:rsidR="006D0BA0" w:rsidRPr="00184DB4" w:rsidRDefault="00453C07">
      <w:pPr>
        <w:pStyle w:val="TOC2"/>
        <w:rPr>
          <w:rFonts w:eastAsiaTheme="minorEastAsia" w:cstheme="minorBidi"/>
          <w:noProof/>
          <w:color w:val="auto"/>
          <w:szCs w:val="22"/>
          <w:lang w:eastAsia="en-GB"/>
        </w:rPr>
      </w:pPr>
      <w:hyperlink w:anchor="_Toc120727062" w:history="1">
        <w:r w:rsidR="006D0BA0" w:rsidRPr="00184DB4">
          <w:rPr>
            <w:rStyle w:val="Hyperlink"/>
            <w:noProof/>
          </w:rPr>
          <w:t>4.2.</w:t>
        </w:r>
        <w:r w:rsidR="006D0BA0" w:rsidRPr="00184DB4">
          <w:rPr>
            <w:rFonts w:eastAsiaTheme="minorEastAsia" w:cstheme="minorBidi"/>
            <w:noProof/>
            <w:color w:val="auto"/>
            <w:szCs w:val="22"/>
            <w:lang w:eastAsia="en-GB"/>
          </w:rPr>
          <w:tab/>
        </w:r>
        <w:r w:rsidR="006D0BA0" w:rsidRPr="00184DB4">
          <w:rPr>
            <w:rStyle w:val="Hyperlink"/>
            <w:noProof/>
          </w:rPr>
          <w:t>Excellence</w:t>
        </w:r>
        <w:r w:rsidR="006D0BA0" w:rsidRPr="00184DB4">
          <w:rPr>
            <w:noProof/>
            <w:webHidden/>
          </w:rPr>
          <w:tab/>
        </w:r>
        <w:r w:rsidR="006D0BA0" w:rsidRPr="00184DB4">
          <w:rPr>
            <w:noProof/>
            <w:webHidden/>
          </w:rPr>
          <w:fldChar w:fldCharType="begin"/>
        </w:r>
        <w:r w:rsidR="006D0BA0" w:rsidRPr="00184DB4">
          <w:rPr>
            <w:noProof/>
            <w:webHidden/>
          </w:rPr>
          <w:instrText xml:space="preserve"> PAGEREF _Toc120727062 \h </w:instrText>
        </w:r>
        <w:r w:rsidR="006D0BA0" w:rsidRPr="00184DB4">
          <w:rPr>
            <w:noProof/>
            <w:webHidden/>
          </w:rPr>
        </w:r>
        <w:r w:rsidR="006D0BA0" w:rsidRPr="00184DB4">
          <w:rPr>
            <w:noProof/>
            <w:webHidden/>
          </w:rPr>
          <w:fldChar w:fldCharType="separate"/>
        </w:r>
        <w:r w:rsidR="006D0BA0" w:rsidRPr="00184DB4">
          <w:rPr>
            <w:noProof/>
            <w:webHidden/>
          </w:rPr>
          <w:t>17</w:t>
        </w:r>
        <w:r w:rsidR="006D0BA0" w:rsidRPr="00184DB4">
          <w:rPr>
            <w:noProof/>
            <w:webHidden/>
          </w:rPr>
          <w:fldChar w:fldCharType="end"/>
        </w:r>
      </w:hyperlink>
    </w:p>
    <w:p w14:paraId="7D93074A" w14:textId="58C9A15D" w:rsidR="006D0BA0" w:rsidRPr="00184DB4" w:rsidRDefault="00453C07">
      <w:pPr>
        <w:pStyle w:val="TOC3"/>
        <w:rPr>
          <w:rFonts w:eastAsiaTheme="minorEastAsia" w:cstheme="minorBidi"/>
          <w:noProof/>
          <w:color w:val="auto"/>
          <w:sz w:val="22"/>
          <w:szCs w:val="22"/>
          <w:lang w:eastAsia="en-GB"/>
        </w:rPr>
      </w:pPr>
      <w:hyperlink w:anchor="_Toc120727063" w:history="1">
        <w:r w:rsidR="006D0BA0" w:rsidRPr="00184DB4">
          <w:rPr>
            <w:rStyle w:val="Hyperlink"/>
            <w:noProof/>
          </w:rPr>
          <w:t>4.2.1.</w:t>
        </w:r>
        <w:r w:rsidR="006D0BA0" w:rsidRPr="00184DB4">
          <w:rPr>
            <w:rFonts w:eastAsiaTheme="minorEastAsia" w:cstheme="minorBidi"/>
            <w:noProof/>
            <w:color w:val="auto"/>
            <w:sz w:val="22"/>
            <w:szCs w:val="22"/>
            <w:lang w:eastAsia="en-GB"/>
          </w:rPr>
          <w:tab/>
        </w:r>
        <w:r w:rsidR="006D0BA0" w:rsidRPr="00184DB4">
          <w:rPr>
            <w:rStyle w:val="Hyperlink"/>
            <w:noProof/>
          </w:rPr>
          <w:t>Objectives</w:t>
        </w:r>
        <w:r w:rsidR="006D0BA0" w:rsidRPr="00184DB4">
          <w:rPr>
            <w:noProof/>
            <w:webHidden/>
          </w:rPr>
          <w:tab/>
        </w:r>
        <w:r w:rsidR="006D0BA0" w:rsidRPr="00184DB4">
          <w:rPr>
            <w:noProof/>
            <w:webHidden/>
          </w:rPr>
          <w:fldChar w:fldCharType="begin"/>
        </w:r>
        <w:r w:rsidR="006D0BA0" w:rsidRPr="00184DB4">
          <w:rPr>
            <w:noProof/>
            <w:webHidden/>
          </w:rPr>
          <w:instrText xml:space="preserve"> PAGEREF _Toc120727063 \h </w:instrText>
        </w:r>
        <w:r w:rsidR="006D0BA0" w:rsidRPr="00184DB4">
          <w:rPr>
            <w:noProof/>
            <w:webHidden/>
          </w:rPr>
        </w:r>
        <w:r w:rsidR="006D0BA0" w:rsidRPr="00184DB4">
          <w:rPr>
            <w:noProof/>
            <w:webHidden/>
          </w:rPr>
          <w:fldChar w:fldCharType="separate"/>
        </w:r>
        <w:r w:rsidR="006D0BA0" w:rsidRPr="00184DB4">
          <w:rPr>
            <w:noProof/>
            <w:webHidden/>
          </w:rPr>
          <w:t>17</w:t>
        </w:r>
        <w:r w:rsidR="006D0BA0" w:rsidRPr="00184DB4">
          <w:rPr>
            <w:noProof/>
            <w:webHidden/>
          </w:rPr>
          <w:fldChar w:fldCharType="end"/>
        </w:r>
      </w:hyperlink>
    </w:p>
    <w:p w14:paraId="0C8BAC34" w14:textId="7A224802" w:rsidR="006D0BA0" w:rsidRPr="00184DB4" w:rsidRDefault="00453C07">
      <w:pPr>
        <w:pStyle w:val="TOC3"/>
        <w:rPr>
          <w:rFonts w:eastAsiaTheme="minorEastAsia" w:cstheme="minorBidi"/>
          <w:noProof/>
          <w:color w:val="auto"/>
          <w:sz w:val="22"/>
          <w:szCs w:val="22"/>
          <w:lang w:eastAsia="en-GB"/>
        </w:rPr>
      </w:pPr>
      <w:hyperlink w:anchor="_Toc120727064" w:history="1">
        <w:r w:rsidR="006D0BA0" w:rsidRPr="00184DB4">
          <w:rPr>
            <w:rStyle w:val="Hyperlink"/>
            <w:noProof/>
          </w:rPr>
          <w:t>4.2.2.</w:t>
        </w:r>
        <w:r w:rsidR="006D0BA0" w:rsidRPr="00184DB4">
          <w:rPr>
            <w:rFonts w:eastAsiaTheme="minorEastAsia" w:cstheme="minorBidi"/>
            <w:noProof/>
            <w:color w:val="auto"/>
            <w:sz w:val="22"/>
            <w:szCs w:val="22"/>
            <w:lang w:eastAsia="en-GB"/>
          </w:rPr>
          <w:tab/>
        </w:r>
        <w:r w:rsidR="006D0BA0" w:rsidRPr="00184DB4">
          <w:rPr>
            <w:rStyle w:val="Hyperlink"/>
            <w:noProof/>
          </w:rPr>
          <w:t>Research Methodology</w:t>
        </w:r>
        <w:r w:rsidR="006D0BA0" w:rsidRPr="00184DB4">
          <w:rPr>
            <w:noProof/>
            <w:webHidden/>
          </w:rPr>
          <w:tab/>
        </w:r>
        <w:r w:rsidR="006D0BA0" w:rsidRPr="00184DB4">
          <w:rPr>
            <w:noProof/>
            <w:webHidden/>
          </w:rPr>
          <w:fldChar w:fldCharType="begin"/>
        </w:r>
        <w:r w:rsidR="006D0BA0" w:rsidRPr="00184DB4">
          <w:rPr>
            <w:noProof/>
            <w:webHidden/>
          </w:rPr>
          <w:instrText xml:space="preserve"> PAGEREF _Toc120727064 \h </w:instrText>
        </w:r>
        <w:r w:rsidR="006D0BA0" w:rsidRPr="00184DB4">
          <w:rPr>
            <w:noProof/>
            <w:webHidden/>
          </w:rPr>
        </w:r>
        <w:r w:rsidR="006D0BA0" w:rsidRPr="00184DB4">
          <w:rPr>
            <w:noProof/>
            <w:webHidden/>
          </w:rPr>
          <w:fldChar w:fldCharType="separate"/>
        </w:r>
        <w:r w:rsidR="006D0BA0" w:rsidRPr="00184DB4">
          <w:rPr>
            <w:noProof/>
            <w:webHidden/>
          </w:rPr>
          <w:t>17</w:t>
        </w:r>
        <w:r w:rsidR="006D0BA0" w:rsidRPr="00184DB4">
          <w:rPr>
            <w:noProof/>
            <w:webHidden/>
          </w:rPr>
          <w:fldChar w:fldCharType="end"/>
        </w:r>
      </w:hyperlink>
    </w:p>
    <w:p w14:paraId="655A065A" w14:textId="1D244F21" w:rsidR="006D0BA0" w:rsidRPr="00184DB4" w:rsidRDefault="00453C07">
      <w:pPr>
        <w:pStyle w:val="TOC2"/>
        <w:rPr>
          <w:rFonts w:eastAsiaTheme="minorEastAsia" w:cstheme="minorBidi"/>
          <w:noProof/>
          <w:color w:val="auto"/>
          <w:szCs w:val="22"/>
          <w:lang w:eastAsia="en-GB"/>
        </w:rPr>
      </w:pPr>
      <w:hyperlink w:anchor="_Toc120727065" w:history="1">
        <w:r w:rsidR="006D0BA0" w:rsidRPr="00184DB4">
          <w:rPr>
            <w:rStyle w:val="Hyperlink"/>
            <w:noProof/>
          </w:rPr>
          <w:t>4.3.</w:t>
        </w:r>
        <w:r w:rsidR="006D0BA0" w:rsidRPr="00184DB4">
          <w:rPr>
            <w:rFonts w:eastAsiaTheme="minorEastAsia" w:cstheme="minorBidi"/>
            <w:noProof/>
            <w:color w:val="auto"/>
            <w:szCs w:val="22"/>
            <w:lang w:eastAsia="en-GB"/>
          </w:rPr>
          <w:tab/>
        </w:r>
        <w:r w:rsidR="006D0BA0" w:rsidRPr="00184DB4">
          <w:rPr>
            <w:rStyle w:val="Hyperlink"/>
            <w:noProof/>
          </w:rPr>
          <w:t>Scope of the research</w:t>
        </w:r>
        <w:r w:rsidR="006D0BA0" w:rsidRPr="00184DB4">
          <w:rPr>
            <w:noProof/>
            <w:webHidden/>
          </w:rPr>
          <w:tab/>
        </w:r>
        <w:r w:rsidR="006D0BA0" w:rsidRPr="00184DB4">
          <w:rPr>
            <w:noProof/>
            <w:webHidden/>
          </w:rPr>
          <w:fldChar w:fldCharType="begin"/>
        </w:r>
        <w:r w:rsidR="006D0BA0" w:rsidRPr="00184DB4">
          <w:rPr>
            <w:noProof/>
            <w:webHidden/>
          </w:rPr>
          <w:instrText xml:space="preserve"> PAGEREF _Toc120727065 \h </w:instrText>
        </w:r>
        <w:r w:rsidR="006D0BA0" w:rsidRPr="00184DB4">
          <w:rPr>
            <w:noProof/>
            <w:webHidden/>
          </w:rPr>
        </w:r>
        <w:r w:rsidR="006D0BA0" w:rsidRPr="00184DB4">
          <w:rPr>
            <w:noProof/>
            <w:webHidden/>
          </w:rPr>
          <w:fldChar w:fldCharType="separate"/>
        </w:r>
        <w:r w:rsidR="006D0BA0" w:rsidRPr="00184DB4">
          <w:rPr>
            <w:noProof/>
            <w:webHidden/>
          </w:rPr>
          <w:t>17</w:t>
        </w:r>
        <w:r w:rsidR="006D0BA0" w:rsidRPr="00184DB4">
          <w:rPr>
            <w:noProof/>
            <w:webHidden/>
          </w:rPr>
          <w:fldChar w:fldCharType="end"/>
        </w:r>
      </w:hyperlink>
    </w:p>
    <w:p w14:paraId="49B2A521" w14:textId="39F38E7B" w:rsidR="006D0BA0" w:rsidRPr="00184DB4" w:rsidRDefault="00453C07">
      <w:pPr>
        <w:pStyle w:val="TOC2"/>
        <w:rPr>
          <w:rFonts w:eastAsiaTheme="minorEastAsia" w:cstheme="minorBidi"/>
          <w:noProof/>
          <w:color w:val="auto"/>
          <w:szCs w:val="22"/>
          <w:lang w:eastAsia="en-GB"/>
        </w:rPr>
      </w:pPr>
      <w:hyperlink w:anchor="_Toc120727066" w:history="1">
        <w:r w:rsidR="006D0BA0" w:rsidRPr="00184DB4">
          <w:rPr>
            <w:rStyle w:val="Hyperlink"/>
            <w:noProof/>
          </w:rPr>
          <w:t>4.4.</w:t>
        </w:r>
        <w:r w:rsidR="006D0BA0" w:rsidRPr="00184DB4">
          <w:rPr>
            <w:rFonts w:eastAsiaTheme="minorEastAsia" w:cstheme="minorBidi"/>
            <w:noProof/>
            <w:color w:val="auto"/>
            <w:szCs w:val="22"/>
            <w:lang w:eastAsia="en-GB"/>
          </w:rPr>
          <w:tab/>
        </w:r>
        <w:r w:rsidR="006D0BA0" w:rsidRPr="00184DB4">
          <w:rPr>
            <w:rStyle w:val="Hyperlink"/>
            <w:noProof/>
          </w:rPr>
          <w:t>Implementation</w:t>
        </w:r>
        <w:r w:rsidR="006D0BA0" w:rsidRPr="00184DB4">
          <w:rPr>
            <w:noProof/>
            <w:webHidden/>
          </w:rPr>
          <w:tab/>
        </w:r>
        <w:r w:rsidR="006D0BA0" w:rsidRPr="00184DB4">
          <w:rPr>
            <w:noProof/>
            <w:webHidden/>
          </w:rPr>
          <w:fldChar w:fldCharType="begin"/>
        </w:r>
        <w:r w:rsidR="006D0BA0" w:rsidRPr="00184DB4">
          <w:rPr>
            <w:noProof/>
            <w:webHidden/>
          </w:rPr>
          <w:instrText xml:space="preserve"> PAGEREF _Toc120727066 \h </w:instrText>
        </w:r>
        <w:r w:rsidR="006D0BA0" w:rsidRPr="00184DB4">
          <w:rPr>
            <w:noProof/>
            <w:webHidden/>
          </w:rPr>
        </w:r>
        <w:r w:rsidR="006D0BA0" w:rsidRPr="00184DB4">
          <w:rPr>
            <w:noProof/>
            <w:webHidden/>
          </w:rPr>
          <w:fldChar w:fldCharType="separate"/>
        </w:r>
        <w:r w:rsidR="006D0BA0" w:rsidRPr="00184DB4">
          <w:rPr>
            <w:noProof/>
            <w:webHidden/>
          </w:rPr>
          <w:t>19</w:t>
        </w:r>
        <w:r w:rsidR="006D0BA0" w:rsidRPr="00184DB4">
          <w:rPr>
            <w:noProof/>
            <w:webHidden/>
          </w:rPr>
          <w:fldChar w:fldCharType="end"/>
        </w:r>
      </w:hyperlink>
    </w:p>
    <w:p w14:paraId="6575B52F" w14:textId="390AD725" w:rsidR="006D0BA0" w:rsidRPr="00184DB4" w:rsidRDefault="00453C07">
      <w:pPr>
        <w:pStyle w:val="TOC3"/>
        <w:rPr>
          <w:rFonts w:eastAsiaTheme="minorEastAsia" w:cstheme="minorBidi"/>
          <w:noProof/>
          <w:color w:val="auto"/>
          <w:sz w:val="22"/>
          <w:szCs w:val="22"/>
          <w:lang w:eastAsia="en-GB"/>
        </w:rPr>
      </w:pPr>
      <w:hyperlink w:anchor="_Toc120727067" w:history="1">
        <w:r w:rsidR="006D0BA0" w:rsidRPr="00184DB4">
          <w:rPr>
            <w:rStyle w:val="Hyperlink"/>
            <w:noProof/>
          </w:rPr>
          <w:t>4.4.1.</w:t>
        </w:r>
        <w:r w:rsidR="006D0BA0" w:rsidRPr="00184DB4">
          <w:rPr>
            <w:rFonts w:eastAsiaTheme="minorEastAsia" w:cstheme="minorBidi"/>
            <w:noProof/>
            <w:color w:val="auto"/>
            <w:sz w:val="22"/>
            <w:szCs w:val="22"/>
            <w:lang w:eastAsia="en-GB"/>
          </w:rPr>
          <w:tab/>
        </w:r>
        <w:r w:rsidR="006D0BA0" w:rsidRPr="00184DB4">
          <w:rPr>
            <w:rStyle w:val="Hyperlink"/>
            <w:noProof/>
          </w:rPr>
          <w:t>Work plan</w:t>
        </w:r>
        <w:r w:rsidR="006D0BA0" w:rsidRPr="00184DB4">
          <w:rPr>
            <w:noProof/>
            <w:webHidden/>
          </w:rPr>
          <w:tab/>
        </w:r>
        <w:r w:rsidR="006D0BA0" w:rsidRPr="00184DB4">
          <w:rPr>
            <w:noProof/>
            <w:webHidden/>
          </w:rPr>
          <w:fldChar w:fldCharType="begin"/>
        </w:r>
        <w:r w:rsidR="006D0BA0" w:rsidRPr="00184DB4">
          <w:rPr>
            <w:noProof/>
            <w:webHidden/>
          </w:rPr>
          <w:instrText xml:space="preserve"> PAGEREF _Toc120727067 \h </w:instrText>
        </w:r>
        <w:r w:rsidR="006D0BA0" w:rsidRPr="00184DB4">
          <w:rPr>
            <w:noProof/>
            <w:webHidden/>
          </w:rPr>
        </w:r>
        <w:r w:rsidR="006D0BA0" w:rsidRPr="00184DB4">
          <w:rPr>
            <w:noProof/>
            <w:webHidden/>
          </w:rPr>
          <w:fldChar w:fldCharType="separate"/>
        </w:r>
        <w:r w:rsidR="006D0BA0" w:rsidRPr="00184DB4">
          <w:rPr>
            <w:noProof/>
            <w:webHidden/>
          </w:rPr>
          <w:t>19</w:t>
        </w:r>
        <w:r w:rsidR="006D0BA0" w:rsidRPr="00184DB4">
          <w:rPr>
            <w:noProof/>
            <w:webHidden/>
          </w:rPr>
          <w:fldChar w:fldCharType="end"/>
        </w:r>
      </w:hyperlink>
    </w:p>
    <w:p w14:paraId="6FB4AFE0" w14:textId="28859F2F" w:rsidR="006D0BA0" w:rsidRPr="00184DB4" w:rsidRDefault="00453C07">
      <w:pPr>
        <w:pStyle w:val="TOC3"/>
        <w:rPr>
          <w:rFonts w:eastAsiaTheme="minorEastAsia" w:cstheme="minorBidi"/>
          <w:noProof/>
          <w:color w:val="auto"/>
          <w:sz w:val="22"/>
          <w:szCs w:val="22"/>
          <w:lang w:eastAsia="en-GB"/>
        </w:rPr>
      </w:pPr>
      <w:hyperlink w:anchor="_Toc120727068" w:history="1">
        <w:r w:rsidR="006D0BA0" w:rsidRPr="00184DB4">
          <w:rPr>
            <w:rStyle w:val="Hyperlink"/>
            <w:noProof/>
          </w:rPr>
          <w:t>4.4.2.</w:t>
        </w:r>
        <w:r w:rsidR="006D0BA0" w:rsidRPr="00184DB4">
          <w:rPr>
            <w:rFonts w:eastAsiaTheme="minorEastAsia" w:cstheme="minorBidi"/>
            <w:noProof/>
            <w:color w:val="auto"/>
            <w:sz w:val="22"/>
            <w:szCs w:val="22"/>
            <w:lang w:eastAsia="en-GB"/>
          </w:rPr>
          <w:tab/>
        </w:r>
        <w:r w:rsidR="006D0BA0" w:rsidRPr="00184DB4">
          <w:rPr>
            <w:rStyle w:val="Hyperlink"/>
            <w:noProof/>
          </w:rPr>
          <w:t>Risk analysis</w:t>
        </w:r>
        <w:r w:rsidR="006D0BA0" w:rsidRPr="00184DB4">
          <w:rPr>
            <w:noProof/>
            <w:webHidden/>
          </w:rPr>
          <w:tab/>
        </w:r>
        <w:r w:rsidR="006D0BA0" w:rsidRPr="00184DB4">
          <w:rPr>
            <w:noProof/>
            <w:webHidden/>
          </w:rPr>
          <w:fldChar w:fldCharType="begin"/>
        </w:r>
        <w:r w:rsidR="006D0BA0" w:rsidRPr="00184DB4">
          <w:rPr>
            <w:noProof/>
            <w:webHidden/>
          </w:rPr>
          <w:instrText xml:space="preserve"> PAGEREF _Toc120727068 \h </w:instrText>
        </w:r>
        <w:r w:rsidR="006D0BA0" w:rsidRPr="00184DB4">
          <w:rPr>
            <w:noProof/>
            <w:webHidden/>
          </w:rPr>
        </w:r>
        <w:r w:rsidR="006D0BA0" w:rsidRPr="00184DB4">
          <w:rPr>
            <w:noProof/>
            <w:webHidden/>
          </w:rPr>
          <w:fldChar w:fldCharType="separate"/>
        </w:r>
        <w:r w:rsidR="006D0BA0" w:rsidRPr="00184DB4">
          <w:rPr>
            <w:noProof/>
            <w:webHidden/>
          </w:rPr>
          <w:t>21</w:t>
        </w:r>
        <w:r w:rsidR="006D0BA0" w:rsidRPr="00184DB4">
          <w:rPr>
            <w:noProof/>
            <w:webHidden/>
          </w:rPr>
          <w:fldChar w:fldCharType="end"/>
        </w:r>
      </w:hyperlink>
    </w:p>
    <w:p w14:paraId="01CC227C" w14:textId="4541395D" w:rsidR="006D0BA0" w:rsidRPr="00184DB4" w:rsidRDefault="00453C07">
      <w:pPr>
        <w:pStyle w:val="TOC3"/>
        <w:rPr>
          <w:rFonts w:eastAsiaTheme="minorEastAsia" w:cstheme="minorBidi"/>
          <w:noProof/>
          <w:color w:val="auto"/>
          <w:sz w:val="22"/>
          <w:szCs w:val="22"/>
          <w:lang w:eastAsia="en-GB"/>
        </w:rPr>
      </w:pPr>
      <w:hyperlink w:anchor="_Toc120727069" w:history="1">
        <w:r w:rsidR="006D0BA0" w:rsidRPr="00184DB4">
          <w:rPr>
            <w:rStyle w:val="Hyperlink"/>
            <w:noProof/>
          </w:rPr>
          <w:t>4.4.3.</w:t>
        </w:r>
        <w:r w:rsidR="006D0BA0" w:rsidRPr="00184DB4">
          <w:rPr>
            <w:rFonts w:eastAsiaTheme="minorEastAsia" w:cstheme="minorBidi"/>
            <w:noProof/>
            <w:color w:val="auto"/>
            <w:sz w:val="22"/>
            <w:szCs w:val="22"/>
            <w:lang w:eastAsia="en-GB"/>
          </w:rPr>
          <w:tab/>
        </w:r>
        <w:r w:rsidR="006D0BA0" w:rsidRPr="00184DB4">
          <w:rPr>
            <w:rStyle w:val="Hyperlink"/>
            <w:noProof/>
          </w:rPr>
          <w:t>Operational Capacity</w:t>
        </w:r>
        <w:r w:rsidR="006D0BA0" w:rsidRPr="00184DB4">
          <w:rPr>
            <w:noProof/>
            <w:webHidden/>
          </w:rPr>
          <w:tab/>
        </w:r>
        <w:r w:rsidR="006D0BA0" w:rsidRPr="00184DB4">
          <w:rPr>
            <w:noProof/>
            <w:webHidden/>
          </w:rPr>
          <w:fldChar w:fldCharType="begin"/>
        </w:r>
        <w:r w:rsidR="006D0BA0" w:rsidRPr="00184DB4">
          <w:rPr>
            <w:noProof/>
            <w:webHidden/>
          </w:rPr>
          <w:instrText xml:space="preserve"> PAGEREF _Toc120727069 \h </w:instrText>
        </w:r>
        <w:r w:rsidR="006D0BA0" w:rsidRPr="00184DB4">
          <w:rPr>
            <w:noProof/>
            <w:webHidden/>
          </w:rPr>
        </w:r>
        <w:r w:rsidR="006D0BA0" w:rsidRPr="00184DB4">
          <w:rPr>
            <w:noProof/>
            <w:webHidden/>
          </w:rPr>
          <w:fldChar w:fldCharType="separate"/>
        </w:r>
        <w:r w:rsidR="006D0BA0" w:rsidRPr="00184DB4">
          <w:rPr>
            <w:noProof/>
            <w:webHidden/>
          </w:rPr>
          <w:t>22</w:t>
        </w:r>
        <w:r w:rsidR="006D0BA0" w:rsidRPr="00184DB4">
          <w:rPr>
            <w:noProof/>
            <w:webHidden/>
          </w:rPr>
          <w:fldChar w:fldCharType="end"/>
        </w:r>
      </w:hyperlink>
    </w:p>
    <w:p w14:paraId="0F539723" w14:textId="65AE6949" w:rsidR="006D0BA0" w:rsidRPr="00184DB4" w:rsidRDefault="00453C07">
      <w:pPr>
        <w:pStyle w:val="TOC3"/>
        <w:rPr>
          <w:rFonts w:eastAsiaTheme="minorEastAsia" w:cstheme="minorBidi"/>
          <w:noProof/>
          <w:color w:val="auto"/>
          <w:sz w:val="22"/>
          <w:szCs w:val="22"/>
          <w:lang w:eastAsia="en-GB"/>
        </w:rPr>
      </w:pPr>
      <w:hyperlink w:anchor="_Toc120727070" w:history="1">
        <w:r w:rsidR="006D0BA0" w:rsidRPr="00184DB4">
          <w:rPr>
            <w:rStyle w:val="Hyperlink"/>
            <w:noProof/>
          </w:rPr>
          <w:t>4.4.4.</w:t>
        </w:r>
        <w:r w:rsidR="006D0BA0" w:rsidRPr="00184DB4">
          <w:rPr>
            <w:rFonts w:eastAsiaTheme="minorEastAsia" w:cstheme="minorBidi"/>
            <w:noProof/>
            <w:color w:val="auto"/>
            <w:sz w:val="22"/>
            <w:szCs w:val="22"/>
            <w:lang w:eastAsia="en-GB"/>
          </w:rPr>
          <w:tab/>
        </w:r>
        <w:r w:rsidR="006D0BA0" w:rsidRPr="00184DB4">
          <w:rPr>
            <w:rStyle w:val="Hyperlink"/>
            <w:noProof/>
          </w:rPr>
          <w:t>Budget</w:t>
        </w:r>
        <w:r w:rsidR="006D0BA0" w:rsidRPr="00184DB4">
          <w:rPr>
            <w:noProof/>
            <w:webHidden/>
          </w:rPr>
          <w:tab/>
        </w:r>
        <w:r w:rsidR="006D0BA0" w:rsidRPr="00184DB4">
          <w:rPr>
            <w:noProof/>
            <w:webHidden/>
          </w:rPr>
          <w:fldChar w:fldCharType="begin"/>
        </w:r>
        <w:r w:rsidR="006D0BA0" w:rsidRPr="00184DB4">
          <w:rPr>
            <w:noProof/>
            <w:webHidden/>
          </w:rPr>
          <w:instrText xml:space="preserve"> PAGEREF _Toc120727070 \h </w:instrText>
        </w:r>
        <w:r w:rsidR="006D0BA0" w:rsidRPr="00184DB4">
          <w:rPr>
            <w:noProof/>
            <w:webHidden/>
          </w:rPr>
        </w:r>
        <w:r w:rsidR="006D0BA0" w:rsidRPr="00184DB4">
          <w:rPr>
            <w:noProof/>
            <w:webHidden/>
          </w:rPr>
          <w:fldChar w:fldCharType="separate"/>
        </w:r>
        <w:r w:rsidR="006D0BA0" w:rsidRPr="00184DB4">
          <w:rPr>
            <w:noProof/>
            <w:webHidden/>
          </w:rPr>
          <w:t>25</w:t>
        </w:r>
        <w:r w:rsidR="006D0BA0" w:rsidRPr="00184DB4">
          <w:rPr>
            <w:noProof/>
            <w:webHidden/>
          </w:rPr>
          <w:fldChar w:fldCharType="end"/>
        </w:r>
      </w:hyperlink>
    </w:p>
    <w:p w14:paraId="14D9D404" w14:textId="4D2FE759" w:rsidR="006D0BA0" w:rsidRPr="00184DB4" w:rsidRDefault="00453C07">
      <w:pPr>
        <w:pStyle w:val="TOC1"/>
        <w:rPr>
          <w:rFonts w:eastAsiaTheme="minorEastAsia" w:cstheme="minorBidi"/>
          <w:b w:val="0"/>
          <w:noProof/>
          <w:color w:val="auto"/>
          <w:sz w:val="22"/>
          <w:szCs w:val="22"/>
          <w:lang w:eastAsia="en-GB"/>
        </w:rPr>
      </w:pPr>
      <w:hyperlink w:anchor="_Toc120727071" w:history="1">
        <w:r w:rsidR="006D0BA0" w:rsidRPr="00184DB4">
          <w:rPr>
            <w:rStyle w:val="Hyperlink"/>
            <w:noProof/>
          </w:rPr>
          <w:t>5.</w:t>
        </w:r>
        <w:r w:rsidR="006D0BA0" w:rsidRPr="00184DB4">
          <w:rPr>
            <w:rFonts w:eastAsiaTheme="minorEastAsia" w:cstheme="minorBidi"/>
            <w:b w:val="0"/>
            <w:noProof/>
            <w:color w:val="auto"/>
            <w:sz w:val="22"/>
            <w:szCs w:val="22"/>
            <w:lang w:eastAsia="en-GB"/>
          </w:rPr>
          <w:tab/>
        </w:r>
        <w:r w:rsidR="006D0BA0" w:rsidRPr="00184DB4">
          <w:rPr>
            <w:rStyle w:val="Hyperlink"/>
            <w:noProof/>
          </w:rPr>
          <w:t>Additional Funding</w:t>
        </w:r>
        <w:r w:rsidR="006D0BA0" w:rsidRPr="00184DB4">
          <w:rPr>
            <w:noProof/>
            <w:webHidden/>
          </w:rPr>
          <w:tab/>
        </w:r>
        <w:r w:rsidR="006D0BA0" w:rsidRPr="00184DB4">
          <w:rPr>
            <w:noProof/>
            <w:webHidden/>
          </w:rPr>
          <w:fldChar w:fldCharType="begin"/>
        </w:r>
        <w:r w:rsidR="006D0BA0" w:rsidRPr="00184DB4">
          <w:rPr>
            <w:noProof/>
            <w:webHidden/>
          </w:rPr>
          <w:instrText xml:space="preserve"> PAGEREF _Toc120727071 \h </w:instrText>
        </w:r>
        <w:r w:rsidR="006D0BA0" w:rsidRPr="00184DB4">
          <w:rPr>
            <w:noProof/>
            <w:webHidden/>
          </w:rPr>
        </w:r>
        <w:r w:rsidR="006D0BA0" w:rsidRPr="00184DB4">
          <w:rPr>
            <w:noProof/>
            <w:webHidden/>
          </w:rPr>
          <w:fldChar w:fldCharType="separate"/>
        </w:r>
        <w:r w:rsidR="006D0BA0" w:rsidRPr="00184DB4">
          <w:rPr>
            <w:noProof/>
            <w:webHidden/>
          </w:rPr>
          <w:t>27</w:t>
        </w:r>
        <w:r w:rsidR="006D0BA0" w:rsidRPr="00184DB4">
          <w:rPr>
            <w:noProof/>
            <w:webHidden/>
          </w:rPr>
          <w:fldChar w:fldCharType="end"/>
        </w:r>
      </w:hyperlink>
    </w:p>
    <w:p w14:paraId="03A74DB6" w14:textId="3158FE02" w:rsidR="006D0BA0" w:rsidRPr="00184DB4" w:rsidRDefault="00453C07">
      <w:pPr>
        <w:pStyle w:val="TOC1"/>
        <w:rPr>
          <w:rFonts w:eastAsiaTheme="minorEastAsia" w:cstheme="minorBidi"/>
          <w:b w:val="0"/>
          <w:noProof/>
          <w:color w:val="auto"/>
          <w:sz w:val="22"/>
          <w:szCs w:val="22"/>
          <w:lang w:eastAsia="en-GB"/>
        </w:rPr>
      </w:pPr>
      <w:hyperlink w:anchor="_Toc120727072" w:history="1">
        <w:r w:rsidR="006D0BA0" w:rsidRPr="00184DB4">
          <w:rPr>
            <w:rStyle w:val="Hyperlink"/>
            <w:noProof/>
          </w:rPr>
          <w:t>6.</w:t>
        </w:r>
        <w:r w:rsidR="006D0BA0" w:rsidRPr="00184DB4">
          <w:rPr>
            <w:rFonts w:eastAsiaTheme="minorEastAsia" w:cstheme="minorBidi"/>
            <w:b w:val="0"/>
            <w:noProof/>
            <w:color w:val="auto"/>
            <w:sz w:val="22"/>
            <w:szCs w:val="22"/>
            <w:lang w:eastAsia="en-GB"/>
          </w:rPr>
          <w:tab/>
        </w:r>
        <w:r w:rsidR="006D0BA0" w:rsidRPr="00184DB4">
          <w:rPr>
            <w:rStyle w:val="Hyperlink"/>
            <w:noProof/>
          </w:rPr>
          <w:t>Questionnaire</w:t>
        </w:r>
        <w:r w:rsidR="006D0BA0" w:rsidRPr="00184DB4">
          <w:rPr>
            <w:noProof/>
            <w:webHidden/>
          </w:rPr>
          <w:tab/>
        </w:r>
        <w:r w:rsidR="006D0BA0" w:rsidRPr="00184DB4">
          <w:rPr>
            <w:noProof/>
            <w:webHidden/>
          </w:rPr>
          <w:fldChar w:fldCharType="begin"/>
        </w:r>
        <w:r w:rsidR="006D0BA0" w:rsidRPr="00184DB4">
          <w:rPr>
            <w:noProof/>
            <w:webHidden/>
          </w:rPr>
          <w:instrText xml:space="preserve"> PAGEREF _Toc120727072 \h </w:instrText>
        </w:r>
        <w:r w:rsidR="006D0BA0" w:rsidRPr="00184DB4">
          <w:rPr>
            <w:noProof/>
            <w:webHidden/>
          </w:rPr>
        </w:r>
        <w:r w:rsidR="006D0BA0" w:rsidRPr="00184DB4">
          <w:rPr>
            <w:noProof/>
            <w:webHidden/>
          </w:rPr>
          <w:fldChar w:fldCharType="separate"/>
        </w:r>
        <w:r w:rsidR="006D0BA0" w:rsidRPr="00184DB4">
          <w:rPr>
            <w:noProof/>
            <w:webHidden/>
          </w:rPr>
          <w:t>29</w:t>
        </w:r>
        <w:r w:rsidR="006D0BA0" w:rsidRPr="00184DB4">
          <w:rPr>
            <w:noProof/>
            <w:webHidden/>
          </w:rPr>
          <w:fldChar w:fldCharType="end"/>
        </w:r>
      </w:hyperlink>
    </w:p>
    <w:p w14:paraId="445CF1B2" w14:textId="2A7A549D" w:rsidR="006D0BA0" w:rsidRPr="00184DB4" w:rsidRDefault="00453C07">
      <w:pPr>
        <w:pStyle w:val="TOC1"/>
        <w:rPr>
          <w:rFonts w:eastAsiaTheme="minorEastAsia" w:cstheme="minorBidi"/>
          <w:b w:val="0"/>
          <w:noProof/>
          <w:color w:val="auto"/>
          <w:sz w:val="22"/>
          <w:szCs w:val="22"/>
          <w:lang w:eastAsia="en-GB"/>
        </w:rPr>
      </w:pPr>
      <w:hyperlink w:anchor="_Toc120727073" w:history="1">
        <w:r w:rsidR="006D0BA0" w:rsidRPr="00184DB4">
          <w:rPr>
            <w:rStyle w:val="Hyperlink"/>
            <w:noProof/>
          </w:rPr>
          <w:t>7.</w:t>
        </w:r>
        <w:r w:rsidR="006D0BA0" w:rsidRPr="00184DB4">
          <w:rPr>
            <w:rFonts w:eastAsiaTheme="minorEastAsia" w:cstheme="minorBidi"/>
            <w:b w:val="0"/>
            <w:noProof/>
            <w:color w:val="auto"/>
            <w:sz w:val="22"/>
            <w:szCs w:val="22"/>
            <w:lang w:eastAsia="en-GB"/>
          </w:rPr>
          <w:tab/>
        </w:r>
        <w:r w:rsidR="006D0BA0" w:rsidRPr="00184DB4">
          <w:rPr>
            <w:rStyle w:val="Hyperlink"/>
            <w:noProof/>
          </w:rPr>
          <w:t>Declarations</w:t>
        </w:r>
        <w:r w:rsidR="006D0BA0" w:rsidRPr="00184DB4">
          <w:rPr>
            <w:noProof/>
            <w:webHidden/>
          </w:rPr>
          <w:tab/>
        </w:r>
        <w:r w:rsidR="006D0BA0" w:rsidRPr="00184DB4">
          <w:rPr>
            <w:noProof/>
            <w:webHidden/>
          </w:rPr>
          <w:fldChar w:fldCharType="begin"/>
        </w:r>
        <w:r w:rsidR="006D0BA0" w:rsidRPr="00184DB4">
          <w:rPr>
            <w:noProof/>
            <w:webHidden/>
          </w:rPr>
          <w:instrText xml:space="preserve"> PAGEREF _Toc120727073 \h </w:instrText>
        </w:r>
        <w:r w:rsidR="006D0BA0" w:rsidRPr="00184DB4">
          <w:rPr>
            <w:noProof/>
            <w:webHidden/>
          </w:rPr>
        </w:r>
        <w:r w:rsidR="006D0BA0" w:rsidRPr="00184DB4">
          <w:rPr>
            <w:noProof/>
            <w:webHidden/>
          </w:rPr>
          <w:fldChar w:fldCharType="separate"/>
        </w:r>
        <w:r w:rsidR="006D0BA0" w:rsidRPr="00184DB4">
          <w:rPr>
            <w:noProof/>
            <w:webHidden/>
          </w:rPr>
          <w:t>30</w:t>
        </w:r>
        <w:r w:rsidR="006D0BA0" w:rsidRPr="00184DB4">
          <w:rPr>
            <w:noProof/>
            <w:webHidden/>
          </w:rPr>
          <w:fldChar w:fldCharType="end"/>
        </w:r>
      </w:hyperlink>
    </w:p>
    <w:p w14:paraId="3CB10471" w14:textId="104AA68F" w:rsidR="006D0BA0" w:rsidRPr="00184DB4" w:rsidRDefault="00453C07">
      <w:pPr>
        <w:pStyle w:val="TOC1"/>
        <w:rPr>
          <w:rFonts w:eastAsiaTheme="minorEastAsia" w:cstheme="minorBidi"/>
          <w:b w:val="0"/>
          <w:noProof/>
          <w:color w:val="auto"/>
          <w:sz w:val="22"/>
          <w:szCs w:val="22"/>
          <w:lang w:eastAsia="en-GB"/>
        </w:rPr>
      </w:pPr>
      <w:hyperlink w:anchor="_Toc120727074" w:history="1">
        <w:r w:rsidR="006D0BA0" w:rsidRPr="00184DB4">
          <w:rPr>
            <w:rStyle w:val="Hyperlink"/>
            <w:noProof/>
          </w:rPr>
          <w:t>8.</w:t>
        </w:r>
        <w:r w:rsidR="006D0BA0" w:rsidRPr="00184DB4">
          <w:rPr>
            <w:rFonts w:eastAsiaTheme="minorEastAsia" w:cstheme="minorBidi"/>
            <w:b w:val="0"/>
            <w:noProof/>
            <w:color w:val="auto"/>
            <w:sz w:val="22"/>
            <w:szCs w:val="22"/>
            <w:lang w:eastAsia="en-GB"/>
          </w:rPr>
          <w:tab/>
        </w:r>
        <w:r w:rsidR="006D0BA0" w:rsidRPr="00184DB4">
          <w:rPr>
            <w:rStyle w:val="Hyperlink"/>
            <w:noProof/>
          </w:rPr>
          <w:t>Processing of personal data</w:t>
        </w:r>
        <w:r w:rsidR="006D0BA0" w:rsidRPr="00184DB4">
          <w:rPr>
            <w:noProof/>
            <w:webHidden/>
          </w:rPr>
          <w:tab/>
        </w:r>
        <w:r w:rsidR="006D0BA0" w:rsidRPr="00184DB4">
          <w:rPr>
            <w:noProof/>
            <w:webHidden/>
          </w:rPr>
          <w:fldChar w:fldCharType="begin"/>
        </w:r>
        <w:r w:rsidR="006D0BA0" w:rsidRPr="00184DB4">
          <w:rPr>
            <w:noProof/>
            <w:webHidden/>
          </w:rPr>
          <w:instrText xml:space="preserve"> PAGEREF _Toc120727074 \h </w:instrText>
        </w:r>
        <w:r w:rsidR="006D0BA0" w:rsidRPr="00184DB4">
          <w:rPr>
            <w:noProof/>
            <w:webHidden/>
          </w:rPr>
        </w:r>
        <w:r w:rsidR="006D0BA0" w:rsidRPr="00184DB4">
          <w:rPr>
            <w:noProof/>
            <w:webHidden/>
          </w:rPr>
          <w:fldChar w:fldCharType="separate"/>
        </w:r>
        <w:r w:rsidR="006D0BA0" w:rsidRPr="00184DB4">
          <w:rPr>
            <w:noProof/>
            <w:webHidden/>
          </w:rPr>
          <w:t>31</w:t>
        </w:r>
        <w:r w:rsidR="006D0BA0" w:rsidRPr="00184DB4">
          <w:rPr>
            <w:noProof/>
            <w:webHidden/>
          </w:rPr>
          <w:fldChar w:fldCharType="end"/>
        </w:r>
      </w:hyperlink>
    </w:p>
    <w:p w14:paraId="6E044787" w14:textId="13D07B6C" w:rsidR="006D0BA0" w:rsidRPr="00184DB4" w:rsidRDefault="00453C07">
      <w:pPr>
        <w:pStyle w:val="TOC1"/>
        <w:rPr>
          <w:rFonts w:eastAsiaTheme="minorEastAsia" w:cstheme="minorBidi"/>
          <w:b w:val="0"/>
          <w:noProof/>
          <w:color w:val="auto"/>
          <w:sz w:val="22"/>
          <w:szCs w:val="22"/>
          <w:lang w:eastAsia="en-GB"/>
        </w:rPr>
      </w:pPr>
      <w:hyperlink w:anchor="_Toc120727075" w:history="1">
        <w:r w:rsidR="006D0BA0" w:rsidRPr="00184DB4">
          <w:rPr>
            <w:rStyle w:val="Hyperlink"/>
            <w:noProof/>
          </w:rPr>
          <w:t>9.</w:t>
        </w:r>
        <w:r w:rsidR="006D0BA0" w:rsidRPr="00184DB4">
          <w:rPr>
            <w:rFonts w:eastAsiaTheme="minorEastAsia" w:cstheme="minorBidi"/>
            <w:b w:val="0"/>
            <w:noProof/>
            <w:color w:val="auto"/>
            <w:sz w:val="22"/>
            <w:szCs w:val="22"/>
            <w:lang w:eastAsia="en-GB"/>
          </w:rPr>
          <w:tab/>
        </w:r>
        <w:r w:rsidR="006D0BA0" w:rsidRPr="00184DB4">
          <w:rPr>
            <w:rStyle w:val="Hyperlink"/>
            <w:noProof/>
          </w:rPr>
          <w:t>List of annexed documents</w:t>
        </w:r>
        <w:r w:rsidR="006D0BA0" w:rsidRPr="00184DB4">
          <w:rPr>
            <w:noProof/>
            <w:webHidden/>
          </w:rPr>
          <w:tab/>
        </w:r>
        <w:r w:rsidR="006D0BA0" w:rsidRPr="00184DB4">
          <w:rPr>
            <w:noProof/>
            <w:webHidden/>
          </w:rPr>
          <w:fldChar w:fldCharType="begin"/>
        </w:r>
        <w:r w:rsidR="006D0BA0" w:rsidRPr="00184DB4">
          <w:rPr>
            <w:noProof/>
            <w:webHidden/>
          </w:rPr>
          <w:instrText xml:space="preserve"> PAGEREF _Toc120727075 \h </w:instrText>
        </w:r>
        <w:r w:rsidR="006D0BA0" w:rsidRPr="00184DB4">
          <w:rPr>
            <w:noProof/>
            <w:webHidden/>
          </w:rPr>
        </w:r>
        <w:r w:rsidR="006D0BA0" w:rsidRPr="00184DB4">
          <w:rPr>
            <w:noProof/>
            <w:webHidden/>
          </w:rPr>
          <w:fldChar w:fldCharType="separate"/>
        </w:r>
        <w:r w:rsidR="006D0BA0" w:rsidRPr="00184DB4">
          <w:rPr>
            <w:noProof/>
            <w:webHidden/>
          </w:rPr>
          <w:t>32</w:t>
        </w:r>
        <w:r w:rsidR="006D0BA0" w:rsidRPr="00184DB4">
          <w:rPr>
            <w:noProof/>
            <w:webHidden/>
          </w:rPr>
          <w:fldChar w:fldCharType="end"/>
        </w:r>
      </w:hyperlink>
    </w:p>
    <w:p w14:paraId="3538F623" w14:textId="1E1CE59A" w:rsidR="006D0BA0" w:rsidRPr="00184DB4" w:rsidRDefault="00453C07">
      <w:pPr>
        <w:pStyle w:val="TOC1"/>
        <w:rPr>
          <w:rFonts w:eastAsiaTheme="minorEastAsia" w:cstheme="minorBidi"/>
          <w:b w:val="0"/>
          <w:noProof/>
          <w:color w:val="auto"/>
          <w:sz w:val="22"/>
          <w:szCs w:val="22"/>
          <w:lang w:eastAsia="en-GB"/>
        </w:rPr>
      </w:pPr>
      <w:hyperlink w:anchor="_Toc120727076" w:history="1">
        <w:r w:rsidR="006D0BA0" w:rsidRPr="00184DB4">
          <w:rPr>
            <w:rStyle w:val="Hyperlink"/>
            <w:noProof/>
          </w:rPr>
          <w:t>10.</w:t>
        </w:r>
        <w:r w:rsidR="006D0BA0" w:rsidRPr="00184DB4">
          <w:rPr>
            <w:rFonts w:eastAsiaTheme="minorEastAsia" w:cstheme="minorBidi"/>
            <w:b w:val="0"/>
            <w:noProof/>
            <w:color w:val="auto"/>
            <w:sz w:val="22"/>
            <w:szCs w:val="22"/>
            <w:lang w:eastAsia="en-GB"/>
          </w:rPr>
          <w:tab/>
        </w:r>
        <w:r w:rsidR="006D0BA0" w:rsidRPr="00184DB4">
          <w:rPr>
            <w:rStyle w:val="Hyperlink"/>
            <w:noProof/>
          </w:rPr>
          <w:t>Checklist for the applicants</w:t>
        </w:r>
        <w:r w:rsidR="006D0BA0" w:rsidRPr="00184DB4">
          <w:rPr>
            <w:noProof/>
            <w:webHidden/>
          </w:rPr>
          <w:tab/>
        </w:r>
        <w:r w:rsidR="006D0BA0" w:rsidRPr="00184DB4">
          <w:rPr>
            <w:noProof/>
            <w:webHidden/>
          </w:rPr>
          <w:fldChar w:fldCharType="begin"/>
        </w:r>
        <w:r w:rsidR="006D0BA0" w:rsidRPr="00184DB4">
          <w:rPr>
            <w:noProof/>
            <w:webHidden/>
          </w:rPr>
          <w:instrText xml:space="preserve"> PAGEREF _Toc120727076 \h </w:instrText>
        </w:r>
        <w:r w:rsidR="006D0BA0" w:rsidRPr="00184DB4">
          <w:rPr>
            <w:noProof/>
            <w:webHidden/>
          </w:rPr>
        </w:r>
        <w:r w:rsidR="006D0BA0" w:rsidRPr="00184DB4">
          <w:rPr>
            <w:noProof/>
            <w:webHidden/>
          </w:rPr>
          <w:fldChar w:fldCharType="separate"/>
        </w:r>
        <w:r w:rsidR="006D0BA0" w:rsidRPr="00184DB4">
          <w:rPr>
            <w:noProof/>
            <w:webHidden/>
          </w:rPr>
          <w:t>33</w:t>
        </w:r>
        <w:r w:rsidR="006D0BA0" w:rsidRPr="00184DB4">
          <w:rPr>
            <w:noProof/>
            <w:webHidden/>
          </w:rPr>
          <w:fldChar w:fldCharType="end"/>
        </w:r>
      </w:hyperlink>
    </w:p>
    <w:p w14:paraId="65476C5D" w14:textId="3D9836A1" w:rsidR="006D0BA0" w:rsidRPr="00184DB4" w:rsidRDefault="00453C07">
      <w:pPr>
        <w:pStyle w:val="TOC1"/>
        <w:rPr>
          <w:rFonts w:eastAsiaTheme="minorEastAsia" w:cstheme="minorBidi"/>
          <w:b w:val="0"/>
          <w:noProof/>
          <w:color w:val="auto"/>
          <w:sz w:val="22"/>
          <w:szCs w:val="22"/>
          <w:lang w:eastAsia="en-GB"/>
        </w:rPr>
      </w:pPr>
      <w:hyperlink w:anchor="_Toc120727077" w:history="1">
        <w:r w:rsidR="006D0BA0" w:rsidRPr="00184DB4">
          <w:rPr>
            <w:rStyle w:val="Hyperlink"/>
            <w:noProof/>
          </w:rPr>
          <w:t>11.</w:t>
        </w:r>
        <w:r w:rsidR="006D0BA0" w:rsidRPr="00184DB4">
          <w:rPr>
            <w:rFonts w:eastAsiaTheme="minorEastAsia" w:cstheme="minorBidi"/>
            <w:b w:val="0"/>
            <w:noProof/>
            <w:color w:val="auto"/>
            <w:sz w:val="22"/>
            <w:szCs w:val="22"/>
            <w:lang w:eastAsia="en-GB"/>
          </w:rPr>
          <w:tab/>
        </w:r>
        <w:r w:rsidR="006D0BA0" w:rsidRPr="00184DB4">
          <w:rPr>
            <w:rStyle w:val="Hyperlink"/>
            <w:noProof/>
          </w:rPr>
          <w:t>Signature</w:t>
        </w:r>
        <w:r w:rsidR="006D0BA0" w:rsidRPr="00184DB4">
          <w:rPr>
            <w:noProof/>
            <w:webHidden/>
          </w:rPr>
          <w:tab/>
        </w:r>
        <w:r w:rsidR="006D0BA0" w:rsidRPr="00184DB4">
          <w:rPr>
            <w:noProof/>
            <w:webHidden/>
          </w:rPr>
          <w:fldChar w:fldCharType="begin"/>
        </w:r>
        <w:r w:rsidR="006D0BA0" w:rsidRPr="00184DB4">
          <w:rPr>
            <w:noProof/>
            <w:webHidden/>
          </w:rPr>
          <w:instrText xml:space="preserve"> PAGEREF _Toc120727077 \h </w:instrText>
        </w:r>
        <w:r w:rsidR="006D0BA0" w:rsidRPr="00184DB4">
          <w:rPr>
            <w:noProof/>
            <w:webHidden/>
          </w:rPr>
        </w:r>
        <w:r w:rsidR="006D0BA0" w:rsidRPr="00184DB4">
          <w:rPr>
            <w:noProof/>
            <w:webHidden/>
          </w:rPr>
          <w:fldChar w:fldCharType="separate"/>
        </w:r>
        <w:r w:rsidR="006D0BA0" w:rsidRPr="00184DB4">
          <w:rPr>
            <w:noProof/>
            <w:webHidden/>
          </w:rPr>
          <w:t>35</w:t>
        </w:r>
        <w:r w:rsidR="006D0BA0" w:rsidRPr="00184DB4">
          <w:rPr>
            <w:noProof/>
            <w:webHidden/>
          </w:rPr>
          <w:fldChar w:fldCharType="end"/>
        </w:r>
      </w:hyperlink>
    </w:p>
    <w:p w14:paraId="3242FD3B" w14:textId="001508DA" w:rsidR="00BA5C25" w:rsidRPr="00184DB4" w:rsidRDefault="00BA5C25" w:rsidP="003056AF">
      <w:pPr>
        <w:spacing w:before="120" w:after="120"/>
        <w:ind w:right="815"/>
        <w:jc w:val="both"/>
      </w:pPr>
      <w:r w:rsidRPr="00184DB4">
        <w:fldChar w:fldCharType="end"/>
      </w:r>
    </w:p>
    <w:p w14:paraId="4EF9903B" w14:textId="77777777" w:rsidR="00BA5C25" w:rsidRPr="00184DB4" w:rsidRDefault="00BA5C25" w:rsidP="003056AF">
      <w:pPr>
        <w:spacing w:before="120" w:after="120" w:line="240" w:lineRule="auto"/>
        <w:ind w:right="815"/>
        <w:jc w:val="both"/>
      </w:pPr>
    </w:p>
    <w:p w14:paraId="571F126E" w14:textId="3C442CF9" w:rsidR="00BA5C25" w:rsidRPr="00184DB4" w:rsidRDefault="00BA5C25" w:rsidP="003056AF">
      <w:pPr>
        <w:spacing w:before="120" w:after="120" w:line="240" w:lineRule="auto"/>
        <w:ind w:right="815"/>
        <w:jc w:val="both"/>
      </w:pPr>
      <w:r w:rsidRPr="00184DB4">
        <w:br w:type="page"/>
      </w:r>
    </w:p>
    <w:p w14:paraId="6E031C9D" w14:textId="2B73E1DD" w:rsidR="00BA5C25" w:rsidRPr="00184DB4" w:rsidRDefault="00964BBB" w:rsidP="00AA4A0E">
      <w:pPr>
        <w:pStyle w:val="Heading1"/>
        <w:pageBreakBefore/>
        <w:spacing w:before="120"/>
        <w:ind w:right="-88"/>
        <w:jc w:val="both"/>
      </w:pPr>
      <w:bookmarkStart w:id="0" w:name="_Toc120727040"/>
      <w:bookmarkStart w:id="1" w:name="_Toc88807541"/>
      <w:bookmarkStart w:id="2" w:name="_Toc88807634"/>
      <w:r w:rsidRPr="00184DB4">
        <w:lastRenderedPageBreak/>
        <w:t>General information</w:t>
      </w:r>
      <w:r w:rsidR="00F53DC1" w:rsidRPr="00184DB4">
        <w:t xml:space="preserve"> and instructions</w:t>
      </w:r>
      <w:bookmarkEnd w:id="0"/>
    </w:p>
    <w:p w14:paraId="0457B349" w14:textId="1CE863CB" w:rsidR="007C2CA9" w:rsidRPr="00184DB4" w:rsidRDefault="007C2CA9" w:rsidP="00AA4A0E">
      <w:pPr>
        <w:spacing w:before="120" w:after="120" w:line="240" w:lineRule="auto"/>
        <w:ind w:right="-88"/>
        <w:jc w:val="both"/>
        <w:rPr>
          <w:rFonts w:cstheme="minorHAnsi"/>
          <w:szCs w:val="18"/>
        </w:rPr>
      </w:pPr>
    </w:p>
    <w:p w14:paraId="19DB9C1E" w14:textId="11E34BA0" w:rsidR="00964BBB" w:rsidRPr="00184DB4" w:rsidRDefault="00964BBB" w:rsidP="00964BBB">
      <w:pPr>
        <w:pStyle w:val="Heading2"/>
        <w:ind w:right="-88"/>
        <w:jc w:val="both"/>
      </w:pPr>
      <w:bookmarkStart w:id="3" w:name="_Toc120727041"/>
      <w:r w:rsidRPr="00184DB4">
        <w:t>Programme concerned and reference number of the Call</w:t>
      </w:r>
      <w:bookmarkEnd w:id="3"/>
    </w:p>
    <w:p w14:paraId="1A493159" w14:textId="77777777" w:rsidR="00964BBB" w:rsidRPr="00184DB4" w:rsidRDefault="00964BBB" w:rsidP="00AA4A0E">
      <w:pPr>
        <w:spacing w:before="120" w:after="120" w:line="240" w:lineRule="auto"/>
        <w:ind w:right="-88"/>
        <w:jc w:val="both"/>
        <w:rPr>
          <w:rFonts w:cstheme="minorHAnsi"/>
          <w:szCs w:val="18"/>
        </w:rPr>
      </w:pPr>
    </w:p>
    <w:tbl>
      <w:tblPr>
        <w:tblpPr w:leftFromText="180" w:rightFromText="180" w:vertAnchor="text" w:tblpXSpec="center" w:tblpY="1"/>
        <w:tblOverlap w:val="neve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4966"/>
      </w:tblGrid>
      <w:tr w:rsidR="00EB2A0F" w:rsidRPr="00184DB4" w14:paraId="3001A761" w14:textId="77777777" w:rsidTr="0006555B">
        <w:trPr>
          <w:trHeight w:val="480"/>
          <w:jc w:val="center"/>
        </w:trPr>
        <w:tc>
          <w:tcPr>
            <w:tcW w:w="4106" w:type="dxa"/>
            <w:shd w:val="clear" w:color="auto" w:fill="D2DDF2" w:themeFill="accent3" w:themeFillTint="33"/>
            <w:tcMar>
              <w:top w:w="113" w:type="dxa"/>
              <w:bottom w:w="113" w:type="dxa"/>
            </w:tcMar>
            <w:vAlign w:val="center"/>
          </w:tcPr>
          <w:p w14:paraId="6A92ACF7" w14:textId="74EE8992" w:rsidR="00EB2A0F" w:rsidRPr="00184DB4" w:rsidRDefault="00EB2A0F" w:rsidP="00EB2A0F">
            <w:pPr>
              <w:spacing w:line="240" w:lineRule="exact"/>
              <w:ind w:right="-88"/>
              <w:rPr>
                <w:rFonts w:cstheme="minorHAnsi"/>
                <w:b/>
                <w:color w:val="00B050"/>
                <w:sz w:val="20"/>
              </w:rPr>
            </w:pPr>
            <w:r w:rsidRPr="00184DB4">
              <w:rPr>
                <w:rFonts w:cstheme="minorHAnsi"/>
                <w:b/>
                <w:color w:val="00B050"/>
                <w:sz w:val="20"/>
              </w:rPr>
              <w:br w:type="page"/>
            </w:r>
            <w:r w:rsidR="00AA3BD2" w:rsidRPr="00184DB4">
              <w:rPr>
                <w:color w:val="auto"/>
              </w:rPr>
              <w:t xml:space="preserve"> </w:t>
            </w:r>
            <w:r w:rsidR="00AA3BD2" w:rsidRPr="00184DB4">
              <w:rPr>
                <w:rFonts w:cstheme="minorHAnsi"/>
                <w:b/>
                <w:color w:val="auto"/>
                <w:sz w:val="20"/>
              </w:rPr>
              <w:t>PROGRAMME CONCERNED</w:t>
            </w:r>
          </w:p>
        </w:tc>
        <w:tc>
          <w:tcPr>
            <w:tcW w:w="4966" w:type="dxa"/>
            <w:shd w:val="clear" w:color="auto" w:fill="auto"/>
            <w:vAlign w:val="center"/>
          </w:tcPr>
          <w:p w14:paraId="18026C4E" w14:textId="375B9E97" w:rsidR="00EB2A0F" w:rsidRPr="00184DB4" w:rsidRDefault="00EB2A0F" w:rsidP="0006555B">
            <w:pPr>
              <w:pStyle w:val="FSectionTitleBlack"/>
              <w:spacing w:before="0" w:after="0" w:line="240" w:lineRule="exact"/>
              <w:ind w:right="-88"/>
              <w:rPr>
                <w:rFonts w:cstheme="minorHAnsi"/>
                <w:sz w:val="20"/>
                <w:szCs w:val="20"/>
              </w:rPr>
            </w:pPr>
            <w:r w:rsidRPr="00184DB4">
              <w:rPr>
                <w:rFonts w:cstheme="minorHAnsi"/>
                <w:sz w:val="20"/>
                <w:szCs w:val="20"/>
              </w:rPr>
              <w:t>FRONTEX RESEARCH GRANTS PROGRAMME</w:t>
            </w:r>
          </w:p>
        </w:tc>
      </w:tr>
      <w:tr w:rsidR="00EB2A0F" w:rsidRPr="00184DB4" w14:paraId="1343753D" w14:textId="77777777" w:rsidTr="0006555B">
        <w:trPr>
          <w:trHeight w:val="480"/>
          <w:jc w:val="center"/>
        </w:trPr>
        <w:tc>
          <w:tcPr>
            <w:tcW w:w="4106" w:type="dxa"/>
            <w:shd w:val="clear" w:color="auto" w:fill="D2DDF2" w:themeFill="accent3" w:themeFillTint="33"/>
            <w:tcMar>
              <w:top w:w="113" w:type="dxa"/>
              <w:bottom w:w="113" w:type="dxa"/>
            </w:tcMar>
            <w:vAlign w:val="center"/>
          </w:tcPr>
          <w:p w14:paraId="43777D39" w14:textId="4CAF485F" w:rsidR="00EB2A0F" w:rsidRPr="00184DB4" w:rsidRDefault="00EB2A0F" w:rsidP="00EB2A0F">
            <w:pPr>
              <w:spacing w:line="240" w:lineRule="exact"/>
              <w:ind w:right="-88"/>
              <w:rPr>
                <w:rFonts w:cstheme="minorHAnsi"/>
                <w:b/>
                <w:color w:val="00B050"/>
                <w:sz w:val="20"/>
              </w:rPr>
            </w:pPr>
            <w:r w:rsidRPr="00184DB4">
              <w:rPr>
                <w:rFonts w:cstheme="minorHAnsi"/>
                <w:b/>
                <w:color w:val="auto"/>
                <w:sz w:val="20"/>
              </w:rPr>
              <w:t xml:space="preserve">REFERENCE </w:t>
            </w:r>
            <w:r w:rsidR="00E05421" w:rsidRPr="00184DB4">
              <w:rPr>
                <w:rFonts w:cstheme="minorHAnsi"/>
                <w:b/>
                <w:color w:val="auto"/>
                <w:sz w:val="20"/>
              </w:rPr>
              <w:t xml:space="preserve">NUMBER </w:t>
            </w:r>
            <w:r w:rsidRPr="00184DB4">
              <w:rPr>
                <w:rFonts w:cstheme="minorHAnsi"/>
                <w:b/>
                <w:color w:val="auto"/>
                <w:sz w:val="20"/>
              </w:rPr>
              <w:t xml:space="preserve">OF THE CALL FOR PROPOSALS </w:t>
            </w:r>
          </w:p>
        </w:tc>
        <w:tc>
          <w:tcPr>
            <w:tcW w:w="4966" w:type="dxa"/>
            <w:shd w:val="clear" w:color="auto" w:fill="auto"/>
            <w:vAlign w:val="center"/>
          </w:tcPr>
          <w:p w14:paraId="5A0BD6FC" w14:textId="196C4A51" w:rsidR="00EB2A0F" w:rsidRPr="00184DB4" w:rsidRDefault="004B3D16" w:rsidP="0006555B">
            <w:pPr>
              <w:spacing w:line="240" w:lineRule="exact"/>
              <w:ind w:right="-88"/>
              <w:rPr>
                <w:rFonts w:cstheme="minorHAnsi"/>
                <w:b/>
                <w:bCs/>
                <w:sz w:val="20"/>
              </w:rPr>
            </w:pPr>
            <w:r w:rsidRPr="00184DB4">
              <w:rPr>
                <w:rFonts w:cstheme="minorHAnsi"/>
                <w:b/>
                <w:bCs/>
                <w:sz w:val="20"/>
              </w:rPr>
              <w:t>2022/CFP/RIU/01</w:t>
            </w:r>
          </w:p>
        </w:tc>
      </w:tr>
      <w:tr w:rsidR="005015D1" w:rsidRPr="00184DB4" w14:paraId="5DB8120E" w14:textId="77777777" w:rsidTr="0006555B">
        <w:trPr>
          <w:trHeight w:val="480"/>
          <w:jc w:val="center"/>
        </w:trPr>
        <w:tc>
          <w:tcPr>
            <w:tcW w:w="4106" w:type="dxa"/>
            <w:shd w:val="clear" w:color="auto" w:fill="D2DDF2" w:themeFill="accent3" w:themeFillTint="33"/>
            <w:tcMar>
              <w:top w:w="113" w:type="dxa"/>
              <w:bottom w:w="113" w:type="dxa"/>
            </w:tcMar>
            <w:vAlign w:val="center"/>
          </w:tcPr>
          <w:p w14:paraId="6F0AEF13" w14:textId="28502465" w:rsidR="005015D1" w:rsidRPr="00184DB4" w:rsidRDefault="005015D1" w:rsidP="00EB2A0F">
            <w:pPr>
              <w:spacing w:line="240" w:lineRule="exact"/>
              <w:ind w:right="-88"/>
              <w:rPr>
                <w:rFonts w:cstheme="minorHAnsi"/>
                <w:b/>
                <w:color w:val="auto"/>
                <w:sz w:val="20"/>
              </w:rPr>
            </w:pPr>
            <w:r w:rsidRPr="00184DB4">
              <w:rPr>
                <w:rFonts w:cstheme="minorHAnsi"/>
                <w:b/>
                <w:color w:val="auto"/>
                <w:sz w:val="20"/>
              </w:rPr>
              <w:t>TITLE OF THE CALL</w:t>
            </w:r>
          </w:p>
        </w:tc>
        <w:tc>
          <w:tcPr>
            <w:tcW w:w="4966" w:type="dxa"/>
            <w:shd w:val="clear" w:color="auto" w:fill="auto"/>
            <w:vAlign w:val="center"/>
          </w:tcPr>
          <w:p w14:paraId="1182B074" w14:textId="6FD7A24A" w:rsidR="005015D1" w:rsidRPr="00184DB4" w:rsidRDefault="00475E01" w:rsidP="0006555B">
            <w:pPr>
              <w:spacing w:line="240" w:lineRule="exact"/>
              <w:ind w:right="-88"/>
              <w:rPr>
                <w:rFonts w:cstheme="minorHAnsi"/>
                <w:b/>
                <w:bCs/>
                <w:sz w:val="20"/>
              </w:rPr>
            </w:pPr>
            <w:bookmarkStart w:id="4" w:name="_Hlk117533854"/>
            <w:r w:rsidRPr="00184DB4">
              <w:rPr>
                <w:rFonts w:cstheme="minorHAnsi"/>
                <w:b/>
                <w:bCs/>
                <w:sz w:val="20"/>
              </w:rPr>
              <w:t>NOVEL</w:t>
            </w:r>
            <w:r w:rsidR="0006555B" w:rsidRPr="00184DB4">
              <w:rPr>
                <w:rFonts w:cstheme="minorHAnsi"/>
                <w:b/>
                <w:bCs/>
                <w:sz w:val="20"/>
              </w:rPr>
              <w:t xml:space="preserve"> TECHNOLOGIES FOR BORDER MANAGEMENT (OPEN THEME)</w:t>
            </w:r>
            <w:bookmarkEnd w:id="4"/>
          </w:p>
        </w:tc>
      </w:tr>
    </w:tbl>
    <w:p w14:paraId="48B8FDE6" w14:textId="57CF1E6B" w:rsidR="007C2CA9" w:rsidRPr="00184DB4" w:rsidRDefault="007C2CA9" w:rsidP="00AA4A0E">
      <w:pPr>
        <w:ind w:right="-88"/>
        <w:rPr>
          <w:rFonts w:cstheme="minorHAnsi"/>
          <w:b/>
          <w:sz w:val="24"/>
          <w:szCs w:val="24"/>
        </w:rPr>
      </w:pPr>
    </w:p>
    <w:p w14:paraId="3FCECEB4" w14:textId="7BDCB571" w:rsidR="0020169E" w:rsidRPr="00184DB4" w:rsidRDefault="0020169E" w:rsidP="00AA4A0E">
      <w:pPr>
        <w:ind w:right="-88"/>
        <w:rPr>
          <w:rFonts w:cstheme="minorHAnsi"/>
          <w:b/>
          <w:sz w:val="24"/>
          <w:szCs w:val="24"/>
        </w:rPr>
      </w:pPr>
    </w:p>
    <w:p w14:paraId="5D299906" w14:textId="1FE06774" w:rsidR="0020169E" w:rsidRPr="00184DB4" w:rsidRDefault="0020169E" w:rsidP="00AA4A0E">
      <w:pPr>
        <w:ind w:right="-88"/>
        <w:rPr>
          <w:rFonts w:cstheme="minorHAnsi"/>
          <w:b/>
          <w:sz w:val="24"/>
          <w:szCs w:val="24"/>
        </w:rPr>
      </w:pPr>
    </w:p>
    <w:p w14:paraId="7EED92AC" w14:textId="7B20BFE6" w:rsidR="0020169E" w:rsidRPr="00184DB4" w:rsidRDefault="0020169E" w:rsidP="00AA4A0E">
      <w:pPr>
        <w:ind w:right="-88"/>
        <w:rPr>
          <w:rFonts w:cstheme="minorHAnsi"/>
          <w:b/>
          <w:sz w:val="24"/>
          <w:szCs w:val="24"/>
        </w:rPr>
      </w:pPr>
    </w:p>
    <w:p w14:paraId="326EDEA8" w14:textId="62608F7F" w:rsidR="0020169E" w:rsidRPr="00184DB4" w:rsidRDefault="0020169E" w:rsidP="00AA4A0E">
      <w:pPr>
        <w:ind w:right="-88"/>
        <w:rPr>
          <w:rFonts w:cstheme="minorHAnsi"/>
          <w:b/>
          <w:sz w:val="24"/>
          <w:szCs w:val="24"/>
        </w:rPr>
      </w:pPr>
    </w:p>
    <w:p w14:paraId="2D6DEB61" w14:textId="150E3837" w:rsidR="0020169E" w:rsidRPr="00184DB4" w:rsidRDefault="0020169E" w:rsidP="00AA4A0E">
      <w:pPr>
        <w:ind w:right="-88"/>
        <w:rPr>
          <w:rFonts w:cstheme="minorHAnsi"/>
          <w:b/>
          <w:sz w:val="24"/>
          <w:szCs w:val="24"/>
        </w:rPr>
      </w:pPr>
    </w:p>
    <w:p w14:paraId="5D8F543F" w14:textId="5E9FCC8D" w:rsidR="0006555B" w:rsidRPr="00184DB4" w:rsidRDefault="0006555B" w:rsidP="00AA4A0E">
      <w:pPr>
        <w:ind w:right="-88"/>
        <w:rPr>
          <w:rFonts w:cstheme="minorHAnsi"/>
          <w:b/>
          <w:sz w:val="24"/>
          <w:szCs w:val="24"/>
        </w:rPr>
      </w:pPr>
    </w:p>
    <w:p w14:paraId="33772AFE" w14:textId="110084ED" w:rsidR="0006555B" w:rsidRPr="00184DB4" w:rsidRDefault="0006555B" w:rsidP="00AA4A0E">
      <w:pPr>
        <w:ind w:right="-88"/>
        <w:rPr>
          <w:rFonts w:cstheme="minorHAnsi"/>
          <w:b/>
          <w:sz w:val="24"/>
          <w:szCs w:val="24"/>
        </w:rPr>
      </w:pPr>
    </w:p>
    <w:p w14:paraId="5BF83AC8" w14:textId="6FBD86A1" w:rsidR="0006555B" w:rsidRPr="00184DB4" w:rsidRDefault="0006555B" w:rsidP="00AA4A0E">
      <w:pPr>
        <w:ind w:right="-88"/>
        <w:rPr>
          <w:rFonts w:cstheme="minorHAnsi"/>
          <w:b/>
          <w:sz w:val="24"/>
          <w:szCs w:val="24"/>
        </w:rPr>
      </w:pPr>
    </w:p>
    <w:p w14:paraId="54E2CE9D" w14:textId="77777777" w:rsidR="0006555B" w:rsidRPr="00184DB4" w:rsidRDefault="0006555B" w:rsidP="00AA4A0E">
      <w:pPr>
        <w:ind w:right="-88"/>
        <w:rPr>
          <w:rFonts w:cstheme="minorHAnsi"/>
          <w:b/>
          <w:sz w:val="24"/>
          <w:szCs w:val="24"/>
        </w:rPr>
      </w:pPr>
    </w:p>
    <w:p w14:paraId="1BFD8CEF" w14:textId="58AA0C06" w:rsidR="00950196" w:rsidRPr="00184DB4" w:rsidRDefault="00950196" w:rsidP="00950196">
      <w:pPr>
        <w:pStyle w:val="Heading2"/>
        <w:ind w:right="-88"/>
        <w:jc w:val="both"/>
      </w:pPr>
      <w:bookmarkStart w:id="5" w:name="_Toc120727042"/>
      <w:r w:rsidRPr="00184DB4">
        <w:t>Instructions on how to fill-in this form</w:t>
      </w:r>
      <w:bookmarkEnd w:id="5"/>
    </w:p>
    <w:p w14:paraId="0E9C30A1" w14:textId="74B4BF44" w:rsidR="005B1283" w:rsidRPr="00184DB4" w:rsidRDefault="005B1283" w:rsidP="005B1283">
      <w:pPr>
        <w:pStyle w:val="Heading3"/>
        <w:ind w:left="567" w:hanging="567"/>
        <w:rPr>
          <w:color w:val="003399" w:themeColor="accent2"/>
          <w:sz w:val="20"/>
        </w:rPr>
      </w:pPr>
      <w:bookmarkStart w:id="6" w:name="_Toc120727043"/>
      <w:r w:rsidRPr="00184DB4">
        <w:rPr>
          <w:color w:val="003399" w:themeColor="accent2"/>
          <w:sz w:val="20"/>
        </w:rPr>
        <w:t>General instructions</w:t>
      </w:r>
      <w:bookmarkEnd w:id="6"/>
    </w:p>
    <w:p w14:paraId="3F161255" w14:textId="7F28439E" w:rsidR="00971B77" w:rsidRPr="00184DB4" w:rsidRDefault="00971B77" w:rsidP="004C465D">
      <w:pPr>
        <w:pStyle w:val="ListParagraph"/>
        <w:numPr>
          <w:ilvl w:val="0"/>
          <w:numId w:val="51"/>
        </w:numPr>
        <w:tabs>
          <w:tab w:val="left" w:pos="8505"/>
        </w:tabs>
        <w:spacing w:before="120" w:after="120" w:line="240" w:lineRule="exact"/>
        <w:ind w:left="284" w:right="54" w:hanging="284"/>
        <w:contextualSpacing w:val="0"/>
        <w:jc w:val="both"/>
        <w:rPr>
          <w:color w:val="auto"/>
        </w:rPr>
      </w:pPr>
      <w:r w:rsidRPr="00184DB4">
        <w:rPr>
          <w:rFonts w:cstheme="minorHAnsi"/>
          <w:color w:val="auto"/>
          <w:szCs w:val="18"/>
        </w:rPr>
        <w:t xml:space="preserve">Before filling in this </w:t>
      </w:r>
      <w:bookmarkStart w:id="7" w:name="_Hlk117093423"/>
      <w:r w:rsidR="00C7499B" w:rsidRPr="00184DB4">
        <w:rPr>
          <w:rFonts w:cstheme="minorHAnsi"/>
          <w:b/>
          <w:bCs/>
          <w:color w:val="auto"/>
          <w:szCs w:val="18"/>
        </w:rPr>
        <w:t>Grant Application F</w:t>
      </w:r>
      <w:r w:rsidRPr="00184DB4">
        <w:rPr>
          <w:rFonts w:cstheme="minorHAnsi"/>
          <w:b/>
          <w:bCs/>
          <w:color w:val="auto"/>
          <w:szCs w:val="18"/>
        </w:rPr>
        <w:t>orm</w:t>
      </w:r>
      <w:bookmarkEnd w:id="7"/>
      <w:r w:rsidRPr="00184DB4">
        <w:rPr>
          <w:rFonts w:cstheme="minorHAnsi"/>
          <w:color w:val="auto"/>
          <w:szCs w:val="18"/>
        </w:rPr>
        <w:t xml:space="preserve">, please read carefully the relevant Call for Proposals and any other reference documents related to this grants programme available for download on the Frontex webpage dedicated to Grants: </w:t>
      </w:r>
      <w:hyperlink r:id="rId16" w:history="1">
        <w:r w:rsidRPr="00184DB4">
          <w:rPr>
            <w:rStyle w:val="Hyperlink"/>
            <w:rFonts w:cstheme="minorHAnsi"/>
            <w:szCs w:val="18"/>
          </w:rPr>
          <w:t>https://frontex.europa.eu/about-frontex/grants/</w:t>
        </w:r>
      </w:hyperlink>
      <w:r w:rsidRPr="00184DB4">
        <w:rPr>
          <w:rFonts w:cstheme="minorHAnsi"/>
          <w:color w:val="auto"/>
          <w:szCs w:val="18"/>
        </w:rPr>
        <w:t xml:space="preserve"> </w:t>
      </w:r>
      <w:r w:rsidRPr="00184DB4">
        <w:rPr>
          <w:color w:val="auto"/>
        </w:rPr>
        <w:t>under the relevant section identified as follows:</w:t>
      </w:r>
    </w:p>
    <w:p w14:paraId="4CCA2942" w14:textId="5CA68F4E" w:rsidR="00971B77" w:rsidRPr="00184DB4" w:rsidRDefault="00971B77" w:rsidP="008440B0">
      <w:pPr>
        <w:pStyle w:val="ListParagraph"/>
        <w:numPr>
          <w:ilvl w:val="0"/>
          <w:numId w:val="56"/>
        </w:numPr>
        <w:tabs>
          <w:tab w:val="left" w:pos="8505"/>
        </w:tabs>
        <w:spacing w:before="120" w:after="120"/>
        <w:ind w:right="54"/>
        <w:rPr>
          <w:b/>
          <w:bCs/>
          <w:i/>
          <w:iCs/>
          <w:color w:val="auto"/>
        </w:rPr>
      </w:pPr>
      <w:r w:rsidRPr="00184DB4">
        <w:rPr>
          <w:b/>
          <w:bCs/>
          <w:i/>
          <w:iCs/>
          <w:color w:val="auto"/>
        </w:rPr>
        <w:t>Title of Call for Proposals: Frontex Research Grants Programme</w:t>
      </w:r>
      <w:r w:rsidR="00FB7559" w:rsidRPr="00184DB4">
        <w:rPr>
          <w:b/>
          <w:bCs/>
          <w:i/>
          <w:iCs/>
          <w:color w:val="auto"/>
        </w:rPr>
        <w:t xml:space="preserve"> - </w:t>
      </w:r>
      <w:r w:rsidR="00475E01" w:rsidRPr="00184DB4">
        <w:rPr>
          <w:b/>
          <w:bCs/>
          <w:i/>
          <w:iCs/>
          <w:color w:val="auto"/>
        </w:rPr>
        <w:t>Novel</w:t>
      </w:r>
      <w:r w:rsidR="00FB7559" w:rsidRPr="00184DB4">
        <w:rPr>
          <w:b/>
          <w:bCs/>
          <w:i/>
          <w:iCs/>
          <w:color w:val="auto"/>
        </w:rPr>
        <w:t xml:space="preserve"> Technologies for Border Management (Open Theme)</w:t>
      </w:r>
    </w:p>
    <w:p w14:paraId="029DB5C7" w14:textId="63225906" w:rsidR="00971B77" w:rsidRPr="00184DB4" w:rsidRDefault="00971B77" w:rsidP="008440B0">
      <w:pPr>
        <w:pStyle w:val="ListParagraph"/>
        <w:numPr>
          <w:ilvl w:val="0"/>
          <w:numId w:val="56"/>
        </w:numPr>
        <w:tabs>
          <w:tab w:val="left" w:pos="8505"/>
        </w:tabs>
        <w:spacing w:before="120" w:after="120"/>
        <w:ind w:left="714" w:right="57" w:hanging="357"/>
        <w:contextualSpacing w:val="0"/>
        <w:rPr>
          <w:b/>
          <w:bCs/>
          <w:i/>
          <w:iCs/>
          <w:color w:val="auto"/>
        </w:rPr>
      </w:pPr>
      <w:r w:rsidRPr="00184DB4">
        <w:rPr>
          <w:b/>
          <w:bCs/>
          <w:i/>
          <w:iCs/>
          <w:color w:val="auto"/>
        </w:rPr>
        <w:t>Reference number:  2022/CFP/RIU/01</w:t>
      </w:r>
      <w:r w:rsidR="006C778B" w:rsidRPr="00184DB4">
        <w:rPr>
          <w:b/>
          <w:bCs/>
          <w:i/>
          <w:iCs/>
          <w:color w:val="auto"/>
        </w:rPr>
        <w:t>.</w:t>
      </w:r>
    </w:p>
    <w:p w14:paraId="103365A9" w14:textId="043D1933" w:rsidR="00AA4676" w:rsidRPr="00184DB4" w:rsidRDefault="00C7499B" w:rsidP="00C7780B">
      <w:pPr>
        <w:pStyle w:val="ListParagraph"/>
        <w:numPr>
          <w:ilvl w:val="0"/>
          <w:numId w:val="51"/>
        </w:numPr>
        <w:tabs>
          <w:tab w:val="left" w:pos="8505"/>
        </w:tabs>
        <w:spacing w:before="120" w:after="120" w:line="240" w:lineRule="exact"/>
        <w:ind w:left="284" w:right="54" w:hanging="284"/>
        <w:contextualSpacing w:val="0"/>
        <w:jc w:val="both"/>
        <w:rPr>
          <w:rFonts w:cstheme="minorHAnsi"/>
          <w:color w:val="auto"/>
          <w:szCs w:val="18"/>
        </w:rPr>
      </w:pPr>
      <w:r w:rsidRPr="00184DB4">
        <w:rPr>
          <w:rFonts w:cstheme="minorHAnsi"/>
          <w:color w:val="auto"/>
          <w:szCs w:val="18"/>
        </w:rPr>
        <w:t xml:space="preserve">This </w:t>
      </w:r>
      <w:r w:rsidR="003F6831" w:rsidRPr="00184DB4">
        <w:rPr>
          <w:rFonts w:cstheme="minorHAnsi"/>
          <w:color w:val="auto"/>
          <w:szCs w:val="18"/>
        </w:rPr>
        <w:t>Grant Application Form</w:t>
      </w:r>
      <w:r w:rsidRPr="00184DB4">
        <w:rPr>
          <w:rFonts w:cstheme="minorHAnsi"/>
          <w:color w:val="auto"/>
          <w:szCs w:val="18"/>
        </w:rPr>
        <w:t xml:space="preserve"> includes </w:t>
      </w:r>
      <w:r w:rsidR="00B23A5C" w:rsidRPr="00184DB4">
        <w:rPr>
          <w:rFonts w:cstheme="minorHAnsi"/>
          <w:b/>
          <w:bCs/>
          <w:color w:val="auto"/>
          <w:szCs w:val="18"/>
          <w:u w:val="single"/>
        </w:rPr>
        <w:t>five</w:t>
      </w:r>
      <w:r w:rsidRPr="00184DB4">
        <w:rPr>
          <w:rFonts w:cstheme="minorHAnsi"/>
          <w:b/>
          <w:bCs/>
          <w:color w:val="auto"/>
          <w:szCs w:val="18"/>
          <w:u w:val="single"/>
        </w:rPr>
        <w:t xml:space="preserve"> Annexes</w:t>
      </w:r>
      <w:r w:rsidRPr="00184DB4">
        <w:rPr>
          <w:rFonts w:cstheme="minorHAnsi"/>
          <w:color w:val="auto"/>
          <w:szCs w:val="18"/>
        </w:rPr>
        <w:t xml:space="preserve">, as listed in </w:t>
      </w:r>
      <w:hyperlink w:anchor="_List_of_annexed" w:history="1">
        <w:r w:rsidR="00D11AE6" w:rsidRPr="00184DB4">
          <w:rPr>
            <w:rStyle w:val="Hyperlink"/>
            <w:rFonts w:cstheme="minorHAnsi"/>
            <w:szCs w:val="18"/>
          </w:rPr>
          <w:t>section</w:t>
        </w:r>
        <w:r w:rsidR="003F6831" w:rsidRPr="00184DB4">
          <w:rPr>
            <w:rStyle w:val="Hyperlink"/>
            <w:rFonts w:cstheme="minorHAnsi"/>
            <w:szCs w:val="18"/>
          </w:rPr>
          <w:t xml:space="preserve"> </w:t>
        </w:r>
        <w:r w:rsidR="0006378D" w:rsidRPr="00184DB4">
          <w:rPr>
            <w:rStyle w:val="Hyperlink"/>
            <w:rFonts w:cstheme="minorHAnsi"/>
            <w:szCs w:val="18"/>
          </w:rPr>
          <w:t>9</w:t>
        </w:r>
      </w:hyperlink>
      <w:r w:rsidR="003F6831" w:rsidRPr="00184DB4">
        <w:rPr>
          <w:rFonts w:cstheme="minorHAnsi"/>
          <w:color w:val="auto"/>
          <w:szCs w:val="18"/>
        </w:rPr>
        <w:t xml:space="preserve">. </w:t>
      </w:r>
    </w:p>
    <w:p w14:paraId="37BE2BF3" w14:textId="12E9DF87" w:rsidR="006C778B" w:rsidRPr="00184DB4" w:rsidRDefault="00C7499B" w:rsidP="00C7780B">
      <w:pPr>
        <w:pStyle w:val="ListParagraph"/>
        <w:numPr>
          <w:ilvl w:val="0"/>
          <w:numId w:val="51"/>
        </w:numPr>
        <w:tabs>
          <w:tab w:val="left" w:pos="8505"/>
        </w:tabs>
        <w:spacing w:before="120" w:after="120" w:line="240" w:lineRule="exact"/>
        <w:ind w:left="284" w:right="54" w:hanging="284"/>
        <w:contextualSpacing w:val="0"/>
        <w:jc w:val="both"/>
        <w:rPr>
          <w:rFonts w:cstheme="minorHAnsi"/>
          <w:color w:val="auto"/>
          <w:szCs w:val="18"/>
        </w:rPr>
      </w:pPr>
      <w:r w:rsidRPr="00184DB4">
        <w:rPr>
          <w:rFonts w:cstheme="minorHAnsi"/>
          <w:color w:val="auto"/>
          <w:szCs w:val="18"/>
        </w:rPr>
        <w:t xml:space="preserve">The </w:t>
      </w:r>
      <w:r w:rsidRPr="00184DB4">
        <w:rPr>
          <w:rFonts w:cstheme="minorHAnsi"/>
          <w:b/>
          <w:bCs/>
          <w:color w:val="auto"/>
          <w:szCs w:val="18"/>
          <w:u w:val="single"/>
        </w:rPr>
        <w:t>template</w:t>
      </w:r>
      <w:r w:rsidR="003F6831" w:rsidRPr="00184DB4">
        <w:rPr>
          <w:rFonts w:cstheme="minorHAnsi"/>
          <w:b/>
          <w:bCs/>
          <w:color w:val="auto"/>
          <w:szCs w:val="18"/>
          <w:u w:val="single"/>
        </w:rPr>
        <w:t>s</w:t>
      </w:r>
      <w:r w:rsidRPr="00184DB4">
        <w:rPr>
          <w:rFonts w:cstheme="minorHAnsi"/>
          <w:color w:val="auto"/>
          <w:szCs w:val="18"/>
        </w:rPr>
        <w:t xml:space="preserve"> </w:t>
      </w:r>
      <w:r w:rsidR="003F6831" w:rsidRPr="00184DB4">
        <w:rPr>
          <w:rFonts w:cstheme="minorHAnsi"/>
          <w:color w:val="auto"/>
          <w:szCs w:val="18"/>
        </w:rPr>
        <w:t xml:space="preserve">for this form and all its Annexes </w:t>
      </w:r>
      <w:r w:rsidRPr="00184DB4">
        <w:rPr>
          <w:rFonts w:cstheme="minorHAnsi"/>
          <w:color w:val="auto"/>
          <w:szCs w:val="18"/>
        </w:rPr>
        <w:t xml:space="preserve">are available for download under </w:t>
      </w:r>
      <w:r w:rsidR="003F6831" w:rsidRPr="00184DB4">
        <w:rPr>
          <w:rFonts w:cstheme="minorHAnsi"/>
          <w:color w:val="auto"/>
          <w:szCs w:val="18"/>
        </w:rPr>
        <w:t>the above-mentioned</w:t>
      </w:r>
      <w:r w:rsidRPr="00184DB4">
        <w:rPr>
          <w:rFonts w:cstheme="minorHAnsi"/>
          <w:color w:val="auto"/>
          <w:szCs w:val="18"/>
        </w:rPr>
        <w:t xml:space="preserve"> webpage, and contain proper information on how to fill them in.</w:t>
      </w:r>
      <w:r w:rsidR="00AA4676" w:rsidRPr="00184DB4">
        <w:rPr>
          <w:rFonts w:cstheme="minorHAnsi"/>
          <w:color w:val="auto"/>
          <w:szCs w:val="18"/>
        </w:rPr>
        <w:t xml:space="preserve"> </w:t>
      </w:r>
      <w:r w:rsidR="003F6831" w:rsidRPr="00184DB4">
        <w:rPr>
          <w:rFonts w:cstheme="minorHAnsi"/>
          <w:color w:val="auto"/>
          <w:szCs w:val="18"/>
        </w:rPr>
        <w:t xml:space="preserve">Only </w:t>
      </w:r>
      <w:r w:rsidR="00AA4676" w:rsidRPr="00184DB4">
        <w:rPr>
          <w:rFonts w:cstheme="minorHAnsi"/>
          <w:color w:val="auto"/>
          <w:szCs w:val="18"/>
        </w:rPr>
        <w:t>these</w:t>
      </w:r>
      <w:r w:rsidR="003F6831" w:rsidRPr="00184DB4">
        <w:rPr>
          <w:rFonts w:cstheme="minorHAnsi"/>
          <w:color w:val="auto"/>
          <w:szCs w:val="18"/>
        </w:rPr>
        <w:t xml:space="preserve"> templates </w:t>
      </w:r>
      <w:r w:rsidRPr="00184DB4">
        <w:rPr>
          <w:rFonts w:cstheme="minorHAnsi"/>
          <w:color w:val="auto"/>
          <w:szCs w:val="18"/>
        </w:rPr>
        <w:t>must be used by the applicant</w:t>
      </w:r>
      <w:r w:rsidR="00A2757E" w:rsidRPr="00184DB4">
        <w:rPr>
          <w:rFonts w:cstheme="minorHAnsi"/>
          <w:color w:val="auto"/>
          <w:szCs w:val="18"/>
        </w:rPr>
        <w:t>s</w:t>
      </w:r>
      <w:r w:rsidRPr="00184DB4">
        <w:rPr>
          <w:rFonts w:cstheme="minorHAnsi"/>
          <w:color w:val="auto"/>
          <w:szCs w:val="18"/>
        </w:rPr>
        <w:t xml:space="preserve"> to prepare </w:t>
      </w:r>
      <w:r w:rsidR="003F6831" w:rsidRPr="00184DB4">
        <w:rPr>
          <w:rFonts w:cstheme="minorHAnsi"/>
          <w:color w:val="auto"/>
          <w:szCs w:val="18"/>
        </w:rPr>
        <w:t>the application</w:t>
      </w:r>
      <w:r w:rsidRPr="00184DB4">
        <w:rPr>
          <w:rFonts w:cstheme="minorHAnsi"/>
          <w:color w:val="auto"/>
          <w:szCs w:val="18"/>
        </w:rPr>
        <w:t xml:space="preserve">. No other templates are allowed to be used, and the structure of the templates cannot be </w:t>
      </w:r>
      <w:r w:rsidR="00970C05" w:rsidRPr="00184DB4">
        <w:rPr>
          <w:rFonts w:cstheme="minorHAnsi"/>
          <w:color w:val="auto"/>
          <w:szCs w:val="18"/>
        </w:rPr>
        <w:t xml:space="preserve">altered or manipulated </w:t>
      </w:r>
      <w:r w:rsidRPr="00184DB4">
        <w:rPr>
          <w:rFonts w:cstheme="minorHAnsi"/>
          <w:color w:val="auto"/>
          <w:szCs w:val="18"/>
        </w:rPr>
        <w:t>by the applicant</w:t>
      </w:r>
      <w:r w:rsidR="00A2757E" w:rsidRPr="00184DB4">
        <w:rPr>
          <w:rFonts w:cstheme="minorHAnsi"/>
          <w:color w:val="auto"/>
          <w:szCs w:val="18"/>
        </w:rPr>
        <w:t>s</w:t>
      </w:r>
      <w:r w:rsidRPr="00184DB4">
        <w:rPr>
          <w:rFonts w:cstheme="minorHAnsi"/>
          <w:color w:val="auto"/>
          <w:szCs w:val="18"/>
        </w:rPr>
        <w:t xml:space="preserve"> (they must contain all their parts).</w:t>
      </w:r>
    </w:p>
    <w:p w14:paraId="23463829" w14:textId="6C41636C" w:rsidR="000863E8" w:rsidRPr="00184DB4" w:rsidRDefault="000863E8" w:rsidP="000863E8">
      <w:pPr>
        <w:pStyle w:val="ListParagraph"/>
        <w:numPr>
          <w:ilvl w:val="0"/>
          <w:numId w:val="51"/>
        </w:numPr>
        <w:spacing w:before="120" w:after="120" w:line="240" w:lineRule="exact"/>
        <w:ind w:left="284" w:right="-91" w:hanging="284"/>
        <w:contextualSpacing w:val="0"/>
        <w:jc w:val="both"/>
        <w:rPr>
          <w:rFonts w:cstheme="minorHAnsi"/>
          <w:szCs w:val="18"/>
        </w:rPr>
      </w:pPr>
      <w:r w:rsidRPr="00184DB4">
        <w:rPr>
          <w:rFonts w:cstheme="minorHAnsi"/>
          <w:szCs w:val="18"/>
        </w:rPr>
        <w:t xml:space="preserve">The </w:t>
      </w:r>
      <w:r w:rsidRPr="00184DB4">
        <w:rPr>
          <w:rFonts w:cstheme="minorHAnsi"/>
          <w:b/>
          <w:bCs/>
          <w:szCs w:val="18"/>
          <w:u w:val="single"/>
        </w:rPr>
        <w:t>Table</w:t>
      </w:r>
      <w:r w:rsidRPr="00184DB4">
        <w:rPr>
          <w:rFonts w:cstheme="minorHAnsi"/>
          <w:szCs w:val="18"/>
        </w:rPr>
        <w:t xml:space="preserve"> below summarises the set of documents needed for the application, the filenames of the templates to be used, </w:t>
      </w:r>
      <w:r w:rsidR="000E0EAA" w:rsidRPr="00184DB4">
        <w:rPr>
          <w:rFonts w:cstheme="minorHAnsi"/>
          <w:szCs w:val="18"/>
        </w:rPr>
        <w:t xml:space="preserve">the filenames of the files to be submitted to Frontex, </w:t>
      </w:r>
      <w:r w:rsidRPr="00184DB4">
        <w:rPr>
          <w:rFonts w:cstheme="minorHAnsi"/>
          <w:szCs w:val="18"/>
        </w:rPr>
        <w:t xml:space="preserve">and short (non-exhaustive) recommendations on their preparation. </w:t>
      </w:r>
    </w:p>
    <w:p w14:paraId="55C52215" w14:textId="4AA91126" w:rsidR="00C40516" w:rsidRPr="00184DB4" w:rsidRDefault="00471C85" w:rsidP="0044408E">
      <w:pPr>
        <w:pStyle w:val="ListParagraph"/>
        <w:numPr>
          <w:ilvl w:val="0"/>
          <w:numId w:val="51"/>
        </w:numPr>
        <w:spacing w:before="120" w:after="120" w:line="240" w:lineRule="exact"/>
        <w:ind w:left="284" w:right="-91" w:hanging="284"/>
        <w:contextualSpacing w:val="0"/>
        <w:jc w:val="both"/>
        <w:rPr>
          <w:rFonts w:cstheme="minorHAnsi"/>
          <w:szCs w:val="18"/>
        </w:rPr>
      </w:pPr>
      <w:r w:rsidRPr="00184DB4">
        <w:rPr>
          <w:rFonts w:cstheme="minorHAnsi"/>
          <w:szCs w:val="18"/>
        </w:rPr>
        <w:t xml:space="preserve">The </w:t>
      </w:r>
      <w:r w:rsidR="00F1087C" w:rsidRPr="00184DB4">
        <w:rPr>
          <w:rFonts w:cstheme="minorHAnsi"/>
          <w:b/>
          <w:bCs/>
          <w:color w:val="auto"/>
          <w:szCs w:val="18"/>
        </w:rPr>
        <w:t xml:space="preserve">Legal Representatives </w:t>
      </w:r>
      <w:r w:rsidRPr="00184DB4">
        <w:rPr>
          <w:rFonts w:cstheme="minorHAnsi"/>
          <w:szCs w:val="18"/>
        </w:rPr>
        <w:t xml:space="preserve">of all the co-applicants other than the Coordinator shall mandate the </w:t>
      </w:r>
      <w:r w:rsidRPr="00184DB4">
        <w:rPr>
          <w:rFonts w:cstheme="minorHAnsi"/>
          <w:b/>
          <w:bCs/>
          <w:szCs w:val="18"/>
        </w:rPr>
        <w:t xml:space="preserve">Legal </w:t>
      </w:r>
      <w:r w:rsidR="00A97DE1" w:rsidRPr="00184DB4">
        <w:rPr>
          <w:rFonts w:cstheme="minorHAnsi"/>
          <w:b/>
          <w:bCs/>
          <w:szCs w:val="18"/>
        </w:rPr>
        <w:t>R</w:t>
      </w:r>
      <w:r w:rsidRPr="00184DB4">
        <w:rPr>
          <w:rFonts w:cstheme="minorHAnsi"/>
          <w:b/>
          <w:bCs/>
          <w:szCs w:val="18"/>
        </w:rPr>
        <w:t>epresentative of the Coordinator</w:t>
      </w:r>
      <w:r w:rsidR="00D6625A" w:rsidRPr="00184DB4">
        <w:rPr>
          <w:rStyle w:val="FootnoteReference"/>
          <w:rFonts w:cstheme="minorHAnsi"/>
          <w:color w:val="auto"/>
          <w:szCs w:val="18"/>
        </w:rPr>
        <w:footnoteReference w:id="2"/>
      </w:r>
      <w:r w:rsidRPr="00184DB4">
        <w:rPr>
          <w:rFonts w:cstheme="minorHAnsi"/>
          <w:szCs w:val="18"/>
        </w:rPr>
        <w:t xml:space="preserve"> to sign</w:t>
      </w:r>
      <w:r w:rsidR="00F1087C" w:rsidRPr="00184DB4">
        <w:rPr>
          <w:rFonts w:cstheme="minorHAnsi"/>
          <w:szCs w:val="18"/>
        </w:rPr>
        <w:t>,</w:t>
      </w:r>
      <w:r w:rsidRPr="00184DB4">
        <w:rPr>
          <w:rFonts w:cstheme="minorHAnsi"/>
          <w:szCs w:val="18"/>
        </w:rPr>
        <w:t xml:space="preserve"> in their names and on their behalf</w:t>
      </w:r>
      <w:r w:rsidR="00F1087C" w:rsidRPr="00184DB4">
        <w:rPr>
          <w:rFonts w:cstheme="minorHAnsi"/>
          <w:szCs w:val="18"/>
        </w:rPr>
        <w:t>,</w:t>
      </w:r>
      <w:r w:rsidRPr="00184DB4">
        <w:rPr>
          <w:rFonts w:cstheme="minorHAnsi"/>
          <w:szCs w:val="18"/>
        </w:rPr>
        <w:t xml:space="preserve"> this Grant Application Form</w:t>
      </w:r>
      <w:r w:rsidR="00A97DE1" w:rsidRPr="00184DB4">
        <w:rPr>
          <w:rFonts w:cstheme="minorHAnsi"/>
          <w:szCs w:val="18"/>
        </w:rPr>
        <w:t xml:space="preserve">, by </w:t>
      </w:r>
      <w:r w:rsidR="00EB187C" w:rsidRPr="00184DB4">
        <w:rPr>
          <w:rFonts w:cstheme="minorHAnsi"/>
          <w:szCs w:val="18"/>
        </w:rPr>
        <w:t>a</w:t>
      </w:r>
      <w:r w:rsidR="00A97DE1" w:rsidRPr="00184DB4">
        <w:rPr>
          <w:rFonts w:cstheme="minorHAnsi"/>
          <w:szCs w:val="18"/>
        </w:rPr>
        <w:t xml:space="preserve"> </w:t>
      </w:r>
      <w:r w:rsidR="00A97DE1" w:rsidRPr="00184DB4">
        <w:rPr>
          <w:rFonts w:cstheme="minorHAnsi"/>
          <w:b/>
          <w:bCs/>
          <w:szCs w:val="18"/>
        </w:rPr>
        <w:t>Letter of Mandate</w:t>
      </w:r>
      <w:r w:rsidR="00F1087C" w:rsidRPr="00184DB4">
        <w:rPr>
          <w:rFonts w:cstheme="minorHAnsi"/>
          <w:szCs w:val="18"/>
        </w:rPr>
        <w:t xml:space="preserve"> </w:t>
      </w:r>
      <w:r w:rsidR="00EB187C" w:rsidRPr="00184DB4">
        <w:rPr>
          <w:rFonts w:cstheme="minorHAnsi"/>
          <w:szCs w:val="18"/>
        </w:rPr>
        <w:t>(</w:t>
      </w:r>
      <w:hyperlink w:anchor="_List_of_annexed" w:history="1">
        <w:r w:rsidR="00F1087C" w:rsidRPr="00184DB4">
          <w:rPr>
            <w:rStyle w:val="Hyperlink"/>
            <w:rFonts w:cstheme="minorHAnsi"/>
            <w:szCs w:val="18"/>
          </w:rPr>
          <w:t>Annex 2.1</w:t>
        </w:r>
      </w:hyperlink>
      <w:r w:rsidR="00EB187C" w:rsidRPr="00184DB4">
        <w:rPr>
          <w:rFonts w:cstheme="minorHAnsi"/>
          <w:szCs w:val="18"/>
        </w:rPr>
        <w:t>)</w:t>
      </w:r>
      <w:r w:rsidRPr="00184DB4">
        <w:rPr>
          <w:rFonts w:cstheme="minorHAnsi"/>
          <w:szCs w:val="18"/>
        </w:rPr>
        <w:t>.</w:t>
      </w:r>
      <w:r w:rsidR="00C40516" w:rsidRPr="00184DB4">
        <w:rPr>
          <w:rFonts w:cstheme="minorHAnsi"/>
          <w:szCs w:val="18"/>
        </w:rPr>
        <w:t xml:space="preserve"> </w:t>
      </w:r>
    </w:p>
    <w:p w14:paraId="52F6FC39" w14:textId="58B93F7A" w:rsidR="0044408E" w:rsidRPr="00184DB4" w:rsidRDefault="0044408E" w:rsidP="0044408E">
      <w:pPr>
        <w:pStyle w:val="ListParagraph"/>
        <w:numPr>
          <w:ilvl w:val="0"/>
          <w:numId w:val="51"/>
        </w:numPr>
        <w:spacing w:before="120" w:after="120" w:line="240" w:lineRule="exact"/>
        <w:ind w:left="284" w:right="-91" w:hanging="284"/>
        <w:contextualSpacing w:val="0"/>
        <w:jc w:val="both"/>
        <w:rPr>
          <w:rFonts w:cstheme="minorHAnsi"/>
          <w:szCs w:val="18"/>
        </w:rPr>
      </w:pPr>
      <w:r w:rsidRPr="00184DB4">
        <w:rPr>
          <w:rFonts w:cstheme="minorHAnsi"/>
          <w:szCs w:val="18"/>
        </w:rPr>
        <w:t xml:space="preserve">This </w:t>
      </w:r>
      <w:r w:rsidR="00C7780B" w:rsidRPr="00184DB4">
        <w:rPr>
          <w:rFonts w:cstheme="minorHAnsi"/>
          <w:szCs w:val="18"/>
        </w:rPr>
        <w:t xml:space="preserve">Grant </w:t>
      </w:r>
      <w:r w:rsidRPr="00184DB4">
        <w:rPr>
          <w:rFonts w:cstheme="minorHAnsi"/>
          <w:szCs w:val="18"/>
        </w:rPr>
        <w:t xml:space="preserve">Application Form </w:t>
      </w:r>
      <w:r w:rsidR="00C7780B" w:rsidRPr="00184DB4">
        <w:rPr>
          <w:rFonts w:cstheme="minorHAnsi"/>
          <w:szCs w:val="18"/>
        </w:rPr>
        <w:t xml:space="preserve">and all its Annexes </w:t>
      </w:r>
      <w:r w:rsidRPr="00184DB4">
        <w:rPr>
          <w:rFonts w:cstheme="minorHAnsi"/>
          <w:szCs w:val="18"/>
        </w:rPr>
        <w:t xml:space="preserve">must be </w:t>
      </w:r>
      <w:r w:rsidRPr="00184DB4">
        <w:rPr>
          <w:rFonts w:cstheme="minorHAnsi"/>
          <w:b/>
          <w:bCs/>
          <w:szCs w:val="18"/>
          <w:u w:val="single"/>
        </w:rPr>
        <w:t xml:space="preserve">properly filled-in in all </w:t>
      </w:r>
      <w:r w:rsidR="00285A77" w:rsidRPr="00184DB4">
        <w:rPr>
          <w:rFonts w:cstheme="minorHAnsi"/>
          <w:b/>
          <w:bCs/>
          <w:szCs w:val="18"/>
          <w:u w:val="single"/>
        </w:rPr>
        <w:t>their</w:t>
      </w:r>
      <w:r w:rsidRPr="00184DB4">
        <w:rPr>
          <w:rFonts w:cstheme="minorHAnsi"/>
          <w:b/>
          <w:bCs/>
          <w:szCs w:val="18"/>
          <w:u w:val="single"/>
        </w:rPr>
        <w:t xml:space="preserve"> sections</w:t>
      </w:r>
      <w:r w:rsidRPr="00184DB4">
        <w:rPr>
          <w:rFonts w:cstheme="minorHAnsi"/>
          <w:szCs w:val="18"/>
        </w:rPr>
        <w:t>:</w:t>
      </w:r>
    </w:p>
    <w:p w14:paraId="6836F6B0" w14:textId="77777777" w:rsidR="0044408E" w:rsidRPr="00184DB4" w:rsidRDefault="0044408E" w:rsidP="0044408E">
      <w:pPr>
        <w:pStyle w:val="ListParagraph"/>
        <w:numPr>
          <w:ilvl w:val="1"/>
          <w:numId w:val="51"/>
        </w:numPr>
        <w:spacing w:before="120" w:after="120" w:line="240" w:lineRule="exact"/>
        <w:ind w:left="709" w:right="-91" w:hanging="283"/>
        <w:contextualSpacing w:val="0"/>
        <w:jc w:val="both"/>
        <w:rPr>
          <w:rFonts w:cstheme="minorHAnsi"/>
          <w:szCs w:val="18"/>
        </w:rPr>
      </w:pPr>
      <w:r w:rsidRPr="00184DB4">
        <w:rPr>
          <w:rFonts w:cstheme="minorHAnsi"/>
          <w:szCs w:val="18"/>
        </w:rPr>
        <w:t>electronically in English;</w:t>
      </w:r>
    </w:p>
    <w:p w14:paraId="1FA2B1EE" w14:textId="77777777" w:rsidR="0044408E" w:rsidRPr="00184DB4" w:rsidRDefault="0044408E" w:rsidP="0044408E">
      <w:pPr>
        <w:pStyle w:val="ListParagraph"/>
        <w:numPr>
          <w:ilvl w:val="1"/>
          <w:numId w:val="51"/>
        </w:numPr>
        <w:spacing w:before="120" w:after="120" w:line="240" w:lineRule="exact"/>
        <w:ind w:left="709" w:right="-91" w:hanging="283"/>
        <w:contextualSpacing w:val="0"/>
        <w:jc w:val="both"/>
        <w:rPr>
          <w:rFonts w:cstheme="minorHAnsi"/>
          <w:szCs w:val="18"/>
        </w:rPr>
      </w:pPr>
      <w:r w:rsidRPr="00184DB4">
        <w:rPr>
          <w:rFonts w:cstheme="minorHAnsi"/>
          <w:szCs w:val="18"/>
        </w:rPr>
        <w:t>in accordance with the requirements set in the Call for Proposals;</w:t>
      </w:r>
    </w:p>
    <w:p w14:paraId="3F90B1D5" w14:textId="508FB117" w:rsidR="0044408E" w:rsidRPr="00184DB4" w:rsidRDefault="0044408E" w:rsidP="0044408E">
      <w:pPr>
        <w:pStyle w:val="ListParagraph"/>
        <w:numPr>
          <w:ilvl w:val="1"/>
          <w:numId w:val="51"/>
        </w:numPr>
        <w:spacing w:before="120" w:after="120" w:line="240" w:lineRule="exact"/>
        <w:ind w:left="709" w:right="-91" w:hanging="283"/>
        <w:contextualSpacing w:val="0"/>
        <w:jc w:val="both"/>
        <w:rPr>
          <w:rFonts w:cstheme="minorHAnsi"/>
          <w:szCs w:val="18"/>
        </w:rPr>
      </w:pPr>
      <w:r w:rsidRPr="00184DB4">
        <w:rPr>
          <w:rFonts w:cstheme="minorHAnsi"/>
          <w:szCs w:val="18"/>
        </w:rPr>
        <w:t xml:space="preserve">following the instructions provided </w:t>
      </w:r>
      <w:r w:rsidR="003A4CA9" w:rsidRPr="00184DB4">
        <w:rPr>
          <w:rFonts w:cstheme="minorHAnsi"/>
          <w:szCs w:val="18"/>
        </w:rPr>
        <w:t>within</w:t>
      </w:r>
      <w:r w:rsidRPr="00184DB4">
        <w:rPr>
          <w:rFonts w:cstheme="minorHAnsi"/>
          <w:szCs w:val="18"/>
        </w:rPr>
        <w:t xml:space="preserve"> each </w:t>
      </w:r>
      <w:r w:rsidR="00C7780B" w:rsidRPr="00184DB4">
        <w:rPr>
          <w:rFonts w:cstheme="minorHAnsi"/>
          <w:szCs w:val="18"/>
        </w:rPr>
        <w:t>of them</w:t>
      </w:r>
      <w:r w:rsidR="00AC7D0D" w:rsidRPr="00184DB4">
        <w:rPr>
          <w:rFonts w:cstheme="minorHAnsi"/>
          <w:szCs w:val="18"/>
        </w:rPr>
        <w:t>.</w:t>
      </w:r>
    </w:p>
    <w:p w14:paraId="54C1B298" w14:textId="395FC61C" w:rsidR="00EC6B6E" w:rsidRPr="00184DB4" w:rsidRDefault="0044408E" w:rsidP="00646B75">
      <w:pPr>
        <w:pStyle w:val="ListParagraph"/>
        <w:numPr>
          <w:ilvl w:val="0"/>
          <w:numId w:val="51"/>
        </w:numPr>
        <w:spacing w:before="120" w:after="120" w:line="240" w:lineRule="exact"/>
        <w:ind w:left="284" w:right="-91" w:hanging="284"/>
        <w:contextualSpacing w:val="0"/>
        <w:jc w:val="both"/>
        <w:rPr>
          <w:rFonts w:cstheme="minorHAnsi"/>
          <w:szCs w:val="18"/>
        </w:rPr>
      </w:pPr>
      <w:r w:rsidRPr="00184DB4">
        <w:rPr>
          <w:rFonts w:cstheme="minorHAnsi"/>
          <w:szCs w:val="18"/>
        </w:rPr>
        <w:t xml:space="preserve">The information provided in this </w:t>
      </w:r>
      <w:r w:rsidR="003A4CA9" w:rsidRPr="00184DB4">
        <w:rPr>
          <w:rFonts w:cstheme="minorHAnsi"/>
          <w:szCs w:val="18"/>
        </w:rPr>
        <w:t xml:space="preserve">Grant </w:t>
      </w:r>
      <w:r w:rsidRPr="00184DB4">
        <w:rPr>
          <w:rFonts w:cstheme="minorHAnsi"/>
          <w:szCs w:val="18"/>
        </w:rPr>
        <w:t xml:space="preserve">Application Form </w:t>
      </w:r>
      <w:r w:rsidR="003A4CA9" w:rsidRPr="00184DB4">
        <w:rPr>
          <w:rFonts w:cstheme="minorHAnsi"/>
          <w:szCs w:val="18"/>
        </w:rPr>
        <w:t xml:space="preserve">and its Annexes </w:t>
      </w:r>
      <w:r w:rsidRPr="00184DB4">
        <w:rPr>
          <w:rFonts w:cstheme="minorHAnsi"/>
          <w:szCs w:val="18"/>
        </w:rPr>
        <w:t xml:space="preserve">must be </w:t>
      </w:r>
      <w:r w:rsidRPr="00184DB4">
        <w:rPr>
          <w:rFonts w:cstheme="minorHAnsi"/>
          <w:b/>
          <w:bCs/>
          <w:szCs w:val="18"/>
          <w:u w:val="single"/>
        </w:rPr>
        <w:t>complete and correct</w:t>
      </w:r>
      <w:r w:rsidR="00646B75" w:rsidRPr="00184DB4">
        <w:rPr>
          <w:rFonts w:cstheme="minorHAnsi"/>
          <w:szCs w:val="18"/>
        </w:rPr>
        <w:t>, and in accordance with the requirements set in the Call for Proposals and it Annexes. The applicant</w:t>
      </w:r>
      <w:r w:rsidR="007D33B3" w:rsidRPr="00184DB4">
        <w:rPr>
          <w:rFonts w:cstheme="minorHAnsi"/>
          <w:szCs w:val="18"/>
        </w:rPr>
        <w:t>s</w:t>
      </w:r>
      <w:r w:rsidR="00646B75" w:rsidRPr="00184DB4">
        <w:rPr>
          <w:rFonts w:cstheme="minorHAnsi"/>
          <w:szCs w:val="18"/>
        </w:rPr>
        <w:t xml:space="preserve"> </w:t>
      </w:r>
      <w:r w:rsidR="007D33B3" w:rsidRPr="00184DB4">
        <w:rPr>
          <w:rFonts w:cstheme="minorHAnsi"/>
          <w:szCs w:val="18"/>
        </w:rPr>
        <w:t>are</w:t>
      </w:r>
      <w:r w:rsidR="00646B75" w:rsidRPr="00184DB4">
        <w:rPr>
          <w:rFonts w:cstheme="minorHAnsi"/>
          <w:szCs w:val="18"/>
        </w:rPr>
        <w:t xml:space="preserve"> responsible for the information provided and for ensuring that all the information is complete and correct before submitting the application.</w:t>
      </w:r>
    </w:p>
    <w:p w14:paraId="3F9A3E92" w14:textId="69C18C76" w:rsidR="00EC6B6E" w:rsidRPr="00184DB4" w:rsidRDefault="00EC6B6E" w:rsidP="001743A8">
      <w:pPr>
        <w:pStyle w:val="ListParagraph"/>
        <w:numPr>
          <w:ilvl w:val="0"/>
          <w:numId w:val="51"/>
        </w:numPr>
        <w:tabs>
          <w:tab w:val="left" w:pos="8505"/>
        </w:tabs>
        <w:spacing w:before="120" w:after="120" w:line="240" w:lineRule="exact"/>
        <w:ind w:left="284" w:right="54" w:hanging="284"/>
        <w:contextualSpacing w:val="0"/>
        <w:jc w:val="both"/>
        <w:rPr>
          <w:color w:val="auto"/>
        </w:rPr>
      </w:pPr>
      <w:r w:rsidRPr="00184DB4">
        <w:rPr>
          <w:color w:val="auto"/>
        </w:rPr>
        <w:t xml:space="preserve">Once completed, dated and signed, this Grant Application Form must be </w:t>
      </w:r>
      <w:r w:rsidRPr="00184DB4">
        <w:rPr>
          <w:b/>
          <w:bCs/>
          <w:color w:val="auto"/>
          <w:u w:val="single"/>
        </w:rPr>
        <w:t xml:space="preserve">converted </w:t>
      </w:r>
      <w:r w:rsidR="00685E1C" w:rsidRPr="00184DB4">
        <w:rPr>
          <w:b/>
          <w:bCs/>
          <w:color w:val="auto"/>
          <w:u w:val="single"/>
        </w:rPr>
        <w:t>to</w:t>
      </w:r>
      <w:r w:rsidRPr="00184DB4">
        <w:rPr>
          <w:b/>
          <w:bCs/>
          <w:color w:val="auto"/>
          <w:u w:val="single"/>
        </w:rPr>
        <w:t xml:space="preserve"> a pdf file</w:t>
      </w:r>
      <w:r w:rsidRPr="00184DB4">
        <w:rPr>
          <w:color w:val="auto"/>
        </w:rPr>
        <w:t xml:space="preserve"> (which must be searchable in text content) named as:</w:t>
      </w:r>
      <w:r w:rsidR="001743A8" w:rsidRPr="00184DB4">
        <w:rPr>
          <w:color w:val="auto"/>
        </w:rPr>
        <w:t xml:space="preserve"> </w:t>
      </w:r>
      <w:r w:rsidR="00685E1C" w:rsidRPr="00184DB4">
        <w:rPr>
          <w:b/>
          <w:bCs/>
          <w:color w:val="auto"/>
        </w:rPr>
        <w:t>Annex</w:t>
      </w:r>
      <w:r w:rsidR="0002607D" w:rsidRPr="00184DB4">
        <w:rPr>
          <w:b/>
          <w:bCs/>
          <w:color w:val="auto"/>
        </w:rPr>
        <w:t>2</w:t>
      </w:r>
      <w:r w:rsidR="00685E1C" w:rsidRPr="00184DB4">
        <w:rPr>
          <w:b/>
          <w:bCs/>
          <w:color w:val="auto"/>
        </w:rPr>
        <w:t>_GAF_</w:t>
      </w:r>
      <w:r w:rsidR="0002607D" w:rsidRPr="00184DB4">
        <w:rPr>
          <w:b/>
          <w:bCs/>
          <w:color w:val="auto"/>
        </w:rPr>
        <w:t>Multi</w:t>
      </w:r>
      <w:r w:rsidR="00685E1C" w:rsidRPr="00184DB4">
        <w:rPr>
          <w:b/>
          <w:bCs/>
          <w:color w:val="auto"/>
        </w:rPr>
        <w:t>.pdf</w:t>
      </w:r>
      <w:r w:rsidRPr="00184DB4">
        <w:rPr>
          <w:color w:val="auto"/>
        </w:rPr>
        <w:tab/>
      </w:r>
    </w:p>
    <w:p w14:paraId="2A3A7298" w14:textId="0DB1A790" w:rsidR="005255B7" w:rsidRPr="00184DB4" w:rsidRDefault="005255B7" w:rsidP="005255B7">
      <w:pPr>
        <w:pStyle w:val="ListParagraph"/>
        <w:numPr>
          <w:ilvl w:val="0"/>
          <w:numId w:val="51"/>
        </w:numPr>
        <w:spacing w:before="120" w:after="120" w:line="240" w:lineRule="exact"/>
        <w:ind w:left="284" w:right="-91" w:hanging="284"/>
        <w:contextualSpacing w:val="0"/>
        <w:jc w:val="both"/>
        <w:rPr>
          <w:rFonts w:cstheme="minorHAnsi"/>
          <w:color w:val="auto"/>
          <w:szCs w:val="18"/>
        </w:rPr>
      </w:pPr>
      <w:r w:rsidRPr="00184DB4">
        <w:rPr>
          <w:rFonts w:cstheme="minorHAnsi"/>
          <w:color w:val="auto"/>
          <w:szCs w:val="18"/>
        </w:rPr>
        <w:t>Please make sure that this Grant Application Form:</w:t>
      </w:r>
    </w:p>
    <w:p w14:paraId="1F4AFABA" w14:textId="5F766E7C" w:rsidR="005255B7" w:rsidRPr="00184DB4" w:rsidRDefault="005255B7" w:rsidP="005255B7">
      <w:pPr>
        <w:pStyle w:val="ListParagraph"/>
        <w:numPr>
          <w:ilvl w:val="0"/>
          <w:numId w:val="51"/>
        </w:numPr>
        <w:spacing w:before="120" w:after="120" w:line="240" w:lineRule="exact"/>
        <w:ind w:right="-91"/>
        <w:contextualSpacing w:val="0"/>
        <w:jc w:val="both"/>
        <w:rPr>
          <w:rFonts w:cstheme="minorHAnsi"/>
          <w:color w:val="auto"/>
          <w:szCs w:val="18"/>
        </w:rPr>
      </w:pPr>
      <w:r w:rsidRPr="00184DB4">
        <w:rPr>
          <w:rFonts w:cstheme="minorHAnsi"/>
          <w:color w:val="auto"/>
          <w:szCs w:val="18"/>
        </w:rPr>
        <w:t xml:space="preserve">is submitted on the correct form, completed in full </w:t>
      </w:r>
      <w:r w:rsidR="004E0943" w:rsidRPr="00184DB4">
        <w:rPr>
          <w:rFonts w:cstheme="minorHAnsi"/>
          <w:color w:val="auto"/>
          <w:szCs w:val="18"/>
        </w:rPr>
        <w:t xml:space="preserve">(including all its Annexes) </w:t>
      </w:r>
      <w:r w:rsidRPr="00184DB4">
        <w:rPr>
          <w:rFonts w:cstheme="minorHAnsi"/>
          <w:color w:val="auto"/>
          <w:szCs w:val="18"/>
        </w:rPr>
        <w:t>and dated;</w:t>
      </w:r>
    </w:p>
    <w:p w14:paraId="1A816C51" w14:textId="054280E5" w:rsidR="005255B7" w:rsidRPr="00184DB4" w:rsidRDefault="005255B7" w:rsidP="005255B7">
      <w:pPr>
        <w:pStyle w:val="ListParagraph"/>
        <w:numPr>
          <w:ilvl w:val="0"/>
          <w:numId w:val="51"/>
        </w:numPr>
        <w:spacing w:before="120" w:after="120" w:line="240" w:lineRule="exact"/>
        <w:ind w:right="-91"/>
        <w:contextualSpacing w:val="0"/>
        <w:jc w:val="both"/>
        <w:rPr>
          <w:rFonts w:cstheme="minorHAnsi"/>
          <w:color w:val="auto"/>
          <w:szCs w:val="18"/>
        </w:rPr>
      </w:pPr>
      <w:r w:rsidRPr="00184DB4">
        <w:rPr>
          <w:rFonts w:cstheme="minorHAnsi"/>
          <w:color w:val="auto"/>
          <w:szCs w:val="18"/>
        </w:rPr>
        <w:t xml:space="preserve">is signed by the </w:t>
      </w:r>
      <w:r w:rsidR="00587448" w:rsidRPr="00184DB4">
        <w:rPr>
          <w:rFonts w:cstheme="minorHAnsi"/>
          <w:b/>
          <w:bCs/>
          <w:color w:val="auto"/>
          <w:szCs w:val="18"/>
        </w:rPr>
        <w:t>Legal Representative</w:t>
      </w:r>
      <w:r w:rsidR="0002607D" w:rsidRPr="00184DB4">
        <w:rPr>
          <w:rFonts w:cstheme="minorHAnsi"/>
          <w:b/>
          <w:bCs/>
          <w:color w:val="auto"/>
          <w:szCs w:val="18"/>
        </w:rPr>
        <w:t xml:space="preserve"> of the Coordinator</w:t>
      </w:r>
      <w:r w:rsidRPr="00184DB4">
        <w:rPr>
          <w:rFonts w:cstheme="minorHAnsi"/>
          <w:color w:val="auto"/>
          <w:szCs w:val="18"/>
        </w:rPr>
        <w:t>;</w:t>
      </w:r>
    </w:p>
    <w:p w14:paraId="7225227C" w14:textId="77777777" w:rsidR="005255B7" w:rsidRPr="00184DB4" w:rsidRDefault="005255B7" w:rsidP="005255B7">
      <w:pPr>
        <w:pStyle w:val="ListParagraph"/>
        <w:numPr>
          <w:ilvl w:val="0"/>
          <w:numId w:val="51"/>
        </w:numPr>
        <w:spacing w:before="120" w:after="120" w:line="240" w:lineRule="exact"/>
        <w:ind w:right="-91"/>
        <w:contextualSpacing w:val="0"/>
        <w:jc w:val="both"/>
        <w:rPr>
          <w:rFonts w:cstheme="minorHAnsi"/>
          <w:color w:val="auto"/>
          <w:szCs w:val="18"/>
        </w:rPr>
      </w:pPr>
      <w:r w:rsidRPr="00184DB4">
        <w:rPr>
          <w:rFonts w:cstheme="minorHAnsi"/>
          <w:color w:val="auto"/>
          <w:szCs w:val="18"/>
        </w:rPr>
        <w:lastRenderedPageBreak/>
        <w:t>presents a budget in conformity with the funding rules;</w:t>
      </w:r>
    </w:p>
    <w:p w14:paraId="15A8DEB1" w14:textId="4A2E0709" w:rsidR="005255B7" w:rsidRPr="00184DB4" w:rsidRDefault="005255B7" w:rsidP="005255B7">
      <w:pPr>
        <w:pStyle w:val="ListParagraph"/>
        <w:numPr>
          <w:ilvl w:val="0"/>
          <w:numId w:val="51"/>
        </w:numPr>
        <w:spacing w:before="120" w:after="120" w:line="240" w:lineRule="exact"/>
        <w:ind w:right="-91"/>
        <w:contextualSpacing w:val="0"/>
        <w:jc w:val="both"/>
        <w:rPr>
          <w:rFonts w:cstheme="minorHAnsi"/>
          <w:color w:val="auto"/>
          <w:szCs w:val="18"/>
        </w:rPr>
      </w:pPr>
      <w:r w:rsidRPr="00184DB4">
        <w:rPr>
          <w:rFonts w:cstheme="minorHAnsi"/>
          <w:color w:val="auto"/>
          <w:szCs w:val="18"/>
        </w:rPr>
        <w:t xml:space="preserve">meets the submission arrangements set out in the </w:t>
      </w:r>
      <w:r w:rsidR="00716652" w:rsidRPr="00184DB4">
        <w:rPr>
          <w:rFonts w:cstheme="minorHAnsi"/>
          <w:color w:val="auto"/>
          <w:szCs w:val="18"/>
        </w:rPr>
        <w:t>C</w:t>
      </w:r>
      <w:r w:rsidRPr="00184DB4">
        <w:rPr>
          <w:rFonts w:cstheme="minorHAnsi"/>
          <w:color w:val="auto"/>
          <w:szCs w:val="18"/>
        </w:rPr>
        <w:t>all</w:t>
      </w:r>
      <w:r w:rsidR="00716652" w:rsidRPr="00184DB4">
        <w:rPr>
          <w:rFonts w:cstheme="minorHAnsi"/>
          <w:color w:val="auto"/>
          <w:szCs w:val="18"/>
        </w:rPr>
        <w:t xml:space="preserve"> for Proposals – </w:t>
      </w:r>
      <w:r w:rsidR="00D11AE6" w:rsidRPr="00184DB4">
        <w:rPr>
          <w:rFonts w:cstheme="minorHAnsi"/>
          <w:color w:val="auto"/>
          <w:szCs w:val="18"/>
        </w:rPr>
        <w:t>section</w:t>
      </w:r>
      <w:r w:rsidR="00716652" w:rsidRPr="00184DB4">
        <w:rPr>
          <w:rFonts w:cstheme="minorHAnsi"/>
          <w:color w:val="auto"/>
          <w:szCs w:val="18"/>
        </w:rPr>
        <w:t xml:space="preserve"> 14</w:t>
      </w:r>
      <w:r w:rsidRPr="00184DB4">
        <w:rPr>
          <w:rFonts w:cstheme="minorHAnsi"/>
          <w:color w:val="auto"/>
          <w:szCs w:val="18"/>
        </w:rPr>
        <w:t>;</w:t>
      </w:r>
    </w:p>
    <w:p w14:paraId="0A73F8A8" w14:textId="64835EE4" w:rsidR="005255B7" w:rsidRPr="00184DB4" w:rsidRDefault="005255B7" w:rsidP="005255B7">
      <w:pPr>
        <w:pStyle w:val="ListParagraph"/>
        <w:numPr>
          <w:ilvl w:val="0"/>
          <w:numId w:val="51"/>
        </w:numPr>
        <w:spacing w:before="120" w:after="120" w:line="240" w:lineRule="exact"/>
        <w:ind w:right="-91"/>
        <w:contextualSpacing w:val="0"/>
        <w:jc w:val="both"/>
        <w:rPr>
          <w:rFonts w:cstheme="minorHAnsi"/>
          <w:color w:val="auto"/>
          <w:szCs w:val="18"/>
        </w:rPr>
      </w:pPr>
      <w:r w:rsidRPr="00184DB4">
        <w:rPr>
          <w:rFonts w:cstheme="minorHAnsi"/>
          <w:color w:val="auto"/>
          <w:szCs w:val="18"/>
        </w:rPr>
        <w:t>is submitted</w:t>
      </w:r>
      <w:r w:rsidR="007C4EA2" w:rsidRPr="00184DB4">
        <w:rPr>
          <w:rFonts w:cstheme="minorHAnsi"/>
          <w:color w:val="auto"/>
          <w:szCs w:val="18"/>
        </w:rPr>
        <w:t xml:space="preserve"> by the </w:t>
      </w:r>
      <w:r w:rsidR="007C4EA2" w:rsidRPr="00184DB4">
        <w:rPr>
          <w:rFonts w:cstheme="minorHAnsi"/>
          <w:b/>
          <w:bCs/>
          <w:color w:val="auto"/>
          <w:szCs w:val="18"/>
        </w:rPr>
        <w:t>Contact Person</w:t>
      </w:r>
      <w:r w:rsidR="0024053D" w:rsidRPr="00184DB4">
        <w:rPr>
          <w:rFonts w:cstheme="minorHAnsi"/>
          <w:b/>
          <w:bCs/>
          <w:color w:val="auto"/>
          <w:szCs w:val="18"/>
        </w:rPr>
        <w:t xml:space="preserve"> of the Coordinator</w:t>
      </w:r>
      <w:r w:rsidR="007C4EA2" w:rsidRPr="00184DB4">
        <w:rPr>
          <w:rStyle w:val="FootnoteReference"/>
          <w:rFonts w:cstheme="minorHAnsi"/>
          <w:b/>
          <w:bCs/>
          <w:color w:val="auto"/>
          <w:szCs w:val="18"/>
        </w:rPr>
        <w:footnoteReference w:id="3"/>
      </w:r>
      <w:r w:rsidRPr="00184DB4">
        <w:rPr>
          <w:rFonts w:cstheme="minorHAnsi"/>
          <w:color w:val="auto"/>
          <w:szCs w:val="18"/>
        </w:rPr>
        <w:t>, along with all its Annexes, by the deadline.</w:t>
      </w:r>
    </w:p>
    <w:p w14:paraId="1E16FC08" w14:textId="77777777" w:rsidR="005255B7" w:rsidRPr="00184DB4" w:rsidRDefault="005255B7" w:rsidP="005255B7">
      <w:pPr>
        <w:pStyle w:val="ListParagraph"/>
        <w:numPr>
          <w:ilvl w:val="0"/>
          <w:numId w:val="51"/>
        </w:numPr>
        <w:spacing w:before="120" w:after="120" w:line="240" w:lineRule="exact"/>
        <w:ind w:left="284" w:right="-91" w:hanging="284"/>
        <w:contextualSpacing w:val="0"/>
        <w:jc w:val="both"/>
        <w:rPr>
          <w:rFonts w:cstheme="minorHAnsi"/>
          <w:szCs w:val="18"/>
        </w:rPr>
      </w:pPr>
      <w:r w:rsidRPr="00184DB4">
        <w:rPr>
          <w:rFonts w:cstheme="minorHAnsi"/>
          <w:szCs w:val="18"/>
        </w:rPr>
        <w:t>The Evaluation Committee or, where appropriate, the authorising officer responsible may ask an applicant to provide additional information or to clarify the supporting documents submitted in connection with the application, provided that such information or clarification does not substantially change the proposal.</w:t>
      </w:r>
    </w:p>
    <w:p w14:paraId="72CF7ED1" w14:textId="63BDD83F" w:rsidR="005255B7" w:rsidRPr="00184DB4" w:rsidRDefault="005255B7" w:rsidP="005255B7">
      <w:pPr>
        <w:pStyle w:val="ListParagraph"/>
        <w:numPr>
          <w:ilvl w:val="0"/>
          <w:numId w:val="51"/>
        </w:numPr>
        <w:spacing w:before="120" w:after="120" w:line="240" w:lineRule="exact"/>
        <w:ind w:left="284" w:right="-91" w:hanging="284"/>
        <w:contextualSpacing w:val="0"/>
        <w:jc w:val="both"/>
        <w:rPr>
          <w:rFonts w:cstheme="minorHAnsi"/>
          <w:szCs w:val="18"/>
        </w:rPr>
      </w:pPr>
      <w:r w:rsidRPr="00184DB4">
        <w:rPr>
          <w:rFonts w:cstheme="minorHAnsi"/>
          <w:szCs w:val="18"/>
        </w:rPr>
        <w:t xml:space="preserve">By submitting a </w:t>
      </w:r>
      <w:r w:rsidR="00322732" w:rsidRPr="00184DB4">
        <w:rPr>
          <w:rFonts w:cstheme="minorHAnsi"/>
          <w:szCs w:val="18"/>
        </w:rPr>
        <w:t>proposal,</w:t>
      </w:r>
      <w:r w:rsidRPr="00184DB4">
        <w:rPr>
          <w:rFonts w:cstheme="minorHAnsi"/>
          <w:szCs w:val="18"/>
        </w:rPr>
        <w:t xml:space="preserve"> the applicant</w:t>
      </w:r>
      <w:r w:rsidR="00EE441B" w:rsidRPr="00184DB4">
        <w:rPr>
          <w:rFonts w:cstheme="minorHAnsi"/>
          <w:szCs w:val="18"/>
        </w:rPr>
        <w:t>s</w:t>
      </w:r>
      <w:r w:rsidRPr="00184DB4">
        <w:rPr>
          <w:rFonts w:cstheme="minorHAnsi"/>
          <w:szCs w:val="18"/>
        </w:rPr>
        <w:t xml:space="preserve"> accept that</w:t>
      </w:r>
      <w:r w:rsidR="00E9343D" w:rsidRPr="00184DB4">
        <w:rPr>
          <w:rFonts w:cstheme="minorHAnsi"/>
          <w:szCs w:val="18"/>
        </w:rPr>
        <w:t>,</w:t>
      </w:r>
      <w:r w:rsidRPr="00184DB4">
        <w:rPr>
          <w:rFonts w:cstheme="minorHAnsi"/>
          <w:szCs w:val="18"/>
        </w:rPr>
        <w:t xml:space="preserve"> in case of award</w:t>
      </w:r>
      <w:r w:rsidR="00E9343D" w:rsidRPr="00184DB4">
        <w:rPr>
          <w:rFonts w:cstheme="minorHAnsi"/>
          <w:szCs w:val="18"/>
        </w:rPr>
        <w:t>,</w:t>
      </w:r>
      <w:r w:rsidRPr="00184DB4">
        <w:rPr>
          <w:rFonts w:cstheme="minorHAnsi"/>
          <w:szCs w:val="18"/>
        </w:rPr>
        <w:t xml:space="preserve"> certain data like </w:t>
      </w:r>
      <w:r w:rsidR="00491B2E" w:rsidRPr="00184DB4">
        <w:rPr>
          <w:rFonts w:cstheme="minorHAnsi"/>
          <w:szCs w:val="18"/>
        </w:rPr>
        <w:t>their</w:t>
      </w:r>
      <w:r w:rsidRPr="00184DB4">
        <w:rPr>
          <w:rFonts w:cstheme="minorHAnsi"/>
          <w:szCs w:val="18"/>
        </w:rPr>
        <w:t xml:space="preserve"> name</w:t>
      </w:r>
      <w:r w:rsidR="00491B2E" w:rsidRPr="00184DB4">
        <w:rPr>
          <w:rFonts w:cstheme="minorHAnsi"/>
          <w:szCs w:val="18"/>
        </w:rPr>
        <w:t>s</w:t>
      </w:r>
      <w:r w:rsidRPr="00184DB4">
        <w:rPr>
          <w:rFonts w:cstheme="minorHAnsi"/>
          <w:szCs w:val="18"/>
        </w:rPr>
        <w:t>, localit</w:t>
      </w:r>
      <w:r w:rsidR="00491B2E" w:rsidRPr="00184DB4">
        <w:rPr>
          <w:rFonts w:cstheme="minorHAnsi"/>
          <w:szCs w:val="18"/>
        </w:rPr>
        <w:t>ies</w:t>
      </w:r>
      <w:r w:rsidRPr="00184DB4">
        <w:rPr>
          <w:rFonts w:cstheme="minorHAnsi"/>
          <w:szCs w:val="18"/>
        </w:rPr>
        <w:t xml:space="preserve"> and amount</w:t>
      </w:r>
      <w:r w:rsidR="00491B2E" w:rsidRPr="00184DB4">
        <w:rPr>
          <w:rFonts w:cstheme="minorHAnsi"/>
          <w:szCs w:val="18"/>
        </w:rPr>
        <w:t>s</w:t>
      </w:r>
      <w:r w:rsidRPr="00184DB4">
        <w:rPr>
          <w:rFonts w:cstheme="minorHAnsi"/>
          <w:szCs w:val="18"/>
        </w:rPr>
        <w:t xml:space="preserve"> (amongst others) will be published.</w:t>
      </w:r>
    </w:p>
    <w:p w14:paraId="0B878E2E" w14:textId="5A6F890A" w:rsidR="006C778B" w:rsidRPr="00184DB4" w:rsidRDefault="00EC6B6E" w:rsidP="00EC6B6E">
      <w:pPr>
        <w:pStyle w:val="ListParagraph"/>
        <w:numPr>
          <w:ilvl w:val="0"/>
          <w:numId w:val="51"/>
        </w:numPr>
        <w:spacing w:before="120" w:after="120" w:line="240" w:lineRule="exact"/>
        <w:ind w:left="284" w:right="-91" w:hanging="284"/>
        <w:contextualSpacing w:val="0"/>
        <w:jc w:val="both"/>
        <w:rPr>
          <w:rFonts w:cstheme="minorHAnsi"/>
          <w:szCs w:val="18"/>
        </w:rPr>
      </w:pPr>
      <w:r w:rsidRPr="00184DB4">
        <w:rPr>
          <w:rFonts w:cstheme="minorHAnsi"/>
          <w:szCs w:val="18"/>
        </w:rPr>
        <w:t>A checklist for the overall application process is included</w:t>
      </w:r>
      <w:r w:rsidR="005B67FD" w:rsidRPr="00184DB4">
        <w:rPr>
          <w:rFonts w:cstheme="minorHAnsi"/>
          <w:szCs w:val="18"/>
        </w:rPr>
        <w:t xml:space="preserve"> here</w:t>
      </w:r>
      <w:r w:rsidRPr="00184DB4">
        <w:rPr>
          <w:rFonts w:cstheme="minorHAnsi"/>
          <w:szCs w:val="18"/>
        </w:rPr>
        <w:t xml:space="preserve"> in </w:t>
      </w:r>
      <w:hyperlink w:anchor="_Checklist_for_the" w:history="1">
        <w:r w:rsidR="00D11AE6" w:rsidRPr="00184DB4">
          <w:rPr>
            <w:rStyle w:val="Hyperlink"/>
            <w:rFonts w:cstheme="minorHAnsi"/>
            <w:szCs w:val="18"/>
          </w:rPr>
          <w:t>section</w:t>
        </w:r>
        <w:r w:rsidRPr="00184DB4">
          <w:rPr>
            <w:rStyle w:val="Hyperlink"/>
            <w:rFonts w:cstheme="minorHAnsi"/>
            <w:szCs w:val="18"/>
          </w:rPr>
          <w:t xml:space="preserve"> </w:t>
        </w:r>
        <w:r w:rsidR="00612E38" w:rsidRPr="00184DB4">
          <w:rPr>
            <w:rStyle w:val="Hyperlink"/>
            <w:rFonts w:cstheme="minorHAnsi"/>
            <w:szCs w:val="18"/>
          </w:rPr>
          <w:t>10</w:t>
        </w:r>
      </w:hyperlink>
      <w:r w:rsidRPr="00184DB4">
        <w:rPr>
          <w:rFonts w:cstheme="minorHAnsi"/>
          <w:szCs w:val="18"/>
        </w:rPr>
        <w:t xml:space="preserve"> to facilitate a final conformity check by the applicant</w:t>
      </w:r>
      <w:r w:rsidR="00232625" w:rsidRPr="00184DB4">
        <w:rPr>
          <w:rFonts w:cstheme="minorHAnsi"/>
          <w:szCs w:val="18"/>
        </w:rPr>
        <w:t>s</w:t>
      </w:r>
      <w:r w:rsidR="005B67FD" w:rsidRPr="00184DB4">
        <w:rPr>
          <w:rFonts w:cstheme="minorHAnsi"/>
          <w:szCs w:val="18"/>
        </w:rPr>
        <w:t xml:space="preserve"> </w:t>
      </w:r>
      <w:r w:rsidR="005B67FD" w:rsidRPr="00184DB4">
        <w:rPr>
          <w:color w:val="auto"/>
        </w:rPr>
        <w:t>before submitting this Grant Application Form and its Annexes to Frontex.</w:t>
      </w:r>
    </w:p>
    <w:p w14:paraId="03E92E96" w14:textId="77777777" w:rsidR="00DE6097" w:rsidRPr="00184DB4" w:rsidRDefault="00DE6097" w:rsidP="00F6265B">
      <w:pPr>
        <w:spacing w:before="120" w:after="120" w:line="240" w:lineRule="exact"/>
        <w:ind w:right="-91"/>
        <w:jc w:val="both"/>
        <w:rPr>
          <w:rFonts w:cstheme="minorHAnsi"/>
          <w:szCs w:val="18"/>
        </w:rPr>
      </w:pPr>
    </w:p>
    <w:tbl>
      <w:tblPr>
        <w:tblStyle w:val="TableGrid260"/>
        <w:tblW w:w="9918" w:type="dxa"/>
        <w:jc w:val="center"/>
        <w:tblLayout w:type="fixed"/>
        <w:tblLook w:val="0620" w:firstRow="1" w:lastRow="0" w:firstColumn="0" w:lastColumn="0" w:noHBand="1" w:noVBand="1"/>
      </w:tblPr>
      <w:tblGrid>
        <w:gridCol w:w="2405"/>
        <w:gridCol w:w="3260"/>
        <w:gridCol w:w="4253"/>
      </w:tblGrid>
      <w:tr w:rsidR="008F72FA" w:rsidRPr="00184DB4" w14:paraId="15427D46" w14:textId="77777777" w:rsidTr="007869E9">
        <w:trPr>
          <w:cantSplit/>
          <w:tblHeader/>
          <w:jc w:val="center"/>
        </w:trPr>
        <w:tc>
          <w:tcPr>
            <w:tcW w:w="9918" w:type="dxa"/>
            <w:gridSpan w:val="3"/>
            <w:shd w:val="clear" w:color="auto" w:fill="5777BB" w:themeFill="accent5" w:themeFillShade="BF"/>
            <w:vAlign w:val="center"/>
          </w:tcPr>
          <w:p w14:paraId="734410B9" w14:textId="77777777" w:rsidR="008F72FA" w:rsidRPr="00184DB4" w:rsidRDefault="008F72FA" w:rsidP="00DE6097">
            <w:pPr>
              <w:ind w:right="54"/>
              <w:jc w:val="center"/>
              <w:rPr>
                <w:rFonts w:cs="Times New Roman"/>
                <w:color w:val="FFFFFF" w:themeColor="background1"/>
                <w:szCs w:val="18"/>
              </w:rPr>
            </w:pPr>
            <w:r w:rsidRPr="00184DB4">
              <w:rPr>
                <w:rFonts w:cs="Times New Roman"/>
                <w:color w:val="FFFFFF" w:themeColor="background1"/>
                <w:szCs w:val="18"/>
              </w:rPr>
              <w:t>Set of documents needed for an application submitted by multiple co-applicants</w:t>
            </w:r>
          </w:p>
        </w:tc>
      </w:tr>
      <w:tr w:rsidR="008F72FA" w:rsidRPr="00184DB4" w14:paraId="4C13C2EC" w14:textId="77777777" w:rsidTr="007869E9">
        <w:trPr>
          <w:cantSplit/>
          <w:tblHeader/>
          <w:jc w:val="center"/>
        </w:trPr>
        <w:tc>
          <w:tcPr>
            <w:tcW w:w="2405" w:type="dxa"/>
            <w:shd w:val="clear" w:color="auto" w:fill="5777BB" w:themeFill="accent5" w:themeFillShade="BF"/>
            <w:vAlign w:val="center"/>
          </w:tcPr>
          <w:p w14:paraId="32CCA7D8" w14:textId="77777777" w:rsidR="008F72FA" w:rsidRPr="00184DB4" w:rsidRDefault="008F72FA" w:rsidP="00DE6097">
            <w:pPr>
              <w:ind w:right="54"/>
              <w:jc w:val="center"/>
              <w:rPr>
                <w:rFonts w:cs="Times New Roman"/>
                <w:color w:val="FFFFFF" w:themeColor="background1"/>
                <w:szCs w:val="18"/>
              </w:rPr>
            </w:pPr>
            <w:r w:rsidRPr="00184DB4">
              <w:rPr>
                <w:rFonts w:cs="Times New Roman"/>
                <w:color w:val="FFFFFF" w:themeColor="background1"/>
                <w:szCs w:val="18"/>
              </w:rPr>
              <w:t>Name of Document and corresponding Annex to the Call for Proposals</w:t>
            </w:r>
          </w:p>
        </w:tc>
        <w:tc>
          <w:tcPr>
            <w:tcW w:w="3260" w:type="dxa"/>
            <w:shd w:val="clear" w:color="auto" w:fill="5777BB" w:themeFill="accent5" w:themeFillShade="BF"/>
            <w:vAlign w:val="center"/>
          </w:tcPr>
          <w:p w14:paraId="704FD2E5" w14:textId="77777777" w:rsidR="008F72FA" w:rsidRPr="00184DB4" w:rsidRDefault="008F72FA" w:rsidP="00DE6097">
            <w:pPr>
              <w:ind w:right="54"/>
              <w:jc w:val="center"/>
              <w:rPr>
                <w:rFonts w:cs="Times New Roman"/>
                <w:color w:val="FFFFFF" w:themeColor="background1"/>
                <w:szCs w:val="18"/>
              </w:rPr>
            </w:pPr>
            <w:r w:rsidRPr="00184DB4">
              <w:rPr>
                <w:rFonts w:cs="Times New Roman"/>
                <w:color w:val="FFFFFF" w:themeColor="background1"/>
                <w:szCs w:val="18"/>
              </w:rPr>
              <w:t>Filename of the template to be used</w:t>
            </w:r>
          </w:p>
        </w:tc>
        <w:tc>
          <w:tcPr>
            <w:tcW w:w="4253" w:type="dxa"/>
            <w:shd w:val="clear" w:color="auto" w:fill="5777BB" w:themeFill="accent5" w:themeFillShade="BF"/>
            <w:vAlign w:val="center"/>
          </w:tcPr>
          <w:p w14:paraId="415A9BB2" w14:textId="77777777" w:rsidR="008F72FA" w:rsidRPr="00184DB4" w:rsidRDefault="008F72FA" w:rsidP="00DE6097">
            <w:pPr>
              <w:ind w:right="54"/>
              <w:rPr>
                <w:rFonts w:cs="Times New Roman"/>
                <w:color w:val="FFFFFF" w:themeColor="background1"/>
                <w:szCs w:val="18"/>
              </w:rPr>
            </w:pPr>
            <w:r w:rsidRPr="00184DB4">
              <w:rPr>
                <w:rFonts w:cs="Times New Roman"/>
                <w:color w:val="FFFFFF" w:themeColor="background1"/>
                <w:szCs w:val="18"/>
              </w:rPr>
              <w:t>Name of file to be submitted and recommendations</w:t>
            </w:r>
          </w:p>
        </w:tc>
      </w:tr>
      <w:tr w:rsidR="008F72FA" w:rsidRPr="00184DB4" w14:paraId="63EF16C3" w14:textId="77777777" w:rsidTr="007869E9">
        <w:trPr>
          <w:cantSplit/>
          <w:jc w:val="center"/>
        </w:trPr>
        <w:tc>
          <w:tcPr>
            <w:tcW w:w="2405" w:type="dxa"/>
            <w:shd w:val="clear" w:color="auto" w:fill="D2DDF2" w:themeFill="accent3" w:themeFillTint="33"/>
            <w:tcMar>
              <w:top w:w="28" w:type="dxa"/>
              <w:left w:w="0" w:type="dxa"/>
              <w:bottom w:w="28" w:type="dxa"/>
              <w:right w:w="0" w:type="dxa"/>
            </w:tcMar>
            <w:vAlign w:val="center"/>
          </w:tcPr>
          <w:p w14:paraId="2D29A79C" w14:textId="77777777" w:rsidR="008F72FA" w:rsidRPr="00184DB4" w:rsidRDefault="008F72FA" w:rsidP="00DE6097">
            <w:pPr>
              <w:spacing w:before="120" w:after="120" w:line="240" w:lineRule="auto"/>
              <w:ind w:right="57"/>
              <w:rPr>
                <w:b/>
                <w:bCs/>
                <w:sz w:val="16"/>
                <w:szCs w:val="16"/>
              </w:rPr>
            </w:pPr>
            <w:r w:rsidRPr="00184DB4">
              <w:rPr>
                <w:b/>
                <w:bCs/>
                <w:sz w:val="16"/>
                <w:szCs w:val="16"/>
              </w:rPr>
              <w:t>Grant Application Form</w:t>
            </w:r>
          </w:p>
          <w:p w14:paraId="320FD747" w14:textId="77777777" w:rsidR="008F72FA" w:rsidRPr="00184DB4" w:rsidRDefault="008F72FA" w:rsidP="00DE6097">
            <w:pPr>
              <w:spacing w:before="120" w:after="120" w:line="240" w:lineRule="auto"/>
              <w:ind w:right="57"/>
              <w:rPr>
                <w:sz w:val="16"/>
                <w:szCs w:val="16"/>
              </w:rPr>
            </w:pPr>
            <w:r w:rsidRPr="00184DB4">
              <w:rPr>
                <w:sz w:val="16"/>
                <w:szCs w:val="16"/>
              </w:rPr>
              <w:t>Annex 2 – Grant Application Form for</w:t>
            </w:r>
            <w:r w:rsidRPr="00184DB4">
              <w:t xml:space="preserve"> </w:t>
            </w:r>
            <w:r w:rsidRPr="00184DB4">
              <w:rPr>
                <w:sz w:val="16"/>
                <w:szCs w:val="16"/>
              </w:rPr>
              <w:t>multiple co-applicants</w:t>
            </w:r>
          </w:p>
          <w:p w14:paraId="24C27CD6" w14:textId="77777777" w:rsidR="008F72FA" w:rsidRPr="00184DB4" w:rsidRDefault="008F72FA" w:rsidP="00DE6097">
            <w:pPr>
              <w:spacing w:before="120" w:after="120" w:line="240" w:lineRule="auto"/>
              <w:ind w:right="57"/>
              <w:rPr>
                <w:b/>
                <w:bCs/>
                <w:sz w:val="16"/>
                <w:szCs w:val="16"/>
              </w:rPr>
            </w:pPr>
          </w:p>
        </w:tc>
        <w:tc>
          <w:tcPr>
            <w:tcW w:w="3260" w:type="dxa"/>
            <w:tcMar>
              <w:top w:w="28" w:type="dxa"/>
              <w:left w:w="0" w:type="dxa"/>
              <w:bottom w:w="28" w:type="dxa"/>
              <w:right w:w="0" w:type="dxa"/>
            </w:tcMar>
            <w:vAlign w:val="center"/>
          </w:tcPr>
          <w:p w14:paraId="543BE081" w14:textId="77777777" w:rsidR="008F72FA" w:rsidRPr="00184DB4" w:rsidRDefault="008F72FA" w:rsidP="00DE6097">
            <w:pPr>
              <w:spacing w:before="120" w:after="120" w:line="240" w:lineRule="auto"/>
              <w:ind w:right="57"/>
              <w:rPr>
                <w:b/>
                <w:bCs/>
                <w:sz w:val="16"/>
                <w:szCs w:val="16"/>
              </w:rPr>
            </w:pPr>
            <w:r w:rsidRPr="00184DB4">
              <w:rPr>
                <w:b/>
                <w:bCs/>
                <w:sz w:val="16"/>
                <w:szCs w:val="16"/>
              </w:rPr>
              <w:t>Annex2_GAF_Multi.docx</w:t>
            </w:r>
          </w:p>
        </w:tc>
        <w:tc>
          <w:tcPr>
            <w:tcW w:w="4253" w:type="dxa"/>
            <w:tcMar>
              <w:top w:w="28" w:type="dxa"/>
              <w:left w:w="0" w:type="dxa"/>
              <w:bottom w:w="28" w:type="dxa"/>
              <w:right w:w="0" w:type="dxa"/>
            </w:tcMar>
            <w:vAlign w:val="center"/>
          </w:tcPr>
          <w:p w14:paraId="182088A3" w14:textId="77777777" w:rsidR="008F72FA" w:rsidRPr="00184DB4" w:rsidRDefault="008F72FA" w:rsidP="00DE6097">
            <w:pPr>
              <w:spacing w:before="120" w:after="120" w:line="240" w:lineRule="auto"/>
              <w:ind w:right="57"/>
              <w:rPr>
                <w:b/>
                <w:bCs/>
                <w:color w:val="0070C0"/>
                <w:sz w:val="16"/>
                <w:szCs w:val="16"/>
              </w:rPr>
            </w:pPr>
            <w:r w:rsidRPr="00184DB4">
              <w:rPr>
                <w:b/>
                <w:bCs/>
                <w:color w:val="0070C0"/>
                <w:sz w:val="16"/>
                <w:szCs w:val="16"/>
              </w:rPr>
              <w:t>Annex2_GAF_Multi.pdf</w:t>
            </w:r>
          </w:p>
          <w:p w14:paraId="33268B8A" w14:textId="77777777" w:rsidR="008F72FA" w:rsidRPr="00184DB4" w:rsidRDefault="008F72FA" w:rsidP="00DE6097">
            <w:pPr>
              <w:pStyle w:val="ListParagraph"/>
              <w:numPr>
                <w:ilvl w:val="0"/>
                <w:numId w:val="59"/>
              </w:numPr>
              <w:spacing w:before="120" w:after="120" w:line="240" w:lineRule="auto"/>
              <w:ind w:left="140" w:right="57" w:hanging="140"/>
              <w:rPr>
                <w:sz w:val="16"/>
                <w:szCs w:val="16"/>
              </w:rPr>
            </w:pPr>
            <w:r w:rsidRPr="00184DB4">
              <w:rPr>
                <w:sz w:val="16"/>
                <w:szCs w:val="16"/>
              </w:rPr>
              <w:t>Fill-in electronically following the instructions included in the template.</w:t>
            </w:r>
          </w:p>
          <w:p w14:paraId="68C3FB0E" w14:textId="77777777" w:rsidR="008F72FA" w:rsidRPr="00184DB4" w:rsidRDefault="008F72FA" w:rsidP="00DE6097">
            <w:pPr>
              <w:pStyle w:val="ListParagraph"/>
              <w:numPr>
                <w:ilvl w:val="0"/>
                <w:numId w:val="59"/>
              </w:numPr>
              <w:spacing w:before="120" w:after="120" w:line="240" w:lineRule="auto"/>
              <w:ind w:left="140" w:right="57" w:hanging="140"/>
              <w:rPr>
                <w:sz w:val="16"/>
                <w:szCs w:val="16"/>
              </w:rPr>
            </w:pPr>
            <w:r w:rsidRPr="00184DB4">
              <w:rPr>
                <w:sz w:val="16"/>
                <w:szCs w:val="16"/>
              </w:rPr>
              <w:t xml:space="preserve">Once filled-in, dated and signed only by the </w:t>
            </w:r>
            <w:r w:rsidRPr="00184DB4">
              <w:rPr>
                <w:b/>
                <w:bCs/>
                <w:sz w:val="16"/>
                <w:szCs w:val="16"/>
                <w:u w:val="single"/>
              </w:rPr>
              <w:t>Legal Representative of the Coordinator</w:t>
            </w:r>
            <w:r w:rsidRPr="00184DB4">
              <w:rPr>
                <w:sz w:val="16"/>
                <w:szCs w:val="16"/>
              </w:rPr>
              <w:t>, please produce a pdf file named as above.</w:t>
            </w:r>
          </w:p>
          <w:p w14:paraId="418344B1" w14:textId="77777777" w:rsidR="008F72FA" w:rsidRPr="00184DB4" w:rsidRDefault="008F72FA" w:rsidP="00DE6097">
            <w:pPr>
              <w:pStyle w:val="ListParagraph"/>
              <w:numPr>
                <w:ilvl w:val="0"/>
                <w:numId w:val="59"/>
              </w:numPr>
              <w:spacing w:before="120" w:after="120" w:line="240" w:lineRule="auto"/>
              <w:ind w:left="140" w:right="57" w:hanging="140"/>
              <w:rPr>
                <w:sz w:val="16"/>
                <w:szCs w:val="16"/>
              </w:rPr>
            </w:pPr>
            <w:r w:rsidRPr="00184DB4">
              <w:rPr>
                <w:sz w:val="16"/>
                <w:szCs w:val="16"/>
              </w:rPr>
              <w:t>If hand-signed, keep the hand-signed paper version in your records.</w:t>
            </w:r>
          </w:p>
        </w:tc>
      </w:tr>
      <w:tr w:rsidR="008F72FA" w:rsidRPr="00184DB4" w14:paraId="51697F0B" w14:textId="77777777" w:rsidTr="007869E9">
        <w:trPr>
          <w:cantSplit/>
          <w:jc w:val="center"/>
        </w:trPr>
        <w:tc>
          <w:tcPr>
            <w:tcW w:w="2405" w:type="dxa"/>
            <w:shd w:val="clear" w:color="auto" w:fill="D2DDF2" w:themeFill="accent3" w:themeFillTint="33"/>
            <w:tcMar>
              <w:top w:w="28" w:type="dxa"/>
              <w:left w:w="0" w:type="dxa"/>
              <w:bottom w:w="28" w:type="dxa"/>
              <w:right w:w="0" w:type="dxa"/>
            </w:tcMar>
            <w:vAlign w:val="center"/>
          </w:tcPr>
          <w:p w14:paraId="66491639" w14:textId="77777777" w:rsidR="008F72FA" w:rsidRPr="00184DB4" w:rsidRDefault="008F72FA" w:rsidP="00DE6097">
            <w:pPr>
              <w:spacing w:before="120" w:after="120" w:line="240" w:lineRule="auto"/>
              <w:ind w:right="57"/>
              <w:rPr>
                <w:b/>
                <w:bCs/>
                <w:sz w:val="16"/>
                <w:szCs w:val="16"/>
              </w:rPr>
            </w:pPr>
            <w:r w:rsidRPr="00184DB4">
              <w:rPr>
                <w:b/>
                <w:bCs/>
                <w:sz w:val="16"/>
                <w:szCs w:val="16"/>
              </w:rPr>
              <w:t>Letter of Mandate</w:t>
            </w:r>
          </w:p>
          <w:p w14:paraId="1CE66B51" w14:textId="77777777" w:rsidR="008F72FA" w:rsidRPr="00184DB4" w:rsidRDefault="008F72FA" w:rsidP="00DE6097">
            <w:pPr>
              <w:spacing w:before="120" w:after="120" w:line="240" w:lineRule="auto"/>
              <w:ind w:right="57"/>
              <w:rPr>
                <w:b/>
                <w:bCs/>
                <w:sz w:val="16"/>
                <w:szCs w:val="16"/>
              </w:rPr>
            </w:pPr>
            <w:r w:rsidRPr="00184DB4">
              <w:rPr>
                <w:sz w:val="16"/>
                <w:szCs w:val="16"/>
              </w:rPr>
              <w:t>Annex 2.1 – Letter of Mandate</w:t>
            </w:r>
          </w:p>
        </w:tc>
        <w:tc>
          <w:tcPr>
            <w:tcW w:w="3260" w:type="dxa"/>
            <w:tcMar>
              <w:top w:w="28" w:type="dxa"/>
              <w:left w:w="0" w:type="dxa"/>
              <w:bottom w:w="28" w:type="dxa"/>
              <w:right w:w="0" w:type="dxa"/>
            </w:tcMar>
            <w:vAlign w:val="center"/>
          </w:tcPr>
          <w:p w14:paraId="4EAFB766" w14:textId="77777777" w:rsidR="008F72FA" w:rsidRPr="00184DB4" w:rsidRDefault="008F72FA" w:rsidP="00DE6097">
            <w:pPr>
              <w:spacing w:before="120" w:after="120" w:line="240" w:lineRule="auto"/>
              <w:ind w:right="57"/>
              <w:rPr>
                <w:b/>
                <w:bCs/>
                <w:sz w:val="16"/>
                <w:szCs w:val="16"/>
              </w:rPr>
            </w:pPr>
            <w:r w:rsidRPr="00184DB4">
              <w:rPr>
                <w:b/>
                <w:bCs/>
                <w:sz w:val="16"/>
                <w:szCs w:val="16"/>
              </w:rPr>
              <w:t>Annex2-1_Letter_of_Mandate.docx</w:t>
            </w:r>
          </w:p>
        </w:tc>
        <w:tc>
          <w:tcPr>
            <w:tcW w:w="4253" w:type="dxa"/>
            <w:tcMar>
              <w:top w:w="28" w:type="dxa"/>
              <w:left w:w="0" w:type="dxa"/>
              <w:bottom w:w="28" w:type="dxa"/>
              <w:right w:w="0" w:type="dxa"/>
            </w:tcMar>
            <w:vAlign w:val="center"/>
          </w:tcPr>
          <w:p w14:paraId="461BAE01" w14:textId="77777777" w:rsidR="008F72FA" w:rsidRPr="00184DB4" w:rsidRDefault="008F72FA" w:rsidP="00DE6097">
            <w:pPr>
              <w:spacing w:before="120" w:after="120" w:line="240" w:lineRule="auto"/>
              <w:ind w:right="57"/>
              <w:rPr>
                <w:b/>
                <w:bCs/>
                <w:color w:val="0070C0"/>
                <w:sz w:val="16"/>
                <w:szCs w:val="16"/>
              </w:rPr>
            </w:pPr>
            <w:r w:rsidRPr="00184DB4">
              <w:rPr>
                <w:b/>
                <w:bCs/>
                <w:color w:val="0070C0"/>
                <w:sz w:val="16"/>
                <w:szCs w:val="16"/>
              </w:rPr>
              <w:t>Annex2-1_Letter_of_Mandate.pdf</w:t>
            </w:r>
          </w:p>
          <w:p w14:paraId="2EEF300F" w14:textId="77777777" w:rsidR="008F72FA" w:rsidRPr="00184DB4" w:rsidRDefault="008F72FA" w:rsidP="00DE6097">
            <w:pPr>
              <w:pStyle w:val="ListParagraph"/>
              <w:numPr>
                <w:ilvl w:val="0"/>
                <w:numId w:val="59"/>
              </w:numPr>
              <w:spacing w:before="120" w:after="120" w:line="240" w:lineRule="auto"/>
              <w:ind w:left="140" w:right="57" w:hanging="140"/>
              <w:rPr>
                <w:sz w:val="16"/>
                <w:szCs w:val="16"/>
              </w:rPr>
            </w:pPr>
            <w:r w:rsidRPr="00184DB4">
              <w:rPr>
                <w:sz w:val="16"/>
                <w:szCs w:val="16"/>
                <w:u w:val="single"/>
              </w:rPr>
              <w:t>Each of the co-applicants, except the Coordinator</w:t>
            </w:r>
            <w:r w:rsidRPr="00184DB4">
              <w:rPr>
                <w:sz w:val="16"/>
                <w:szCs w:val="16"/>
              </w:rPr>
              <w:t xml:space="preserve">, has to fill-in </w:t>
            </w:r>
            <w:r w:rsidRPr="00184DB4">
              <w:rPr>
                <w:b/>
                <w:bCs/>
                <w:sz w:val="16"/>
                <w:szCs w:val="16"/>
                <w:u w:val="single"/>
              </w:rPr>
              <w:t>a separate form</w:t>
            </w:r>
            <w:r w:rsidRPr="00184DB4">
              <w:rPr>
                <w:sz w:val="16"/>
                <w:szCs w:val="16"/>
              </w:rPr>
              <w:t xml:space="preserve"> electronically following the instructions included in the template.</w:t>
            </w:r>
          </w:p>
          <w:p w14:paraId="2913852B" w14:textId="70887304" w:rsidR="008F72FA" w:rsidRPr="00184DB4" w:rsidRDefault="008F72FA" w:rsidP="00DE6097">
            <w:pPr>
              <w:pStyle w:val="ListParagraph"/>
              <w:numPr>
                <w:ilvl w:val="0"/>
                <w:numId w:val="59"/>
              </w:numPr>
              <w:spacing w:before="120" w:after="120" w:line="240" w:lineRule="auto"/>
              <w:ind w:left="140" w:right="57" w:hanging="140"/>
              <w:rPr>
                <w:sz w:val="16"/>
                <w:szCs w:val="16"/>
              </w:rPr>
            </w:pPr>
            <w:r w:rsidRPr="00184DB4">
              <w:rPr>
                <w:sz w:val="16"/>
                <w:szCs w:val="16"/>
              </w:rPr>
              <w:t>Once each form has been filled-in, dated and signed (</w:t>
            </w:r>
            <w:r w:rsidRPr="00184DB4">
              <w:rPr>
                <w:b/>
                <w:bCs/>
                <w:sz w:val="16"/>
                <w:szCs w:val="16"/>
                <w:u w:val="single"/>
              </w:rPr>
              <w:t>in duplicate</w:t>
            </w:r>
            <w:r w:rsidRPr="00184DB4">
              <w:rPr>
                <w:sz w:val="16"/>
                <w:szCs w:val="16"/>
              </w:rPr>
              <w:t>) separately by the</w:t>
            </w:r>
            <w:r w:rsidRPr="00184DB4">
              <w:rPr>
                <w:b/>
                <w:bCs/>
                <w:sz w:val="16"/>
                <w:szCs w:val="16"/>
              </w:rPr>
              <w:t xml:space="preserve"> </w:t>
            </w:r>
            <w:r w:rsidRPr="00184DB4">
              <w:rPr>
                <w:b/>
                <w:bCs/>
                <w:sz w:val="16"/>
                <w:szCs w:val="16"/>
                <w:u w:val="single"/>
              </w:rPr>
              <w:t xml:space="preserve">Legal Representative of </w:t>
            </w:r>
            <w:r w:rsidR="009403B8" w:rsidRPr="00184DB4">
              <w:rPr>
                <w:b/>
                <w:bCs/>
                <w:sz w:val="16"/>
                <w:szCs w:val="16"/>
                <w:u w:val="single"/>
              </w:rPr>
              <w:t>the respective</w:t>
            </w:r>
            <w:r w:rsidRPr="00184DB4">
              <w:rPr>
                <w:b/>
                <w:bCs/>
                <w:sz w:val="16"/>
                <w:szCs w:val="16"/>
                <w:u w:val="single"/>
              </w:rPr>
              <w:t xml:space="preserve"> co-applicant (except the Coordinator)</w:t>
            </w:r>
            <w:r w:rsidRPr="00184DB4">
              <w:rPr>
                <w:sz w:val="16"/>
                <w:szCs w:val="16"/>
              </w:rPr>
              <w:t xml:space="preserve">, please scan only one of the duplicates and produce a </w:t>
            </w:r>
            <w:r w:rsidRPr="00184DB4">
              <w:rPr>
                <w:b/>
                <w:bCs/>
                <w:sz w:val="16"/>
                <w:szCs w:val="16"/>
                <w:u w:val="single"/>
              </w:rPr>
              <w:t>single pdf file</w:t>
            </w:r>
            <w:r w:rsidRPr="00184DB4">
              <w:rPr>
                <w:sz w:val="16"/>
                <w:szCs w:val="16"/>
              </w:rPr>
              <w:t xml:space="preserve"> named as above.</w:t>
            </w:r>
          </w:p>
          <w:p w14:paraId="6CE894AA" w14:textId="108E78DB" w:rsidR="008F72FA" w:rsidRPr="00184DB4" w:rsidRDefault="008F72FA" w:rsidP="00DE6097">
            <w:pPr>
              <w:pStyle w:val="ListParagraph"/>
              <w:numPr>
                <w:ilvl w:val="0"/>
                <w:numId w:val="59"/>
              </w:numPr>
              <w:spacing w:before="120" w:after="120" w:line="240" w:lineRule="auto"/>
              <w:ind w:left="140" w:right="57" w:hanging="140"/>
              <w:rPr>
                <w:sz w:val="16"/>
                <w:szCs w:val="16"/>
              </w:rPr>
            </w:pPr>
            <w:r w:rsidRPr="00184DB4">
              <w:rPr>
                <w:sz w:val="16"/>
                <w:szCs w:val="16"/>
              </w:rPr>
              <w:t xml:space="preserve">The single pdf file must include </w:t>
            </w:r>
            <w:r w:rsidRPr="00184DB4">
              <w:rPr>
                <w:sz w:val="16"/>
                <w:szCs w:val="16"/>
                <w:u w:val="single"/>
              </w:rPr>
              <w:t xml:space="preserve">the forms filled-in by </w:t>
            </w:r>
            <w:r w:rsidR="00E43098" w:rsidRPr="00184DB4">
              <w:rPr>
                <w:sz w:val="16"/>
                <w:szCs w:val="16"/>
                <w:u w:val="single"/>
              </w:rPr>
              <w:t xml:space="preserve">all </w:t>
            </w:r>
            <w:r w:rsidRPr="00184DB4">
              <w:rPr>
                <w:sz w:val="16"/>
                <w:szCs w:val="16"/>
                <w:u w:val="single"/>
              </w:rPr>
              <w:t>the co-applicants</w:t>
            </w:r>
            <w:r w:rsidR="00F36756" w:rsidRPr="00184DB4">
              <w:rPr>
                <w:sz w:val="16"/>
                <w:szCs w:val="16"/>
                <w:u w:val="single"/>
              </w:rPr>
              <w:t xml:space="preserve"> (except the Coordinator)</w:t>
            </w:r>
            <w:r w:rsidRPr="00184DB4">
              <w:rPr>
                <w:sz w:val="16"/>
                <w:szCs w:val="16"/>
                <w:u w:val="single"/>
              </w:rPr>
              <w:t>.</w:t>
            </w:r>
          </w:p>
          <w:p w14:paraId="319C39FD" w14:textId="77777777" w:rsidR="008F72FA" w:rsidRPr="00184DB4" w:rsidRDefault="008F72FA" w:rsidP="00DE6097">
            <w:pPr>
              <w:pStyle w:val="ListParagraph"/>
              <w:numPr>
                <w:ilvl w:val="0"/>
                <w:numId w:val="59"/>
              </w:numPr>
              <w:spacing w:before="120" w:after="120" w:line="240" w:lineRule="auto"/>
              <w:ind w:left="140" w:right="57" w:hanging="140"/>
              <w:rPr>
                <w:sz w:val="16"/>
                <w:szCs w:val="16"/>
              </w:rPr>
            </w:pPr>
            <w:r w:rsidRPr="00184DB4">
              <w:rPr>
                <w:sz w:val="16"/>
                <w:szCs w:val="16"/>
              </w:rPr>
              <w:t>Keep the original hand-signed paper versions in your records.</w:t>
            </w:r>
          </w:p>
        </w:tc>
      </w:tr>
      <w:tr w:rsidR="008F72FA" w:rsidRPr="00184DB4" w14:paraId="59531999" w14:textId="77777777" w:rsidTr="007869E9">
        <w:trPr>
          <w:cantSplit/>
          <w:jc w:val="center"/>
        </w:trPr>
        <w:tc>
          <w:tcPr>
            <w:tcW w:w="2405" w:type="dxa"/>
            <w:shd w:val="clear" w:color="auto" w:fill="D2DDF2" w:themeFill="accent3" w:themeFillTint="33"/>
            <w:tcMar>
              <w:top w:w="28" w:type="dxa"/>
              <w:left w:w="0" w:type="dxa"/>
              <w:bottom w:w="28" w:type="dxa"/>
              <w:right w:w="0" w:type="dxa"/>
            </w:tcMar>
            <w:vAlign w:val="center"/>
          </w:tcPr>
          <w:p w14:paraId="573BA48F" w14:textId="77777777" w:rsidR="008F72FA" w:rsidRPr="00184DB4" w:rsidRDefault="008F72FA" w:rsidP="00DE6097">
            <w:pPr>
              <w:spacing w:before="120" w:after="120" w:line="240" w:lineRule="auto"/>
              <w:ind w:right="57"/>
              <w:rPr>
                <w:b/>
                <w:bCs/>
                <w:sz w:val="16"/>
                <w:szCs w:val="16"/>
              </w:rPr>
            </w:pPr>
            <w:r w:rsidRPr="00184DB4">
              <w:rPr>
                <w:b/>
                <w:bCs/>
                <w:sz w:val="16"/>
                <w:szCs w:val="16"/>
              </w:rPr>
              <w:t>Legal Entity Form</w:t>
            </w:r>
          </w:p>
          <w:p w14:paraId="2624DA71" w14:textId="77777777" w:rsidR="008F72FA" w:rsidRPr="00184DB4" w:rsidRDefault="008F72FA" w:rsidP="00DE6097">
            <w:pPr>
              <w:spacing w:before="120" w:after="120" w:line="240" w:lineRule="auto"/>
              <w:ind w:right="57"/>
              <w:rPr>
                <w:b/>
                <w:bCs/>
                <w:sz w:val="16"/>
                <w:szCs w:val="16"/>
              </w:rPr>
            </w:pPr>
            <w:r w:rsidRPr="00184DB4">
              <w:rPr>
                <w:sz w:val="16"/>
                <w:szCs w:val="16"/>
              </w:rPr>
              <w:t>Annex 2.2 – Legal Entity Form</w:t>
            </w:r>
          </w:p>
        </w:tc>
        <w:tc>
          <w:tcPr>
            <w:tcW w:w="3260" w:type="dxa"/>
            <w:tcMar>
              <w:top w:w="28" w:type="dxa"/>
              <w:left w:w="0" w:type="dxa"/>
              <w:bottom w:w="28" w:type="dxa"/>
              <w:right w:w="0" w:type="dxa"/>
            </w:tcMar>
            <w:vAlign w:val="center"/>
          </w:tcPr>
          <w:p w14:paraId="6EDCE861" w14:textId="77777777" w:rsidR="008F72FA" w:rsidRPr="00184DB4" w:rsidRDefault="008F72FA" w:rsidP="00DE6097">
            <w:pPr>
              <w:spacing w:before="120" w:after="120" w:line="240" w:lineRule="auto"/>
              <w:ind w:right="57"/>
              <w:rPr>
                <w:b/>
                <w:bCs/>
                <w:sz w:val="16"/>
                <w:szCs w:val="16"/>
              </w:rPr>
            </w:pPr>
            <w:r w:rsidRPr="00184DB4">
              <w:rPr>
                <w:b/>
                <w:bCs/>
                <w:sz w:val="16"/>
                <w:szCs w:val="16"/>
              </w:rPr>
              <w:t>Annex2-2_Legal_Entity.pdf</w:t>
            </w:r>
          </w:p>
        </w:tc>
        <w:tc>
          <w:tcPr>
            <w:tcW w:w="4253" w:type="dxa"/>
            <w:tcMar>
              <w:top w:w="28" w:type="dxa"/>
              <w:left w:w="0" w:type="dxa"/>
              <w:bottom w:w="28" w:type="dxa"/>
              <w:right w:w="0" w:type="dxa"/>
            </w:tcMar>
            <w:vAlign w:val="center"/>
          </w:tcPr>
          <w:p w14:paraId="2BCBCE72" w14:textId="77777777" w:rsidR="008F72FA" w:rsidRPr="00184DB4" w:rsidRDefault="008F72FA" w:rsidP="00DE6097">
            <w:pPr>
              <w:spacing w:before="120" w:after="120" w:line="240" w:lineRule="auto"/>
              <w:ind w:right="57"/>
              <w:rPr>
                <w:b/>
                <w:bCs/>
                <w:color w:val="0070C0"/>
                <w:sz w:val="16"/>
                <w:szCs w:val="16"/>
              </w:rPr>
            </w:pPr>
            <w:r w:rsidRPr="00184DB4">
              <w:rPr>
                <w:b/>
                <w:bCs/>
                <w:color w:val="0070C0"/>
                <w:sz w:val="16"/>
                <w:szCs w:val="16"/>
              </w:rPr>
              <w:t>Annex2-2_Legal_Entity.pdf</w:t>
            </w:r>
          </w:p>
          <w:p w14:paraId="44BBB2F8" w14:textId="77777777" w:rsidR="008F72FA" w:rsidRPr="00184DB4" w:rsidRDefault="008F72FA" w:rsidP="00DE6097">
            <w:pPr>
              <w:pStyle w:val="ListParagraph"/>
              <w:numPr>
                <w:ilvl w:val="0"/>
                <w:numId w:val="59"/>
              </w:numPr>
              <w:spacing w:before="120" w:after="120" w:line="240" w:lineRule="auto"/>
              <w:ind w:left="140" w:right="57" w:hanging="140"/>
              <w:rPr>
                <w:sz w:val="16"/>
                <w:szCs w:val="16"/>
              </w:rPr>
            </w:pPr>
            <w:r w:rsidRPr="00184DB4">
              <w:rPr>
                <w:sz w:val="16"/>
                <w:szCs w:val="16"/>
                <w:u w:val="single"/>
              </w:rPr>
              <w:t>Each of the co-applicants</w:t>
            </w:r>
            <w:r w:rsidRPr="00184DB4">
              <w:rPr>
                <w:sz w:val="16"/>
                <w:szCs w:val="16"/>
              </w:rPr>
              <w:t xml:space="preserve"> has to fill-in </w:t>
            </w:r>
            <w:r w:rsidRPr="00184DB4">
              <w:rPr>
                <w:b/>
                <w:bCs/>
                <w:sz w:val="16"/>
                <w:szCs w:val="16"/>
                <w:u w:val="single"/>
              </w:rPr>
              <w:t>a separate form</w:t>
            </w:r>
            <w:r w:rsidRPr="00184DB4">
              <w:rPr>
                <w:sz w:val="16"/>
                <w:szCs w:val="16"/>
              </w:rPr>
              <w:t xml:space="preserve"> electronically following the instructions included in the template.</w:t>
            </w:r>
          </w:p>
          <w:p w14:paraId="6FCDBFD7" w14:textId="7BD8F799" w:rsidR="008F72FA" w:rsidRPr="00184DB4" w:rsidRDefault="008F72FA" w:rsidP="00DE6097">
            <w:pPr>
              <w:pStyle w:val="ListParagraph"/>
              <w:numPr>
                <w:ilvl w:val="0"/>
                <w:numId w:val="59"/>
              </w:numPr>
              <w:spacing w:before="120" w:after="120" w:line="240" w:lineRule="auto"/>
              <w:ind w:left="140" w:right="57" w:hanging="140"/>
              <w:rPr>
                <w:sz w:val="16"/>
                <w:szCs w:val="16"/>
              </w:rPr>
            </w:pPr>
            <w:r w:rsidRPr="00184DB4">
              <w:rPr>
                <w:sz w:val="16"/>
                <w:szCs w:val="16"/>
              </w:rPr>
              <w:t>Once filled-in, stamped, dated and signed separately by the</w:t>
            </w:r>
            <w:r w:rsidRPr="00184DB4">
              <w:rPr>
                <w:b/>
                <w:bCs/>
                <w:sz w:val="16"/>
                <w:szCs w:val="16"/>
                <w:u w:val="single"/>
              </w:rPr>
              <w:t xml:space="preserve"> Legal Representative of </w:t>
            </w:r>
            <w:r w:rsidR="009403B8" w:rsidRPr="00184DB4">
              <w:rPr>
                <w:b/>
                <w:bCs/>
                <w:sz w:val="16"/>
                <w:szCs w:val="16"/>
                <w:u w:val="single"/>
              </w:rPr>
              <w:t>the respective</w:t>
            </w:r>
            <w:r w:rsidRPr="00184DB4">
              <w:rPr>
                <w:b/>
                <w:bCs/>
                <w:sz w:val="16"/>
                <w:szCs w:val="16"/>
                <w:u w:val="single"/>
              </w:rPr>
              <w:t xml:space="preserve"> co-applicant</w:t>
            </w:r>
            <w:r w:rsidRPr="00184DB4">
              <w:rPr>
                <w:sz w:val="16"/>
                <w:szCs w:val="16"/>
              </w:rPr>
              <w:t>, please scan them (including all the required attachments) and produce a single pdf file named as above.</w:t>
            </w:r>
          </w:p>
          <w:p w14:paraId="43457C96" w14:textId="1E8B1FE6" w:rsidR="008F72FA" w:rsidRPr="00184DB4" w:rsidRDefault="008F72FA" w:rsidP="00DE6097">
            <w:pPr>
              <w:pStyle w:val="ListParagraph"/>
              <w:numPr>
                <w:ilvl w:val="0"/>
                <w:numId w:val="59"/>
              </w:numPr>
              <w:spacing w:before="120" w:after="120" w:line="240" w:lineRule="auto"/>
              <w:ind w:left="140" w:right="57" w:hanging="140"/>
              <w:rPr>
                <w:sz w:val="16"/>
                <w:szCs w:val="16"/>
              </w:rPr>
            </w:pPr>
            <w:r w:rsidRPr="00184DB4">
              <w:rPr>
                <w:sz w:val="16"/>
                <w:szCs w:val="16"/>
              </w:rPr>
              <w:t xml:space="preserve">The single pdf file must include </w:t>
            </w:r>
            <w:r w:rsidRPr="00184DB4">
              <w:rPr>
                <w:sz w:val="16"/>
                <w:szCs w:val="16"/>
                <w:u w:val="single"/>
              </w:rPr>
              <w:t xml:space="preserve">the forms filled-in by </w:t>
            </w:r>
            <w:r w:rsidR="00756422" w:rsidRPr="00184DB4">
              <w:rPr>
                <w:sz w:val="16"/>
                <w:szCs w:val="16"/>
                <w:u w:val="single"/>
              </w:rPr>
              <w:t xml:space="preserve">all </w:t>
            </w:r>
            <w:r w:rsidRPr="00184DB4">
              <w:rPr>
                <w:sz w:val="16"/>
                <w:szCs w:val="16"/>
                <w:u w:val="single"/>
              </w:rPr>
              <w:t>the co-applicants and, for each of them, all the required attachments.</w:t>
            </w:r>
          </w:p>
          <w:p w14:paraId="5BC96C78" w14:textId="77777777" w:rsidR="008F72FA" w:rsidRPr="00184DB4" w:rsidRDefault="008F72FA" w:rsidP="00DE6097">
            <w:pPr>
              <w:pStyle w:val="ListParagraph"/>
              <w:numPr>
                <w:ilvl w:val="0"/>
                <w:numId w:val="59"/>
              </w:numPr>
              <w:spacing w:before="120" w:after="120" w:line="240" w:lineRule="auto"/>
              <w:ind w:left="140" w:right="57" w:hanging="140"/>
              <w:rPr>
                <w:sz w:val="16"/>
                <w:szCs w:val="16"/>
              </w:rPr>
            </w:pPr>
            <w:r w:rsidRPr="00184DB4">
              <w:rPr>
                <w:sz w:val="16"/>
                <w:szCs w:val="16"/>
              </w:rPr>
              <w:t>Keep the hand-signed paper versions in your records.</w:t>
            </w:r>
          </w:p>
        </w:tc>
      </w:tr>
      <w:tr w:rsidR="008F72FA" w:rsidRPr="00184DB4" w14:paraId="3BA9E9F9" w14:textId="77777777" w:rsidTr="007869E9">
        <w:trPr>
          <w:cantSplit/>
          <w:jc w:val="center"/>
        </w:trPr>
        <w:tc>
          <w:tcPr>
            <w:tcW w:w="2405" w:type="dxa"/>
            <w:shd w:val="clear" w:color="auto" w:fill="D2DDF2" w:themeFill="accent3" w:themeFillTint="33"/>
            <w:tcMar>
              <w:top w:w="28" w:type="dxa"/>
              <w:left w:w="0" w:type="dxa"/>
              <w:bottom w:w="28" w:type="dxa"/>
              <w:right w:w="0" w:type="dxa"/>
            </w:tcMar>
            <w:vAlign w:val="center"/>
          </w:tcPr>
          <w:p w14:paraId="6409F2E6" w14:textId="77777777" w:rsidR="008F72FA" w:rsidRPr="00184DB4" w:rsidRDefault="008F72FA" w:rsidP="00DE6097">
            <w:pPr>
              <w:spacing w:before="120" w:after="120" w:line="240" w:lineRule="auto"/>
              <w:ind w:right="57"/>
              <w:rPr>
                <w:b/>
                <w:bCs/>
                <w:sz w:val="16"/>
                <w:szCs w:val="16"/>
              </w:rPr>
            </w:pPr>
            <w:r w:rsidRPr="00184DB4">
              <w:rPr>
                <w:b/>
                <w:bCs/>
                <w:sz w:val="16"/>
                <w:szCs w:val="16"/>
              </w:rPr>
              <w:lastRenderedPageBreak/>
              <w:t>Financial Identification Form</w:t>
            </w:r>
          </w:p>
          <w:p w14:paraId="6CB8461B" w14:textId="77777777" w:rsidR="008F72FA" w:rsidRPr="00184DB4" w:rsidRDefault="008F72FA" w:rsidP="00DE6097">
            <w:pPr>
              <w:spacing w:before="120" w:after="120" w:line="240" w:lineRule="auto"/>
              <w:ind w:right="57"/>
              <w:rPr>
                <w:b/>
                <w:bCs/>
                <w:sz w:val="16"/>
                <w:szCs w:val="16"/>
              </w:rPr>
            </w:pPr>
            <w:r w:rsidRPr="00184DB4">
              <w:rPr>
                <w:sz w:val="16"/>
                <w:szCs w:val="16"/>
              </w:rPr>
              <w:t>Annex 2.3 – Financial Identification Form</w:t>
            </w:r>
          </w:p>
        </w:tc>
        <w:tc>
          <w:tcPr>
            <w:tcW w:w="3260" w:type="dxa"/>
            <w:tcMar>
              <w:top w:w="28" w:type="dxa"/>
              <w:left w:w="0" w:type="dxa"/>
              <w:bottom w:w="28" w:type="dxa"/>
              <w:right w:w="0" w:type="dxa"/>
            </w:tcMar>
            <w:vAlign w:val="center"/>
          </w:tcPr>
          <w:p w14:paraId="746670DE" w14:textId="77777777" w:rsidR="008F72FA" w:rsidRPr="00184DB4" w:rsidRDefault="008F72FA" w:rsidP="00DE6097">
            <w:pPr>
              <w:spacing w:before="120" w:after="120" w:line="240" w:lineRule="auto"/>
              <w:ind w:right="57"/>
              <w:rPr>
                <w:b/>
                <w:bCs/>
                <w:sz w:val="16"/>
                <w:szCs w:val="16"/>
              </w:rPr>
            </w:pPr>
            <w:r w:rsidRPr="00184DB4">
              <w:rPr>
                <w:b/>
                <w:bCs/>
                <w:sz w:val="16"/>
                <w:szCs w:val="16"/>
              </w:rPr>
              <w:t>Annex2-3_Financial_Id.pdf</w:t>
            </w:r>
          </w:p>
        </w:tc>
        <w:tc>
          <w:tcPr>
            <w:tcW w:w="4253" w:type="dxa"/>
            <w:tcMar>
              <w:top w:w="28" w:type="dxa"/>
              <w:left w:w="0" w:type="dxa"/>
              <w:bottom w:w="28" w:type="dxa"/>
              <w:right w:w="0" w:type="dxa"/>
            </w:tcMar>
            <w:vAlign w:val="center"/>
          </w:tcPr>
          <w:p w14:paraId="1904E69E" w14:textId="77777777" w:rsidR="008F72FA" w:rsidRPr="00184DB4" w:rsidRDefault="008F72FA" w:rsidP="00DE6097">
            <w:pPr>
              <w:spacing w:before="120" w:after="120" w:line="240" w:lineRule="auto"/>
              <w:ind w:right="57"/>
              <w:rPr>
                <w:b/>
                <w:bCs/>
                <w:color w:val="0070C0"/>
                <w:sz w:val="16"/>
                <w:szCs w:val="16"/>
              </w:rPr>
            </w:pPr>
            <w:r w:rsidRPr="00184DB4">
              <w:rPr>
                <w:b/>
                <w:bCs/>
                <w:color w:val="0070C0"/>
                <w:sz w:val="16"/>
                <w:szCs w:val="16"/>
              </w:rPr>
              <w:t>Annex2-3_Financial_Id.pdf</w:t>
            </w:r>
          </w:p>
          <w:p w14:paraId="2E808C2E" w14:textId="695F58E5" w:rsidR="00B21C76" w:rsidRPr="00184DB4" w:rsidRDefault="00B21C76" w:rsidP="00DE6097">
            <w:pPr>
              <w:pStyle w:val="ListParagraph"/>
              <w:numPr>
                <w:ilvl w:val="0"/>
                <w:numId w:val="59"/>
              </w:numPr>
              <w:spacing w:before="120" w:after="120" w:line="240" w:lineRule="auto"/>
              <w:ind w:left="140" w:right="57" w:hanging="140"/>
              <w:rPr>
                <w:sz w:val="16"/>
                <w:szCs w:val="16"/>
              </w:rPr>
            </w:pPr>
            <w:r w:rsidRPr="00184DB4">
              <w:rPr>
                <w:sz w:val="16"/>
                <w:szCs w:val="16"/>
              </w:rPr>
              <w:t xml:space="preserve">The </w:t>
            </w:r>
            <w:r w:rsidRPr="00184DB4">
              <w:rPr>
                <w:b/>
                <w:bCs/>
                <w:sz w:val="16"/>
                <w:szCs w:val="16"/>
                <w:u w:val="single"/>
              </w:rPr>
              <w:t>Coordinator only</w:t>
            </w:r>
            <w:r w:rsidRPr="00184DB4">
              <w:rPr>
                <w:sz w:val="16"/>
                <w:szCs w:val="16"/>
              </w:rPr>
              <w:t xml:space="preserve"> has to fill-in the form electronically following the instructions included in the template.</w:t>
            </w:r>
          </w:p>
          <w:p w14:paraId="148E8C77" w14:textId="2DB466B1" w:rsidR="00B21C76" w:rsidRPr="00184DB4" w:rsidRDefault="00B21C76" w:rsidP="00DE6097">
            <w:pPr>
              <w:pStyle w:val="ListParagraph"/>
              <w:numPr>
                <w:ilvl w:val="0"/>
                <w:numId w:val="59"/>
              </w:numPr>
              <w:spacing w:before="120" w:after="120" w:line="240" w:lineRule="auto"/>
              <w:ind w:left="140" w:right="57" w:hanging="140"/>
              <w:rPr>
                <w:sz w:val="16"/>
                <w:szCs w:val="16"/>
              </w:rPr>
            </w:pPr>
            <w:r w:rsidRPr="00184DB4">
              <w:rPr>
                <w:sz w:val="16"/>
                <w:szCs w:val="16"/>
              </w:rPr>
              <w:t xml:space="preserve">Once filled-in, stamped, dated and signed by the </w:t>
            </w:r>
            <w:r w:rsidRPr="00184DB4">
              <w:rPr>
                <w:b/>
                <w:bCs/>
                <w:sz w:val="16"/>
                <w:szCs w:val="16"/>
                <w:u w:val="single"/>
              </w:rPr>
              <w:t xml:space="preserve">Bank Representative </w:t>
            </w:r>
            <w:r w:rsidRPr="00184DB4">
              <w:rPr>
                <w:sz w:val="16"/>
                <w:szCs w:val="16"/>
                <w:u w:val="single"/>
              </w:rPr>
              <w:t xml:space="preserve">(if required) </w:t>
            </w:r>
            <w:r w:rsidRPr="00184DB4">
              <w:rPr>
                <w:b/>
                <w:bCs/>
                <w:sz w:val="16"/>
                <w:szCs w:val="16"/>
                <w:u w:val="single"/>
              </w:rPr>
              <w:t>and the Account Holder of the Coordinator</w:t>
            </w:r>
            <w:r w:rsidRPr="00184DB4">
              <w:rPr>
                <w:sz w:val="16"/>
                <w:szCs w:val="16"/>
              </w:rPr>
              <w:t>, please scan it (including all the required attachments) and produce a single pdf file named as above.</w:t>
            </w:r>
          </w:p>
          <w:p w14:paraId="6037D95F" w14:textId="77777777" w:rsidR="00B21C76" w:rsidRPr="00184DB4" w:rsidRDefault="00B21C76" w:rsidP="00DE6097">
            <w:pPr>
              <w:pStyle w:val="ListParagraph"/>
              <w:numPr>
                <w:ilvl w:val="0"/>
                <w:numId w:val="59"/>
              </w:numPr>
              <w:spacing w:before="120" w:after="120" w:line="240" w:lineRule="auto"/>
              <w:ind w:left="140" w:right="57" w:hanging="140"/>
              <w:rPr>
                <w:sz w:val="16"/>
                <w:szCs w:val="16"/>
              </w:rPr>
            </w:pPr>
            <w:r w:rsidRPr="00184DB4">
              <w:rPr>
                <w:sz w:val="16"/>
                <w:szCs w:val="16"/>
              </w:rPr>
              <w:t xml:space="preserve">The single pdf file </w:t>
            </w:r>
            <w:r w:rsidRPr="00184DB4">
              <w:rPr>
                <w:sz w:val="16"/>
                <w:szCs w:val="16"/>
                <w:u w:val="single"/>
              </w:rPr>
              <w:t>must include all the required attachments.</w:t>
            </w:r>
          </w:p>
          <w:p w14:paraId="1C1062C5" w14:textId="46AFC57B" w:rsidR="00B21C76" w:rsidRPr="00184DB4" w:rsidRDefault="00B21C76" w:rsidP="00DE6097">
            <w:pPr>
              <w:pStyle w:val="ListParagraph"/>
              <w:numPr>
                <w:ilvl w:val="0"/>
                <w:numId w:val="59"/>
              </w:numPr>
              <w:spacing w:before="120" w:after="120" w:line="240" w:lineRule="auto"/>
              <w:ind w:left="140" w:right="57" w:hanging="140"/>
              <w:rPr>
                <w:sz w:val="16"/>
                <w:szCs w:val="16"/>
              </w:rPr>
            </w:pPr>
            <w:r w:rsidRPr="00184DB4">
              <w:rPr>
                <w:sz w:val="16"/>
                <w:szCs w:val="16"/>
              </w:rPr>
              <w:t>Keep the hand-signed paper version in your records.</w:t>
            </w:r>
          </w:p>
        </w:tc>
      </w:tr>
      <w:tr w:rsidR="008F72FA" w:rsidRPr="00184DB4" w14:paraId="381D70B3" w14:textId="77777777" w:rsidTr="007869E9">
        <w:trPr>
          <w:cantSplit/>
          <w:jc w:val="center"/>
        </w:trPr>
        <w:tc>
          <w:tcPr>
            <w:tcW w:w="2405" w:type="dxa"/>
            <w:shd w:val="clear" w:color="auto" w:fill="D2DDF2" w:themeFill="accent3" w:themeFillTint="33"/>
            <w:tcMar>
              <w:top w:w="28" w:type="dxa"/>
              <w:left w:w="0" w:type="dxa"/>
              <w:bottom w:w="28" w:type="dxa"/>
              <w:right w:w="0" w:type="dxa"/>
            </w:tcMar>
            <w:vAlign w:val="center"/>
          </w:tcPr>
          <w:p w14:paraId="0081B719" w14:textId="77777777" w:rsidR="008F72FA" w:rsidRPr="00184DB4" w:rsidRDefault="008F72FA" w:rsidP="00DE6097">
            <w:pPr>
              <w:spacing w:before="120" w:after="120" w:line="240" w:lineRule="auto"/>
              <w:ind w:right="57"/>
              <w:rPr>
                <w:b/>
                <w:bCs/>
                <w:sz w:val="16"/>
                <w:szCs w:val="16"/>
              </w:rPr>
            </w:pPr>
            <w:r w:rsidRPr="00184DB4">
              <w:rPr>
                <w:b/>
                <w:bCs/>
                <w:sz w:val="16"/>
                <w:szCs w:val="16"/>
              </w:rPr>
              <w:t>Declaration on Honour</w:t>
            </w:r>
          </w:p>
          <w:p w14:paraId="0B59F20F" w14:textId="77777777" w:rsidR="008F72FA" w:rsidRPr="00184DB4" w:rsidRDefault="008F72FA" w:rsidP="00DE6097">
            <w:pPr>
              <w:spacing w:before="120" w:after="120" w:line="240" w:lineRule="auto"/>
              <w:ind w:right="57"/>
              <w:rPr>
                <w:b/>
                <w:bCs/>
                <w:sz w:val="16"/>
                <w:szCs w:val="16"/>
              </w:rPr>
            </w:pPr>
            <w:r w:rsidRPr="00184DB4">
              <w:rPr>
                <w:sz w:val="16"/>
                <w:szCs w:val="16"/>
              </w:rPr>
              <w:t>Annex 2.4 – Declaration on Honour for multiple co-applicants</w:t>
            </w:r>
          </w:p>
        </w:tc>
        <w:tc>
          <w:tcPr>
            <w:tcW w:w="3260" w:type="dxa"/>
            <w:tcMar>
              <w:top w:w="28" w:type="dxa"/>
              <w:left w:w="0" w:type="dxa"/>
              <w:bottom w:w="28" w:type="dxa"/>
              <w:right w:w="0" w:type="dxa"/>
            </w:tcMar>
            <w:vAlign w:val="center"/>
          </w:tcPr>
          <w:p w14:paraId="14A7D0DE" w14:textId="77777777" w:rsidR="008F72FA" w:rsidRPr="00184DB4" w:rsidRDefault="008F72FA" w:rsidP="00DE6097">
            <w:pPr>
              <w:spacing w:before="120" w:after="120" w:line="240" w:lineRule="auto"/>
              <w:ind w:right="57"/>
              <w:rPr>
                <w:b/>
                <w:bCs/>
                <w:sz w:val="16"/>
                <w:szCs w:val="16"/>
              </w:rPr>
            </w:pPr>
            <w:r w:rsidRPr="00184DB4">
              <w:rPr>
                <w:b/>
                <w:bCs/>
                <w:sz w:val="16"/>
                <w:szCs w:val="16"/>
              </w:rPr>
              <w:t>Annex2-4_DoH_Multi.docx</w:t>
            </w:r>
          </w:p>
        </w:tc>
        <w:tc>
          <w:tcPr>
            <w:tcW w:w="4253" w:type="dxa"/>
            <w:tcMar>
              <w:top w:w="28" w:type="dxa"/>
              <w:left w:w="0" w:type="dxa"/>
              <w:bottom w:w="28" w:type="dxa"/>
              <w:right w:w="0" w:type="dxa"/>
            </w:tcMar>
            <w:vAlign w:val="center"/>
          </w:tcPr>
          <w:p w14:paraId="05048219" w14:textId="77777777" w:rsidR="008F72FA" w:rsidRPr="00184DB4" w:rsidRDefault="008F72FA" w:rsidP="00DE6097">
            <w:pPr>
              <w:spacing w:before="120" w:after="120" w:line="240" w:lineRule="auto"/>
              <w:ind w:right="57"/>
              <w:rPr>
                <w:b/>
                <w:bCs/>
                <w:color w:val="0070C0"/>
                <w:sz w:val="16"/>
                <w:szCs w:val="16"/>
              </w:rPr>
            </w:pPr>
            <w:r w:rsidRPr="00184DB4">
              <w:rPr>
                <w:b/>
                <w:bCs/>
                <w:color w:val="0070C0"/>
                <w:sz w:val="16"/>
                <w:szCs w:val="16"/>
              </w:rPr>
              <w:t>Annex2-4_DoH_Multi.pdf</w:t>
            </w:r>
          </w:p>
          <w:p w14:paraId="18FF9FB6" w14:textId="1F62483B" w:rsidR="008F72FA" w:rsidRPr="00184DB4" w:rsidRDefault="00763AB9" w:rsidP="00DE6097">
            <w:pPr>
              <w:pStyle w:val="ListParagraph"/>
              <w:numPr>
                <w:ilvl w:val="0"/>
                <w:numId w:val="59"/>
              </w:numPr>
              <w:spacing w:before="120" w:after="120" w:line="240" w:lineRule="auto"/>
              <w:ind w:left="140" w:right="57" w:hanging="140"/>
              <w:rPr>
                <w:sz w:val="16"/>
                <w:szCs w:val="16"/>
              </w:rPr>
            </w:pPr>
            <w:r w:rsidRPr="00184DB4">
              <w:rPr>
                <w:sz w:val="16"/>
                <w:szCs w:val="16"/>
              </w:rPr>
              <w:t xml:space="preserve">The </w:t>
            </w:r>
            <w:r w:rsidRPr="00184DB4">
              <w:rPr>
                <w:b/>
                <w:bCs/>
                <w:sz w:val="16"/>
                <w:szCs w:val="16"/>
                <w:u w:val="single"/>
              </w:rPr>
              <w:t>Coordinator only</w:t>
            </w:r>
            <w:r w:rsidRPr="00184DB4">
              <w:rPr>
                <w:sz w:val="16"/>
                <w:szCs w:val="16"/>
              </w:rPr>
              <w:t xml:space="preserve"> has to f</w:t>
            </w:r>
            <w:r w:rsidR="008F72FA" w:rsidRPr="00184DB4">
              <w:rPr>
                <w:sz w:val="16"/>
                <w:szCs w:val="16"/>
              </w:rPr>
              <w:t>ill-in</w:t>
            </w:r>
            <w:r w:rsidRPr="00184DB4">
              <w:rPr>
                <w:sz w:val="16"/>
                <w:szCs w:val="16"/>
              </w:rPr>
              <w:t xml:space="preserve"> the form</w:t>
            </w:r>
            <w:r w:rsidR="008F72FA" w:rsidRPr="00184DB4">
              <w:rPr>
                <w:sz w:val="16"/>
                <w:szCs w:val="16"/>
              </w:rPr>
              <w:t xml:space="preserve"> electronically following the instructions included in the template.</w:t>
            </w:r>
          </w:p>
          <w:p w14:paraId="219EC1CD" w14:textId="77777777" w:rsidR="008F72FA" w:rsidRPr="00184DB4" w:rsidRDefault="008F72FA" w:rsidP="00DE6097">
            <w:pPr>
              <w:pStyle w:val="ListParagraph"/>
              <w:numPr>
                <w:ilvl w:val="0"/>
                <w:numId w:val="59"/>
              </w:numPr>
              <w:spacing w:before="120" w:after="120" w:line="240" w:lineRule="auto"/>
              <w:ind w:left="140" w:right="57" w:hanging="140"/>
              <w:rPr>
                <w:sz w:val="16"/>
                <w:szCs w:val="16"/>
              </w:rPr>
            </w:pPr>
            <w:r w:rsidRPr="00184DB4">
              <w:rPr>
                <w:sz w:val="16"/>
                <w:szCs w:val="16"/>
              </w:rPr>
              <w:t xml:space="preserve">Once filled-in, dated and signed only by the </w:t>
            </w:r>
            <w:r w:rsidRPr="00184DB4">
              <w:rPr>
                <w:b/>
                <w:bCs/>
                <w:sz w:val="16"/>
                <w:szCs w:val="16"/>
                <w:u w:val="single"/>
              </w:rPr>
              <w:t>Legal Representative of the Coordinator,</w:t>
            </w:r>
            <w:r w:rsidRPr="00184DB4">
              <w:rPr>
                <w:sz w:val="16"/>
                <w:szCs w:val="16"/>
              </w:rPr>
              <w:t xml:space="preserve"> please produce a single pdf file named as above.</w:t>
            </w:r>
          </w:p>
          <w:p w14:paraId="627DABE7" w14:textId="77777777" w:rsidR="008F72FA" w:rsidRPr="00184DB4" w:rsidRDefault="008F72FA" w:rsidP="00DE6097">
            <w:pPr>
              <w:pStyle w:val="ListParagraph"/>
              <w:numPr>
                <w:ilvl w:val="0"/>
                <w:numId w:val="59"/>
              </w:numPr>
              <w:spacing w:before="120" w:after="120" w:line="240" w:lineRule="auto"/>
              <w:ind w:left="140" w:right="57" w:hanging="140"/>
              <w:rPr>
                <w:sz w:val="16"/>
                <w:szCs w:val="16"/>
              </w:rPr>
            </w:pPr>
            <w:r w:rsidRPr="00184DB4">
              <w:rPr>
                <w:sz w:val="16"/>
                <w:szCs w:val="16"/>
              </w:rPr>
              <w:t xml:space="preserve">The single pdf file </w:t>
            </w:r>
            <w:r w:rsidRPr="00184DB4">
              <w:rPr>
                <w:sz w:val="16"/>
                <w:szCs w:val="16"/>
                <w:u w:val="single"/>
              </w:rPr>
              <w:t>must include all the required attachments (if there are).</w:t>
            </w:r>
          </w:p>
          <w:p w14:paraId="0A38979F" w14:textId="77777777" w:rsidR="008F72FA" w:rsidRPr="00184DB4" w:rsidRDefault="008F72FA" w:rsidP="00DE6097">
            <w:pPr>
              <w:pStyle w:val="ListParagraph"/>
              <w:numPr>
                <w:ilvl w:val="0"/>
                <w:numId w:val="59"/>
              </w:numPr>
              <w:spacing w:before="120" w:after="120" w:line="240" w:lineRule="auto"/>
              <w:ind w:left="140" w:right="57" w:hanging="140"/>
              <w:rPr>
                <w:sz w:val="16"/>
                <w:szCs w:val="16"/>
              </w:rPr>
            </w:pPr>
            <w:r w:rsidRPr="00184DB4">
              <w:rPr>
                <w:sz w:val="16"/>
                <w:szCs w:val="16"/>
              </w:rPr>
              <w:t>If hand-signed, keep the hand-signed paper versions in your records.</w:t>
            </w:r>
          </w:p>
        </w:tc>
      </w:tr>
      <w:tr w:rsidR="008F72FA" w:rsidRPr="00184DB4" w14:paraId="7FFB6D91" w14:textId="77777777" w:rsidTr="007869E9">
        <w:trPr>
          <w:cantSplit/>
          <w:jc w:val="center"/>
        </w:trPr>
        <w:tc>
          <w:tcPr>
            <w:tcW w:w="2405" w:type="dxa"/>
            <w:shd w:val="clear" w:color="auto" w:fill="D2DDF2" w:themeFill="accent3" w:themeFillTint="33"/>
            <w:tcMar>
              <w:top w:w="28" w:type="dxa"/>
              <w:left w:w="0" w:type="dxa"/>
              <w:bottom w:w="28" w:type="dxa"/>
              <w:right w:w="0" w:type="dxa"/>
            </w:tcMar>
            <w:vAlign w:val="center"/>
          </w:tcPr>
          <w:p w14:paraId="5C7956DF" w14:textId="77777777" w:rsidR="008F72FA" w:rsidRPr="00184DB4" w:rsidRDefault="008F72FA" w:rsidP="00DE6097">
            <w:pPr>
              <w:spacing w:before="120" w:after="120" w:line="240" w:lineRule="auto"/>
              <w:ind w:right="57"/>
              <w:rPr>
                <w:b/>
                <w:bCs/>
                <w:sz w:val="16"/>
                <w:szCs w:val="16"/>
              </w:rPr>
            </w:pPr>
            <w:r w:rsidRPr="00184DB4">
              <w:rPr>
                <w:b/>
                <w:bCs/>
                <w:sz w:val="16"/>
                <w:szCs w:val="16"/>
              </w:rPr>
              <w:t>Estimated Budget</w:t>
            </w:r>
          </w:p>
          <w:p w14:paraId="36068CAB" w14:textId="77777777" w:rsidR="008F72FA" w:rsidRPr="00184DB4" w:rsidRDefault="008F72FA" w:rsidP="00DE6097">
            <w:pPr>
              <w:spacing w:before="120" w:after="120" w:line="240" w:lineRule="auto"/>
              <w:ind w:right="57"/>
              <w:rPr>
                <w:sz w:val="16"/>
                <w:szCs w:val="16"/>
              </w:rPr>
            </w:pPr>
            <w:r w:rsidRPr="00184DB4">
              <w:rPr>
                <w:sz w:val="16"/>
                <w:szCs w:val="16"/>
              </w:rPr>
              <w:t>Annex 2.5 – Estimated Budget for multiple co-applicants</w:t>
            </w:r>
          </w:p>
        </w:tc>
        <w:tc>
          <w:tcPr>
            <w:tcW w:w="3260" w:type="dxa"/>
            <w:tcMar>
              <w:top w:w="28" w:type="dxa"/>
              <w:left w:w="0" w:type="dxa"/>
              <w:bottom w:w="28" w:type="dxa"/>
              <w:right w:w="0" w:type="dxa"/>
            </w:tcMar>
            <w:vAlign w:val="center"/>
          </w:tcPr>
          <w:p w14:paraId="344F45ED" w14:textId="77777777" w:rsidR="008F72FA" w:rsidRPr="00184DB4" w:rsidRDefault="008F72FA" w:rsidP="00DE6097">
            <w:pPr>
              <w:spacing w:before="120" w:after="120" w:line="240" w:lineRule="auto"/>
              <w:ind w:right="57"/>
              <w:rPr>
                <w:b/>
                <w:bCs/>
                <w:sz w:val="16"/>
                <w:szCs w:val="16"/>
              </w:rPr>
            </w:pPr>
            <w:r w:rsidRPr="00184DB4">
              <w:rPr>
                <w:b/>
                <w:bCs/>
                <w:sz w:val="16"/>
                <w:szCs w:val="16"/>
              </w:rPr>
              <w:t>Annex2-5_Estimated_Budget_Multi.xlsx</w:t>
            </w:r>
          </w:p>
        </w:tc>
        <w:tc>
          <w:tcPr>
            <w:tcW w:w="4253" w:type="dxa"/>
            <w:tcMar>
              <w:top w:w="28" w:type="dxa"/>
              <w:left w:w="0" w:type="dxa"/>
              <w:bottom w:w="28" w:type="dxa"/>
              <w:right w:w="0" w:type="dxa"/>
            </w:tcMar>
            <w:vAlign w:val="center"/>
          </w:tcPr>
          <w:p w14:paraId="603A6BB7" w14:textId="77777777" w:rsidR="008F72FA" w:rsidRPr="00184DB4" w:rsidRDefault="008F72FA" w:rsidP="00DE6097">
            <w:pPr>
              <w:spacing w:before="120" w:after="120" w:line="240" w:lineRule="auto"/>
              <w:ind w:right="57"/>
              <w:rPr>
                <w:b/>
                <w:bCs/>
                <w:color w:val="0070C0"/>
                <w:sz w:val="16"/>
                <w:szCs w:val="16"/>
              </w:rPr>
            </w:pPr>
            <w:r w:rsidRPr="00184DB4">
              <w:rPr>
                <w:b/>
                <w:bCs/>
                <w:color w:val="0070C0"/>
                <w:sz w:val="16"/>
                <w:szCs w:val="16"/>
              </w:rPr>
              <w:t>Annex2-5_Estimated_Budget_Multi.xlsx</w:t>
            </w:r>
          </w:p>
          <w:p w14:paraId="118D4D2A" w14:textId="77777777" w:rsidR="006D37F9" w:rsidRPr="00184DB4" w:rsidRDefault="008F72FA" w:rsidP="00DE6097">
            <w:pPr>
              <w:pStyle w:val="ListParagraph"/>
              <w:numPr>
                <w:ilvl w:val="0"/>
                <w:numId w:val="59"/>
              </w:numPr>
              <w:spacing w:before="120" w:after="120" w:line="240" w:lineRule="auto"/>
              <w:ind w:left="140" w:right="57" w:hanging="140"/>
              <w:rPr>
                <w:sz w:val="16"/>
                <w:szCs w:val="16"/>
              </w:rPr>
            </w:pPr>
            <w:r w:rsidRPr="00184DB4">
              <w:rPr>
                <w:sz w:val="16"/>
                <w:szCs w:val="16"/>
              </w:rPr>
              <w:t>Fill-in electronically following the instructions included in the template.</w:t>
            </w:r>
          </w:p>
          <w:p w14:paraId="76064D1C" w14:textId="51475D6C" w:rsidR="006D37F9" w:rsidRPr="00184DB4" w:rsidRDefault="006D37F9" w:rsidP="00DE6097">
            <w:pPr>
              <w:pStyle w:val="ListParagraph"/>
              <w:numPr>
                <w:ilvl w:val="0"/>
                <w:numId w:val="59"/>
              </w:numPr>
              <w:spacing w:before="120" w:after="120" w:line="240" w:lineRule="auto"/>
              <w:ind w:left="140" w:right="57" w:hanging="140"/>
              <w:rPr>
                <w:sz w:val="16"/>
                <w:szCs w:val="16"/>
              </w:rPr>
            </w:pPr>
            <w:r w:rsidRPr="00184DB4">
              <w:rPr>
                <w:sz w:val="16"/>
                <w:szCs w:val="16"/>
              </w:rPr>
              <w:t>It must include the estimated budgets of each of the co-applicants, and the overall project’s consolidated estimated budget.</w:t>
            </w:r>
          </w:p>
          <w:p w14:paraId="76D90E03" w14:textId="77777777" w:rsidR="008F72FA" w:rsidRPr="00184DB4" w:rsidRDefault="008F72FA" w:rsidP="00DE6097">
            <w:pPr>
              <w:pStyle w:val="ListParagraph"/>
              <w:numPr>
                <w:ilvl w:val="0"/>
                <w:numId w:val="59"/>
              </w:numPr>
              <w:spacing w:before="120" w:after="120" w:line="240" w:lineRule="auto"/>
              <w:ind w:left="140" w:right="57" w:hanging="140"/>
              <w:rPr>
                <w:sz w:val="16"/>
                <w:szCs w:val="16"/>
              </w:rPr>
            </w:pPr>
            <w:r w:rsidRPr="00184DB4">
              <w:rPr>
                <w:sz w:val="16"/>
                <w:szCs w:val="16"/>
              </w:rPr>
              <w:t>Do not convert the file into a pdf, leave it in its native xlsx format.</w:t>
            </w:r>
          </w:p>
        </w:tc>
      </w:tr>
    </w:tbl>
    <w:p w14:paraId="3ABFE398" w14:textId="77777777" w:rsidR="008F72FA" w:rsidRPr="00184DB4" w:rsidRDefault="008F72FA" w:rsidP="00544D05">
      <w:pPr>
        <w:spacing w:before="120" w:after="120" w:line="240" w:lineRule="exact"/>
        <w:ind w:right="-91"/>
        <w:jc w:val="both"/>
        <w:rPr>
          <w:rFonts w:cstheme="minorHAnsi"/>
          <w:szCs w:val="18"/>
        </w:rPr>
      </w:pPr>
    </w:p>
    <w:p w14:paraId="310CE998" w14:textId="77777777" w:rsidR="00950196" w:rsidRPr="00184DB4" w:rsidRDefault="00950196" w:rsidP="005B1283">
      <w:pPr>
        <w:pStyle w:val="Heading3"/>
        <w:ind w:left="567" w:hanging="567"/>
        <w:rPr>
          <w:color w:val="003399" w:themeColor="accent2"/>
          <w:sz w:val="20"/>
        </w:rPr>
      </w:pPr>
      <w:bookmarkStart w:id="8" w:name="_Toc120727044"/>
      <w:r w:rsidRPr="00184DB4">
        <w:rPr>
          <w:color w:val="003399" w:themeColor="accent2"/>
          <w:sz w:val="20"/>
        </w:rPr>
        <w:t>Instructions on how to draft the description of the action</w:t>
      </w:r>
      <w:bookmarkEnd w:id="8"/>
    </w:p>
    <w:p w14:paraId="2EC9D61D" w14:textId="44757976" w:rsidR="00CE6DAA" w:rsidRPr="00184DB4" w:rsidRDefault="00CE6DAA" w:rsidP="00950196">
      <w:pPr>
        <w:spacing w:before="120" w:after="120" w:line="240" w:lineRule="exact"/>
        <w:jc w:val="both"/>
      </w:pPr>
      <w:r w:rsidRPr="00184DB4">
        <w:t xml:space="preserve">This </w:t>
      </w:r>
      <w:r w:rsidR="00F71DD0" w:rsidRPr="00184DB4">
        <w:t>paragraph</w:t>
      </w:r>
      <w:r w:rsidRPr="00184DB4">
        <w:t xml:space="preserve"> contains specific guidelines on how to </w:t>
      </w:r>
      <w:r w:rsidR="00B50471" w:rsidRPr="00184DB4">
        <w:t>draft</w:t>
      </w:r>
      <w:r w:rsidRPr="00184DB4">
        <w:t xml:space="preserve"> the </w:t>
      </w:r>
      <w:r w:rsidR="00B50471" w:rsidRPr="00184DB4">
        <w:t>D</w:t>
      </w:r>
      <w:r w:rsidRPr="00184DB4">
        <w:t xml:space="preserve">escription of the </w:t>
      </w:r>
      <w:r w:rsidR="00B50471" w:rsidRPr="00184DB4">
        <w:t>A</w:t>
      </w:r>
      <w:r w:rsidRPr="00184DB4">
        <w:t>ction (DoA</w:t>
      </w:r>
      <w:r w:rsidR="00B50471" w:rsidRPr="00184DB4">
        <w:t>)</w:t>
      </w:r>
      <w:r w:rsidRPr="00184DB4">
        <w:t xml:space="preserve"> </w:t>
      </w:r>
      <w:r w:rsidR="00B50471" w:rsidRPr="00184DB4">
        <w:t xml:space="preserve">contained in </w:t>
      </w:r>
      <w:hyperlink w:anchor="_Description_of_the" w:history="1">
        <w:r w:rsidR="00D11AE6" w:rsidRPr="00184DB4">
          <w:rPr>
            <w:rStyle w:val="Hyperlink"/>
          </w:rPr>
          <w:t>section</w:t>
        </w:r>
        <w:r w:rsidR="00B50471" w:rsidRPr="00184DB4">
          <w:rPr>
            <w:rStyle w:val="Hyperlink"/>
          </w:rPr>
          <w:t xml:space="preserve"> 4</w:t>
        </w:r>
      </w:hyperlink>
      <w:r w:rsidR="00B50471" w:rsidRPr="00184DB4">
        <w:t xml:space="preserve"> of this Grant Application Form</w:t>
      </w:r>
      <w:r w:rsidRPr="00184DB4">
        <w:t xml:space="preserve">; please make sure you carefully read </w:t>
      </w:r>
      <w:r w:rsidR="00B50471" w:rsidRPr="00184DB4">
        <w:t>it</w:t>
      </w:r>
      <w:r w:rsidRPr="00184DB4">
        <w:t xml:space="preserve"> before drafting your DoA.</w:t>
      </w:r>
    </w:p>
    <w:p w14:paraId="576A2B28" w14:textId="3E1BD2B5" w:rsidR="00950196" w:rsidRPr="00184DB4" w:rsidRDefault="00950196" w:rsidP="00950196">
      <w:pPr>
        <w:spacing w:before="120" w:after="120" w:line="240" w:lineRule="exact"/>
        <w:jc w:val="both"/>
      </w:pPr>
      <w:r w:rsidRPr="00184DB4">
        <w:t xml:space="preserve">The structure of the </w:t>
      </w:r>
      <w:r w:rsidR="00B50471" w:rsidRPr="00184DB4">
        <w:t xml:space="preserve">paragraphs contained in </w:t>
      </w:r>
      <w:hyperlink w:anchor="_Description_of_the" w:history="1">
        <w:r w:rsidR="00BC1FE7" w:rsidRPr="00184DB4">
          <w:rPr>
            <w:rStyle w:val="Hyperlink"/>
          </w:rPr>
          <w:t>section 4</w:t>
        </w:r>
      </w:hyperlink>
      <w:r w:rsidRPr="00184DB4">
        <w:t xml:space="preserve"> must be followed when preparing </w:t>
      </w:r>
      <w:r w:rsidR="00B50471" w:rsidRPr="00184DB4">
        <w:t>the DoA</w:t>
      </w:r>
      <w:r w:rsidRPr="00184DB4">
        <w:t xml:space="preserve">. </w:t>
      </w:r>
      <w:r w:rsidR="00B50471" w:rsidRPr="00184DB4">
        <w:t xml:space="preserve">This </w:t>
      </w:r>
      <w:r w:rsidR="00D11AE6" w:rsidRPr="00184DB4">
        <w:t>section</w:t>
      </w:r>
      <w:r w:rsidRPr="00184DB4">
        <w:t xml:space="preserve"> has been designed to ensure that the important aspects of your planned work are presented in a way that will enable the Evaluation Committee to make an effective assessment against the evaluation criteria (see Call for Proposals </w:t>
      </w:r>
      <w:r w:rsidR="00D11AE6" w:rsidRPr="00184DB4">
        <w:t>section</w:t>
      </w:r>
      <w:r w:rsidRPr="00184DB4">
        <w:t xml:space="preserve"> 9). Sections </w:t>
      </w:r>
      <w:hyperlink w:anchor="_Excellence" w:history="1">
        <w:r w:rsidRPr="00184DB4">
          <w:rPr>
            <w:rStyle w:val="Hyperlink"/>
          </w:rPr>
          <w:t>4.2</w:t>
        </w:r>
      </w:hyperlink>
      <w:r w:rsidRPr="00184DB4">
        <w:t xml:space="preserve">, </w:t>
      </w:r>
      <w:hyperlink w:anchor="_Scope_of_the" w:history="1">
        <w:r w:rsidRPr="00184DB4">
          <w:rPr>
            <w:rStyle w:val="Hyperlink"/>
          </w:rPr>
          <w:t>4.3</w:t>
        </w:r>
      </w:hyperlink>
      <w:r w:rsidRPr="00184DB4">
        <w:t xml:space="preserve"> and </w:t>
      </w:r>
      <w:hyperlink w:anchor="_Implementation" w:history="1">
        <w:r w:rsidRPr="00184DB4">
          <w:rPr>
            <w:rStyle w:val="Hyperlink"/>
          </w:rPr>
          <w:t>4.4</w:t>
        </w:r>
      </w:hyperlink>
      <w:r w:rsidRPr="00184DB4">
        <w:t xml:space="preserve"> each correspond to an evaluation criterion.</w:t>
      </w:r>
    </w:p>
    <w:p w14:paraId="1F068D8D" w14:textId="77777777" w:rsidR="00950196" w:rsidRPr="00184DB4" w:rsidRDefault="00950196" w:rsidP="00950196">
      <w:pPr>
        <w:spacing w:before="120" w:after="120" w:line="240" w:lineRule="exact"/>
        <w:jc w:val="both"/>
      </w:pPr>
      <w:r w:rsidRPr="00184DB4">
        <w:t>Please be aware that the proposed actions will be evaluated as they were submitted, not based on their potential if certain changes were to be made. This means that only actions that successfully address all the required aspects during the evaluation process will have a chance of being funded. There will be no possibility for significant changes to content or budget during grant preparation.</w:t>
      </w:r>
    </w:p>
    <w:p w14:paraId="597122E7" w14:textId="79C9BDF5" w:rsidR="00950196" w:rsidRPr="00184DB4" w:rsidRDefault="00950196" w:rsidP="00950196">
      <w:pPr>
        <w:spacing w:before="120" w:after="120" w:line="240" w:lineRule="exact"/>
        <w:jc w:val="both"/>
      </w:pPr>
      <w:r w:rsidRPr="00184DB4">
        <w:rPr>
          <w:b/>
          <w:bCs/>
          <w:color w:val="FF0000"/>
          <w:u w:val="single"/>
        </w:rPr>
        <w:t>Page limit</w:t>
      </w:r>
      <w:r w:rsidRPr="00184DB4">
        <w:rPr>
          <w:color w:val="FF0000"/>
        </w:rPr>
        <w:t xml:space="preserve">: </w:t>
      </w:r>
      <w:hyperlink w:anchor="_Description_of_the" w:history="1">
        <w:r w:rsidR="000A1152" w:rsidRPr="00184DB4">
          <w:rPr>
            <w:rStyle w:val="Hyperlink"/>
            <w:b/>
            <w:bCs/>
          </w:rPr>
          <w:t>section</w:t>
        </w:r>
        <w:r w:rsidRPr="00184DB4">
          <w:rPr>
            <w:rStyle w:val="Hyperlink"/>
            <w:b/>
            <w:bCs/>
          </w:rPr>
          <w:t xml:space="preserve"> 4</w:t>
        </w:r>
      </w:hyperlink>
      <w:r w:rsidRPr="00184DB4">
        <w:rPr>
          <w:b/>
          <w:bCs/>
          <w:color w:val="FF0000"/>
        </w:rPr>
        <w:t xml:space="preserve"> in all, should not be longer than 25 pages, and not shorter than 15 pages. All tables, figures, references and any other elements pertaining to this </w:t>
      </w:r>
      <w:r w:rsidR="00D11AE6" w:rsidRPr="00184DB4">
        <w:rPr>
          <w:b/>
          <w:bCs/>
          <w:color w:val="FF0000"/>
        </w:rPr>
        <w:t>section</w:t>
      </w:r>
      <w:r w:rsidRPr="00184DB4">
        <w:rPr>
          <w:b/>
          <w:bCs/>
          <w:color w:val="FF0000"/>
        </w:rPr>
        <w:t xml:space="preserve"> must be included as an integral part of the </w:t>
      </w:r>
      <w:r w:rsidR="00D11AE6" w:rsidRPr="00184DB4">
        <w:rPr>
          <w:b/>
          <w:bCs/>
          <w:color w:val="FF0000"/>
        </w:rPr>
        <w:t>section</w:t>
      </w:r>
      <w:r w:rsidRPr="00184DB4">
        <w:rPr>
          <w:b/>
          <w:bCs/>
          <w:color w:val="FF0000"/>
        </w:rPr>
        <w:t xml:space="preserve"> and are thus counted against this page limit</w:t>
      </w:r>
      <w:r w:rsidRPr="00184DB4">
        <w:t>.</w:t>
      </w:r>
    </w:p>
    <w:p w14:paraId="6454D919" w14:textId="6115ED3C" w:rsidR="00950196" w:rsidRPr="00184DB4" w:rsidRDefault="00950196" w:rsidP="00950196">
      <w:pPr>
        <w:spacing w:before="120" w:after="120" w:line="240" w:lineRule="exact"/>
        <w:jc w:val="both"/>
      </w:pPr>
      <w:r w:rsidRPr="00184DB4">
        <w:t xml:space="preserve">In each </w:t>
      </w:r>
      <w:r w:rsidR="00F71DD0" w:rsidRPr="00184DB4">
        <w:t>paragraph</w:t>
      </w:r>
      <w:r w:rsidRPr="00184DB4">
        <w:t xml:space="preserve"> of </w:t>
      </w:r>
      <w:hyperlink w:anchor="_Description_of_the" w:history="1">
        <w:r w:rsidR="00BC1FE7" w:rsidRPr="00184DB4">
          <w:rPr>
            <w:rStyle w:val="Hyperlink"/>
          </w:rPr>
          <w:t>section 4</w:t>
        </w:r>
      </w:hyperlink>
      <w:r w:rsidRPr="00184DB4">
        <w:t xml:space="preserve"> there are information and instructions to guide you in correctly completing it and providing the required information. All </w:t>
      </w:r>
      <w:r w:rsidR="00F1458A" w:rsidRPr="00184DB4">
        <w:t xml:space="preserve">information and instructions </w:t>
      </w:r>
      <w:r w:rsidRPr="00184DB4">
        <w:t xml:space="preserve">are in </w:t>
      </w:r>
      <w:r w:rsidRPr="00184DB4">
        <w:rPr>
          <w:color w:val="0070C0"/>
        </w:rPr>
        <w:t>blue text</w:t>
      </w:r>
      <w:r w:rsidRPr="00184DB4">
        <w:t xml:space="preserve">. </w:t>
      </w:r>
      <w:r w:rsidRPr="00184DB4">
        <w:rPr>
          <w:u w:val="single"/>
        </w:rPr>
        <w:t>Please remove this text</w:t>
      </w:r>
      <w:r w:rsidRPr="00184DB4">
        <w:t xml:space="preserve"> once you correctly completed these </w:t>
      </w:r>
      <w:r w:rsidR="00F71DD0" w:rsidRPr="00184DB4">
        <w:t>paragraphs</w:t>
      </w:r>
      <w:r w:rsidRPr="00184DB4">
        <w:t>.</w:t>
      </w:r>
      <w:r w:rsidR="00DC3E6F" w:rsidRPr="00184DB4">
        <w:t xml:space="preserve"> Do not change the headings (in </w:t>
      </w:r>
      <w:r w:rsidR="00DC3E6F" w:rsidRPr="00184DB4">
        <w:rPr>
          <w:rFonts w:asciiTheme="majorHAnsi" w:eastAsiaTheme="majorEastAsia" w:hAnsiTheme="majorHAnsi" w:cstheme="majorBidi"/>
          <w:b/>
          <w:bCs/>
          <w:color w:val="003399" w:themeColor="accent2"/>
          <w:szCs w:val="18"/>
        </w:rPr>
        <w:t>blue</w:t>
      </w:r>
      <w:r w:rsidR="00DC3E6F" w:rsidRPr="00184DB4">
        <w:t>) and all text in black</w:t>
      </w:r>
      <w:r w:rsidR="00055BD1" w:rsidRPr="00184DB4">
        <w:t xml:space="preserve"> or white</w:t>
      </w:r>
      <w:r w:rsidR="00DC3E6F" w:rsidRPr="00184DB4">
        <w:t>.</w:t>
      </w:r>
    </w:p>
    <w:p w14:paraId="2619847A" w14:textId="62203CA9" w:rsidR="00950196" w:rsidRPr="00184DB4" w:rsidRDefault="00950196" w:rsidP="00950196">
      <w:pPr>
        <w:spacing w:before="120" w:after="120" w:line="240" w:lineRule="exact"/>
        <w:jc w:val="both"/>
      </w:pPr>
      <w:r w:rsidRPr="00184DB4">
        <w:lastRenderedPageBreak/>
        <w:t>If you submit a</w:t>
      </w:r>
      <w:r w:rsidR="00FB6DB2" w:rsidRPr="00184DB4">
        <w:t xml:space="preserve"> Grant</w:t>
      </w:r>
      <w:r w:rsidRPr="00184DB4">
        <w:t xml:space="preserve"> Application Form where </w:t>
      </w:r>
      <w:hyperlink w:anchor="_Description_of_the" w:history="1">
        <w:r w:rsidR="00BC1FE7" w:rsidRPr="00184DB4">
          <w:rPr>
            <w:rStyle w:val="Hyperlink"/>
          </w:rPr>
          <w:t>section 4</w:t>
        </w:r>
      </w:hyperlink>
      <w:r w:rsidRPr="00184DB4">
        <w:t xml:space="preserve"> is longer than the specified limit, excess pages (in an over-long DoA) will be deleted by Frontex before the evaluation and will not be taken into consideration by the Evaluation Committee. Please take into account that </w:t>
      </w:r>
      <w:hyperlink w:anchor="_Description_of_the" w:history="1">
        <w:r w:rsidR="00BC1FE7" w:rsidRPr="00184DB4">
          <w:rPr>
            <w:rStyle w:val="Hyperlink"/>
          </w:rPr>
          <w:t>section 4</w:t>
        </w:r>
      </w:hyperlink>
      <w:r w:rsidRPr="00184DB4">
        <w:t xml:space="preserve"> is intended as a </w:t>
      </w:r>
      <w:r w:rsidRPr="00184DB4">
        <w:rPr>
          <w:u w:val="single"/>
        </w:rPr>
        <w:t>self-contained document</w:t>
      </w:r>
      <w:r w:rsidRPr="00184DB4">
        <w:t>. The Evaluation Committee will be instructed to ignore hyperlinks to information that is specifically designed to expand the proposal, thus circumventing the page limit.</w:t>
      </w:r>
    </w:p>
    <w:p w14:paraId="3BFC017B" w14:textId="3FD2923C" w:rsidR="00950196" w:rsidRPr="00184DB4" w:rsidRDefault="00950196" w:rsidP="00950196">
      <w:pPr>
        <w:spacing w:before="120" w:after="120" w:line="240" w:lineRule="exact"/>
      </w:pPr>
      <w:r w:rsidRPr="00184DB4">
        <w:t xml:space="preserve">The following formatting conditions apply to the </w:t>
      </w:r>
      <w:r w:rsidRPr="00184DB4">
        <w:rPr>
          <w:u w:val="single"/>
        </w:rPr>
        <w:t>body text and the text in tables</w:t>
      </w:r>
      <w:r w:rsidRPr="00184DB4">
        <w:t xml:space="preserve"> in </w:t>
      </w:r>
      <w:hyperlink w:anchor="_Description_of_the" w:history="1">
        <w:r w:rsidR="00BC1FE7" w:rsidRPr="00184DB4">
          <w:rPr>
            <w:rStyle w:val="Hyperlink"/>
          </w:rPr>
          <w:t>section 4</w:t>
        </w:r>
      </w:hyperlink>
      <w:r w:rsidRPr="00184DB4">
        <w:t xml:space="preserve">: </w:t>
      </w:r>
    </w:p>
    <w:p w14:paraId="4DD19843" w14:textId="19F20A73" w:rsidR="00950196" w:rsidRPr="00184DB4" w:rsidRDefault="00950196" w:rsidP="00950196">
      <w:pPr>
        <w:pStyle w:val="ListParagraph"/>
        <w:numPr>
          <w:ilvl w:val="3"/>
          <w:numId w:val="50"/>
        </w:numPr>
        <w:spacing w:before="120" w:after="120" w:line="240" w:lineRule="exact"/>
        <w:ind w:left="426" w:hanging="426"/>
        <w:contextualSpacing w:val="0"/>
      </w:pPr>
      <w:r w:rsidRPr="00184DB4">
        <w:rPr>
          <w:u w:val="single"/>
        </w:rPr>
        <w:t>Font Type and colour</w:t>
      </w:r>
      <w:r w:rsidRPr="00184DB4">
        <w:t xml:space="preserve">: </w:t>
      </w:r>
      <w:r w:rsidR="00FB6DB2" w:rsidRPr="00184DB4">
        <w:t>Trebuchet MS</w:t>
      </w:r>
      <w:r w:rsidRPr="00184DB4">
        <w:t xml:space="preserve"> (Windows platforms), black colour.</w:t>
      </w:r>
    </w:p>
    <w:p w14:paraId="7CCB0E3D" w14:textId="4A3720D8" w:rsidR="00950196" w:rsidRPr="00184DB4" w:rsidRDefault="00950196" w:rsidP="00950196">
      <w:pPr>
        <w:pStyle w:val="ListParagraph"/>
        <w:numPr>
          <w:ilvl w:val="3"/>
          <w:numId w:val="50"/>
        </w:numPr>
        <w:spacing w:before="120" w:after="120" w:line="240" w:lineRule="exact"/>
        <w:ind w:left="426" w:hanging="426"/>
        <w:contextualSpacing w:val="0"/>
      </w:pPr>
      <w:r w:rsidRPr="00184DB4">
        <w:rPr>
          <w:u w:val="single"/>
        </w:rPr>
        <w:t>Font size</w:t>
      </w:r>
      <w:r w:rsidRPr="00184DB4">
        <w:t xml:space="preserve">: The minimum font size allowed is </w:t>
      </w:r>
      <w:r w:rsidR="00FB6DB2" w:rsidRPr="00184DB4">
        <w:t>9</w:t>
      </w:r>
      <w:r w:rsidRPr="00184DB4">
        <w:t xml:space="preserve"> points</w:t>
      </w:r>
      <w:r w:rsidR="00BF7601" w:rsidRPr="00184DB4">
        <w:t>, the maximum is 10 points</w:t>
      </w:r>
      <w:r w:rsidRPr="00184DB4">
        <w:t>.</w:t>
      </w:r>
    </w:p>
    <w:p w14:paraId="14EE3A71" w14:textId="77777777" w:rsidR="00950196" w:rsidRPr="00184DB4" w:rsidRDefault="00950196" w:rsidP="00950196">
      <w:pPr>
        <w:pStyle w:val="ListParagraph"/>
        <w:numPr>
          <w:ilvl w:val="3"/>
          <w:numId w:val="50"/>
        </w:numPr>
        <w:spacing w:before="120" w:after="120" w:line="240" w:lineRule="exact"/>
        <w:ind w:left="426" w:hanging="426"/>
        <w:contextualSpacing w:val="0"/>
      </w:pPr>
      <w:r w:rsidRPr="00184DB4">
        <w:rPr>
          <w:u w:val="single"/>
        </w:rPr>
        <w:t>Character and Line spacing</w:t>
      </w:r>
      <w:r w:rsidRPr="00184DB4">
        <w:t>: Standard character spacing and a minimum of single line spacing is allowed.</w:t>
      </w:r>
    </w:p>
    <w:p w14:paraId="1244B355" w14:textId="6EA1C0AC" w:rsidR="00950196" w:rsidRPr="00184DB4" w:rsidRDefault="00950196" w:rsidP="00950196">
      <w:pPr>
        <w:pStyle w:val="ListParagraph"/>
        <w:numPr>
          <w:ilvl w:val="0"/>
          <w:numId w:val="50"/>
        </w:numPr>
        <w:spacing w:before="120" w:after="120" w:line="240" w:lineRule="exact"/>
        <w:ind w:left="426" w:hanging="426"/>
        <w:contextualSpacing w:val="0"/>
      </w:pPr>
      <w:r w:rsidRPr="00184DB4">
        <w:rPr>
          <w:u w:val="single"/>
        </w:rPr>
        <w:t>Page size and margins</w:t>
      </w:r>
      <w:r w:rsidRPr="00184DB4">
        <w:t xml:space="preserve">: must be as in this </w:t>
      </w:r>
      <w:r w:rsidR="00FB6DB2" w:rsidRPr="00184DB4">
        <w:t xml:space="preserve">Grant </w:t>
      </w:r>
      <w:r w:rsidRPr="00184DB4">
        <w:t>Application Form (not to be changed in its layout for page size and margins).</w:t>
      </w:r>
    </w:p>
    <w:p w14:paraId="097601ED" w14:textId="35A944CB" w:rsidR="00950196" w:rsidRPr="00184DB4" w:rsidRDefault="00950196" w:rsidP="00BA3538">
      <w:pPr>
        <w:pStyle w:val="ListParagraph"/>
        <w:numPr>
          <w:ilvl w:val="3"/>
          <w:numId w:val="50"/>
        </w:numPr>
        <w:spacing w:before="120" w:after="120" w:line="240" w:lineRule="exact"/>
        <w:ind w:left="426" w:hanging="426"/>
        <w:contextualSpacing w:val="0"/>
      </w:pPr>
      <w:r w:rsidRPr="00184DB4">
        <w:t>Text elements other than the body text and the text in tables, such as footnotes, captions, formula's, may deviate from the indications above, but must be legible.</w:t>
      </w:r>
      <w:r w:rsidRPr="00184DB4">
        <w:br w:type="page"/>
      </w:r>
    </w:p>
    <w:p w14:paraId="46423184" w14:textId="3338FDD9" w:rsidR="00BD3857" w:rsidRPr="00184DB4" w:rsidRDefault="00D44EDE" w:rsidP="00177385">
      <w:pPr>
        <w:pStyle w:val="Heading1"/>
        <w:ind w:right="-88"/>
      </w:pPr>
      <w:bookmarkStart w:id="9" w:name="_Information_on_the"/>
      <w:bookmarkStart w:id="10" w:name="_Toc120727045"/>
      <w:bookmarkEnd w:id="9"/>
      <w:r w:rsidRPr="00184DB4">
        <w:lastRenderedPageBreak/>
        <w:t xml:space="preserve">Information on the </w:t>
      </w:r>
      <w:r w:rsidR="00AF7C1F" w:rsidRPr="00184DB4">
        <w:t>a</w:t>
      </w:r>
      <w:r w:rsidRPr="00184DB4">
        <w:t>pplicant</w:t>
      </w:r>
      <w:bookmarkStart w:id="11" w:name="_Hlk100577547"/>
      <w:r w:rsidR="00AF7C1F" w:rsidRPr="00184DB4">
        <w:t>s</w:t>
      </w:r>
      <w:bookmarkEnd w:id="10"/>
    </w:p>
    <w:p w14:paraId="2C6F4487" w14:textId="77777777" w:rsidR="00AA13BD" w:rsidRPr="00184DB4" w:rsidRDefault="00AA13BD" w:rsidP="00AA13BD"/>
    <w:p w14:paraId="09A0966F" w14:textId="50110830" w:rsidR="0035499A" w:rsidRPr="00184DB4" w:rsidRDefault="00482D3C" w:rsidP="00F76870">
      <w:pPr>
        <w:pStyle w:val="Heading2"/>
        <w:ind w:right="-88"/>
        <w:jc w:val="both"/>
      </w:pPr>
      <w:bookmarkStart w:id="12" w:name="_Toc120727046"/>
      <w:r w:rsidRPr="00184DB4">
        <w:t>References of the applicant</w:t>
      </w:r>
      <w:r w:rsidR="00635C98" w:rsidRPr="00184DB4">
        <w:t>s</w:t>
      </w:r>
      <w:bookmarkEnd w:id="12"/>
    </w:p>
    <w:p w14:paraId="3873F959" w14:textId="77777777" w:rsidR="00AA13BD" w:rsidRPr="00184DB4" w:rsidRDefault="00AA13BD" w:rsidP="00AA13BD"/>
    <w:p w14:paraId="409F952C" w14:textId="679E9850" w:rsidR="00221862" w:rsidRPr="00184DB4" w:rsidRDefault="00221862" w:rsidP="00221862">
      <w:pPr>
        <w:pStyle w:val="Heading3"/>
        <w:ind w:left="567" w:hanging="567"/>
        <w:rPr>
          <w:color w:val="003399" w:themeColor="accent2"/>
          <w:sz w:val="20"/>
        </w:rPr>
      </w:pPr>
      <w:bookmarkStart w:id="13" w:name="_Applicant_No_1"/>
      <w:bookmarkStart w:id="14" w:name="_Toc120727047"/>
      <w:bookmarkEnd w:id="13"/>
      <w:r w:rsidRPr="00184DB4">
        <w:rPr>
          <w:color w:val="003399" w:themeColor="accent2"/>
          <w:sz w:val="20"/>
        </w:rPr>
        <w:t xml:space="preserve">Applicant No 1 </w:t>
      </w:r>
      <w:r w:rsidR="00172523" w:rsidRPr="00184DB4">
        <w:rPr>
          <w:color w:val="003399" w:themeColor="accent2"/>
          <w:sz w:val="20"/>
        </w:rPr>
        <w:t>(</w:t>
      </w:r>
      <w:r w:rsidRPr="00184DB4">
        <w:rPr>
          <w:color w:val="003399" w:themeColor="accent2"/>
          <w:sz w:val="20"/>
        </w:rPr>
        <w:t>Coordinator</w:t>
      </w:r>
      <w:r w:rsidR="00172523" w:rsidRPr="00184DB4">
        <w:rPr>
          <w:color w:val="003399" w:themeColor="accent2"/>
          <w:sz w:val="20"/>
        </w:rPr>
        <w:t>)</w:t>
      </w:r>
      <w:bookmarkEnd w:id="14"/>
    </w:p>
    <w:p w14:paraId="560BDF3D" w14:textId="20801BD3" w:rsidR="0035499A" w:rsidRPr="00184DB4" w:rsidRDefault="0035499A" w:rsidP="00AA4A0E">
      <w:pPr>
        <w:ind w:right="-88"/>
        <w:jc w:val="both"/>
        <w:rPr>
          <w:strike/>
        </w:rPr>
      </w:pPr>
    </w:p>
    <w:tbl>
      <w:tblPr>
        <w:tblpPr w:leftFromText="180" w:rightFromText="180" w:vertAnchor="text" w:horzAnchor="page" w:tblpXSpec="center" w:tblpY="-53"/>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6"/>
        <w:gridCol w:w="3208"/>
        <w:gridCol w:w="3589"/>
      </w:tblGrid>
      <w:tr w:rsidR="0035499A" w:rsidRPr="00184DB4" w14:paraId="6FD20714" w14:textId="77777777" w:rsidTr="008C521E">
        <w:trPr>
          <w:jc w:val="center"/>
        </w:trPr>
        <w:tc>
          <w:tcPr>
            <w:tcW w:w="10073" w:type="dxa"/>
            <w:gridSpan w:val="3"/>
            <w:shd w:val="clear" w:color="auto" w:fill="5777BB" w:themeFill="accent5" w:themeFillShade="BF"/>
            <w:tcMar>
              <w:top w:w="57" w:type="dxa"/>
              <w:bottom w:w="57" w:type="dxa"/>
            </w:tcMar>
            <w:vAlign w:val="center"/>
          </w:tcPr>
          <w:p w14:paraId="1471E104" w14:textId="1E15B740" w:rsidR="0035499A" w:rsidRPr="00184DB4" w:rsidRDefault="0035499A" w:rsidP="00F30E3D">
            <w:pPr>
              <w:spacing w:before="120" w:after="120" w:line="240" w:lineRule="auto"/>
              <w:ind w:right="-88"/>
              <w:contextualSpacing/>
              <w:rPr>
                <w:b/>
                <w:color w:val="FFFFFF" w:themeColor="background1"/>
                <w:sz w:val="20"/>
              </w:rPr>
            </w:pPr>
            <w:r w:rsidRPr="00184DB4">
              <w:rPr>
                <w:b/>
                <w:color w:val="FFFFFF" w:themeColor="background1"/>
                <w:sz w:val="20"/>
              </w:rPr>
              <w:t>2.1.1</w:t>
            </w:r>
            <w:r w:rsidR="00944568" w:rsidRPr="00184DB4">
              <w:rPr>
                <w:b/>
                <w:color w:val="FFFFFF" w:themeColor="background1"/>
                <w:sz w:val="20"/>
              </w:rPr>
              <w:t>.1</w:t>
            </w:r>
            <w:r w:rsidRPr="00184DB4">
              <w:rPr>
                <w:b/>
                <w:color w:val="FFFFFF" w:themeColor="background1"/>
                <w:sz w:val="20"/>
              </w:rPr>
              <w:t xml:space="preserve"> IDENTITY OF THE APPLICANT</w:t>
            </w:r>
          </w:p>
        </w:tc>
      </w:tr>
      <w:tr w:rsidR="0035499A" w:rsidRPr="00184DB4" w14:paraId="76DF758A" w14:textId="77777777" w:rsidTr="00DF287C">
        <w:trPr>
          <w:trHeight w:val="467"/>
          <w:jc w:val="center"/>
        </w:trPr>
        <w:tc>
          <w:tcPr>
            <w:tcW w:w="3276" w:type="dxa"/>
            <w:shd w:val="clear" w:color="auto" w:fill="F2F2F2" w:themeFill="background1" w:themeFillShade="F2"/>
            <w:tcMar>
              <w:top w:w="14" w:type="dxa"/>
              <w:left w:w="115" w:type="dxa"/>
              <w:bottom w:w="14" w:type="dxa"/>
              <w:right w:w="115" w:type="dxa"/>
            </w:tcMar>
            <w:vAlign w:val="center"/>
          </w:tcPr>
          <w:p w14:paraId="6766860C" w14:textId="77777777" w:rsidR="0035499A" w:rsidRPr="00184DB4" w:rsidRDefault="0035499A" w:rsidP="00F30E3D">
            <w:pPr>
              <w:spacing w:before="120" w:after="120" w:line="240" w:lineRule="auto"/>
              <w:ind w:right="-91"/>
              <w:contextualSpacing/>
              <w:rPr>
                <w:color w:val="auto"/>
                <w:sz w:val="16"/>
                <w:szCs w:val="16"/>
              </w:rPr>
            </w:pPr>
            <w:r w:rsidRPr="00184DB4">
              <w:rPr>
                <w:color w:val="auto"/>
                <w:sz w:val="20"/>
              </w:rPr>
              <w:t>Official name in full</w:t>
            </w:r>
          </w:p>
        </w:tc>
        <w:tc>
          <w:tcPr>
            <w:tcW w:w="6797" w:type="dxa"/>
            <w:gridSpan w:val="2"/>
            <w:shd w:val="clear" w:color="auto" w:fill="auto"/>
            <w:tcMar>
              <w:top w:w="14" w:type="dxa"/>
              <w:left w:w="115" w:type="dxa"/>
              <w:bottom w:w="14" w:type="dxa"/>
              <w:right w:w="115" w:type="dxa"/>
            </w:tcMar>
            <w:vAlign w:val="center"/>
          </w:tcPr>
          <w:p w14:paraId="633156E5" w14:textId="77777777" w:rsidR="0035499A" w:rsidRPr="00184DB4" w:rsidRDefault="0035499A" w:rsidP="00F30E3D">
            <w:pPr>
              <w:spacing w:before="120" w:after="120" w:line="240" w:lineRule="auto"/>
              <w:ind w:right="-88"/>
              <w:contextualSpacing/>
              <w:rPr>
                <w:color w:val="auto"/>
                <w:sz w:val="20"/>
              </w:rPr>
            </w:pPr>
          </w:p>
        </w:tc>
      </w:tr>
      <w:tr w:rsidR="0035499A" w:rsidRPr="00184DB4" w14:paraId="36310E9D" w14:textId="77777777" w:rsidTr="00DF287C">
        <w:trPr>
          <w:trHeight w:val="247"/>
          <w:jc w:val="center"/>
        </w:trPr>
        <w:tc>
          <w:tcPr>
            <w:tcW w:w="3276" w:type="dxa"/>
            <w:shd w:val="clear" w:color="auto" w:fill="F2F2F2" w:themeFill="background1" w:themeFillShade="F2"/>
            <w:tcMar>
              <w:top w:w="14" w:type="dxa"/>
              <w:left w:w="115" w:type="dxa"/>
              <w:bottom w:w="14" w:type="dxa"/>
              <w:right w:w="115" w:type="dxa"/>
            </w:tcMar>
            <w:vAlign w:val="center"/>
          </w:tcPr>
          <w:p w14:paraId="75AD33FA" w14:textId="77777777" w:rsidR="0035499A" w:rsidRPr="00184DB4" w:rsidRDefault="0035499A" w:rsidP="00F30E3D">
            <w:pPr>
              <w:spacing w:before="120" w:after="120" w:line="240" w:lineRule="auto"/>
              <w:ind w:right="-91"/>
              <w:contextualSpacing/>
              <w:rPr>
                <w:color w:val="auto"/>
                <w:sz w:val="20"/>
              </w:rPr>
            </w:pPr>
            <w:r w:rsidRPr="00184DB4">
              <w:rPr>
                <w:color w:val="auto"/>
                <w:sz w:val="20"/>
              </w:rPr>
              <w:t>Acronym</w:t>
            </w:r>
          </w:p>
          <w:p w14:paraId="10AFFFF9" w14:textId="77777777" w:rsidR="0035499A" w:rsidRPr="00184DB4" w:rsidRDefault="0035499A" w:rsidP="00F30E3D">
            <w:pPr>
              <w:spacing w:before="120" w:after="120" w:line="240" w:lineRule="auto"/>
              <w:ind w:right="-91"/>
              <w:contextualSpacing/>
              <w:rPr>
                <w:color w:val="auto"/>
                <w:sz w:val="16"/>
                <w:szCs w:val="16"/>
              </w:rPr>
            </w:pPr>
            <w:r w:rsidRPr="00184DB4">
              <w:rPr>
                <w:color w:val="auto"/>
                <w:sz w:val="20"/>
              </w:rPr>
              <w:t>(</w:t>
            </w:r>
            <w:r w:rsidRPr="00184DB4">
              <w:rPr>
                <w:color w:val="auto"/>
                <w:sz w:val="16"/>
                <w:szCs w:val="16"/>
              </w:rPr>
              <w:t>if applicable)</w:t>
            </w:r>
          </w:p>
        </w:tc>
        <w:tc>
          <w:tcPr>
            <w:tcW w:w="6797" w:type="dxa"/>
            <w:gridSpan w:val="2"/>
            <w:shd w:val="clear" w:color="auto" w:fill="auto"/>
            <w:tcMar>
              <w:top w:w="14" w:type="dxa"/>
              <w:left w:w="115" w:type="dxa"/>
              <w:bottom w:w="14" w:type="dxa"/>
              <w:right w:w="115" w:type="dxa"/>
            </w:tcMar>
            <w:vAlign w:val="center"/>
          </w:tcPr>
          <w:p w14:paraId="4AFBBA90" w14:textId="77777777" w:rsidR="0035499A" w:rsidRPr="00184DB4" w:rsidRDefault="0035499A" w:rsidP="00F30E3D">
            <w:pPr>
              <w:spacing w:before="120" w:after="120" w:line="240" w:lineRule="auto"/>
              <w:ind w:right="-88"/>
              <w:contextualSpacing/>
              <w:rPr>
                <w:color w:val="auto"/>
                <w:sz w:val="20"/>
              </w:rPr>
            </w:pPr>
          </w:p>
        </w:tc>
      </w:tr>
      <w:tr w:rsidR="0035499A" w:rsidRPr="00184DB4" w14:paraId="1B702E0E" w14:textId="77777777" w:rsidTr="00AA3D9D">
        <w:trPr>
          <w:trHeight w:val="1126"/>
          <w:jc w:val="center"/>
        </w:trPr>
        <w:tc>
          <w:tcPr>
            <w:tcW w:w="3276" w:type="dxa"/>
            <w:shd w:val="clear" w:color="auto" w:fill="F2F2F2" w:themeFill="background1" w:themeFillShade="F2"/>
            <w:tcMar>
              <w:top w:w="57" w:type="dxa"/>
              <w:bottom w:w="57" w:type="dxa"/>
            </w:tcMar>
            <w:vAlign w:val="center"/>
          </w:tcPr>
          <w:p w14:paraId="130A70E2" w14:textId="77777777" w:rsidR="0035499A" w:rsidRPr="00184DB4" w:rsidRDefault="0035499A" w:rsidP="00F30E3D">
            <w:pPr>
              <w:spacing w:before="120" w:after="120" w:line="240" w:lineRule="auto"/>
              <w:ind w:right="-88"/>
              <w:contextualSpacing/>
              <w:rPr>
                <w:sz w:val="20"/>
              </w:rPr>
            </w:pPr>
            <w:r w:rsidRPr="00184DB4">
              <w:rPr>
                <w:color w:val="auto"/>
                <w:sz w:val="20"/>
              </w:rPr>
              <w:t>Official legal form</w:t>
            </w:r>
          </w:p>
        </w:tc>
        <w:tc>
          <w:tcPr>
            <w:tcW w:w="6797" w:type="dxa"/>
            <w:gridSpan w:val="2"/>
            <w:shd w:val="clear" w:color="auto" w:fill="auto"/>
            <w:vAlign w:val="center"/>
          </w:tcPr>
          <w:p w14:paraId="12994B65" w14:textId="77777777" w:rsidR="0035499A" w:rsidRPr="00184DB4" w:rsidRDefault="00453C07" w:rsidP="00F30E3D">
            <w:pPr>
              <w:spacing w:before="120" w:after="120" w:line="240" w:lineRule="auto"/>
              <w:ind w:right="-88"/>
              <w:contextualSpacing/>
              <w:rPr>
                <w:sz w:val="20"/>
              </w:rPr>
            </w:pPr>
            <w:sdt>
              <w:sdtPr>
                <w:rPr>
                  <w:noProof/>
                  <w:color w:val="2252FF" w:themeColor="accent1" w:themeTint="99"/>
                  <w:sz w:val="32"/>
                  <w:szCs w:val="32"/>
                </w:rPr>
                <w:id w:val="-1239096715"/>
                <w14:checkbox>
                  <w14:checked w14:val="0"/>
                  <w14:checkedState w14:val="2612" w14:font="MS Gothic"/>
                  <w14:uncheckedState w14:val="2610" w14:font="MS Gothic"/>
                </w14:checkbox>
              </w:sdtPr>
              <w:sdtEndPr/>
              <w:sdtContent>
                <w:r w:rsidR="0035499A" w:rsidRPr="00184DB4">
                  <w:rPr>
                    <w:rFonts w:ascii="MS Gothic" w:eastAsia="MS Gothic" w:hAnsi="MS Gothic" w:hint="eastAsia"/>
                    <w:noProof/>
                    <w:color w:val="2252FF" w:themeColor="accent1" w:themeTint="99"/>
                    <w:sz w:val="32"/>
                    <w:szCs w:val="32"/>
                  </w:rPr>
                  <w:t>☐</w:t>
                </w:r>
              </w:sdtContent>
            </w:sdt>
            <w:r w:rsidR="0035499A" w:rsidRPr="00184DB4">
              <w:rPr>
                <w:color w:val="auto"/>
                <w:sz w:val="20"/>
              </w:rPr>
              <w:t xml:space="preserve"> </w:t>
            </w:r>
            <w:r w:rsidR="0035499A" w:rsidRPr="00184DB4">
              <w:rPr>
                <w:sz w:val="20"/>
              </w:rPr>
              <w:t>Non-Profit Private Law Body (100% privately financed)</w:t>
            </w:r>
          </w:p>
          <w:p w14:paraId="1DEE2B80" w14:textId="77777777" w:rsidR="0035499A" w:rsidRPr="00184DB4" w:rsidRDefault="00453C07" w:rsidP="00F30E3D">
            <w:pPr>
              <w:spacing w:before="120" w:after="120" w:line="240" w:lineRule="auto"/>
              <w:ind w:right="-88"/>
              <w:contextualSpacing/>
              <w:rPr>
                <w:sz w:val="20"/>
              </w:rPr>
            </w:pPr>
            <w:sdt>
              <w:sdtPr>
                <w:rPr>
                  <w:noProof/>
                  <w:color w:val="2252FF" w:themeColor="accent1" w:themeTint="99"/>
                  <w:sz w:val="32"/>
                  <w:szCs w:val="32"/>
                </w:rPr>
                <w:id w:val="487603396"/>
                <w14:checkbox>
                  <w14:checked w14:val="0"/>
                  <w14:checkedState w14:val="2612" w14:font="MS Gothic"/>
                  <w14:uncheckedState w14:val="2610" w14:font="MS Gothic"/>
                </w14:checkbox>
              </w:sdtPr>
              <w:sdtEndPr/>
              <w:sdtContent>
                <w:r w:rsidR="0035499A" w:rsidRPr="00184DB4">
                  <w:rPr>
                    <w:rFonts w:ascii="MS Gothic" w:eastAsia="MS Gothic" w:hAnsi="MS Gothic" w:hint="eastAsia"/>
                    <w:noProof/>
                    <w:color w:val="2252FF" w:themeColor="accent1" w:themeTint="99"/>
                    <w:sz w:val="32"/>
                    <w:szCs w:val="32"/>
                  </w:rPr>
                  <w:t>☐</w:t>
                </w:r>
              </w:sdtContent>
            </w:sdt>
            <w:r w:rsidR="0035499A" w:rsidRPr="00184DB4">
              <w:rPr>
                <w:color w:val="auto"/>
                <w:sz w:val="20"/>
              </w:rPr>
              <w:t xml:space="preserve"> </w:t>
            </w:r>
            <w:r w:rsidR="0035499A" w:rsidRPr="00184DB4">
              <w:rPr>
                <w:sz w:val="20"/>
              </w:rPr>
              <w:t>Non-Profit Public Law Body (100% publicly financed)</w:t>
            </w:r>
          </w:p>
          <w:p w14:paraId="55077DC1" w14:textId="77777777" w:rsidR="0035499A" w:rsidRPr="00184DB4" w:rsidRDefault="00453C07" w:rsidP="00F30E3D">
            <w:pPr>
              <w:spacing w:before="120" w:after="120" w:line="240" w:lineRule="auto"/>
              <w:ind w:left="457" w:right="-88" w:hanging="457"/>
              <w:contextualSpacing/>
              <w:rPr>
                <w:sz w:val="20"/>
              </w:rPr>
            </w:pPr>
            <w:sdt>
              <w:sdtPr>
                <w:rPr>
                  <w:noProof/>
                  <w:color w:val="2252FF" w:themeColor="accent1" w:themeTint="99"/>
                  <w:sz w:val="32"/>
                  <w:szCs w:val="32"/>
                </w:rPr>
                <w:id w:val="-106660536"/>
                <w14:checkbox>
                  <w14:checked w14:val="0"/>
                  <w14:checkedState w14:val="2612" w14:font="MS Gothic"/>
                  <w14:uncheckedState w14:val="2610" w14:font="MS Gothic"/>
                </w14:checkbox>
              </w:sdtPr>
              <w:sdtEndPr/>
              <w:sdtContent>
                <w:r w:rsidR="0035499A" w:rsidRPr="00184DB4">
                  <w:rPr>
                    <w:rFonts w:ascii="MS Gothic" w:eastAsia="MS Gothic" w:hAnsi="MS Gothic" w:hint="eastAsia"/>
                    <w:noProof/>
                    <w:color w:val="2252FF" w:themeColor="accent1" w:themeTint="99"/>
                    <w:sz w:val="32"/>
                    <w:szCs w:val="32"/>
                  </w:rPr>
                  <w:t>☐</w:t>
                </w:r>
              </w:sdtContent>
            </w:sdt>
            <w:r w:rsidR="0035499A" w:rsidRPr="00184DB4">
              <w:rPr>
                <w:color w:val="auto"/>
                <w:sz w:val="20"/>
              </w:rPr>
              <w:t xml:space="preserve"> </w:t>
            </w:r>
            <w:r w:rsidR="0035499A" w:rsidRPr="00184DB4">
              <w:rPr>
                <w:sz w:val="20"/>
              </w:rPr>
              <w:t>Non-Profit Public-Private Body (publicly co-financed)</w:t>
            </w:r>
          </w:p>
        </w:tc>
      </w:tr>
      <w:tr w:rsidR="0035499A" w:rsidRPr="00184DB4" w14:paraId="302BA23C" w14:textId="77777777" w:rsidTr="00AA3D9D">
        <w:trPr>
          <w:trHeight w:val="181"/>
          <w:jc w:val="center"/>
        </w:trPr>
        <w:tc>
          <w:tcPr>
            <w:tcW w:w="3276" w:type="dxa"/>
            <w:vMerge w:val="restart"/>
            <w:shd w:val="clear" w:color="auto" w:fill="F2F2F2" w:themeFill="background1" w:themeFillShade="F2"/>
            <w:tcMar>
              <w:top w:w="57" w:type="dxa"/>
              <w:bottom w:w="57" w:type="dxa"/>
            </w:tcMar>
            <w:vAlign w:val="center"/>
          </w:tcPr>
          <w:p w14:paraId="1FBF7A18" w14:textId="77777777" w:rsidR="0035499A" w:rsidRPr="00184DB4" w:rsidRDefault="0035499A" w:rsidP="00F30E3D">
            <w:pPr>
              <w:spacing w:before="120" w:after="120" w:line="240" w:lineRule="auto"/>
              <w:ind w:right="-88"/>
              <w:contextualSpacing/>
              <w:rPr>
                <w:sz w:val="20"/>
              </w:rPr>
            </w:pPr>
            <w:r w:rsidRPr="00184DB4">
              <w:rPr>
                <w:color w:val="auto"/>
                <w:sz w:val="20"/>
              </w:rPr>
              <w:t>Legal personality</w:t>
            </w:r>
            <w:r w:rsidRPr="00184DB4">
              <w:rPr>
                <w:rStyle w:val="FootnoteReference"/>
                <w:color w:val="auto"/>
                <w:sz w:val="20"/>
              </w:rPr>
              <w:footnoteReference w:id="4"/>
            </w:r>
          </w:p>
        </w:tc>
        <w:tc>
          <w:tcPr>
            <w:tcW w:w="6797" w:type="dxa"/>
            <w:gridSpan w:val="2"/>
            <w:shd w:val="clear" w:color="auto" w:fill="auto"/>
            <w:vAlign w:val="center"/>
          </w:tcPr>
          <w:p w14:paraId="0FBBBC18" w14:textId="77777777" w:rsidR="0035499A" w:rsidRPr="00184DB4" w:rsidRDefault="00453C07" w:rsidP="00F30E3D">
            <w:pPr>
              <w:spacing w:before="120" w:after="120" w:line="240" w:lineRule="auto"/>
              <w:ind w:right="-88"/>
              <w:contextualSpacing/>
              <w:rPr>
                <w:color w:val="auto"/>
                <w:sz w:val="20"/>
              </w:rPr>
            </w:pPr>
            <w:sdt>
              <w:sdtPr>
                <w:rPr>
                  <w:noProof/>
                  <w:color w:val="2252FF" w:themeColor="accent1" w:themeTint="99"/>
                  <w:sz w:val="32"/>
                  <w:szCs w:val="32"/>
                </w:rPr>
                <w:id w:val="-105112959"/>
                <w14:checkbox>
                  <w14:checked w14:val="0"/>
                  <w14:checkedState w14:val="2612" w14:font="MS Gothic"/>
                  <w14:uncheckedState w14:val="2610" w14:font="MS Gothic"/>
                </w14:checkbox>
              </w:sdtPr>
              <w:sdtEndPr/>
              <w:sdtContent>
                <w:r w:rsidR="0035499A" w:rsidRPr="00184DB4">
                  <w:rPr>
                    <w:rFonts w:ascii="MS Gothic" w:eastAsia="MS Gothic" w:hAnsi="MS Gothic" w:hint="eastAsia"/>
                    <w:noProof/>
                    <w:color w:val="2252FF" w:themeColor="accent1" w:themeTint="99"/>
                    <w:sz w:val="32"/>
                    <w:szCs w:val="32"/>
                  </w:rPr>
                  <w:t>☐</w:t>
                </w:r>
              </w:sdtContent>
            </w:sdt>
            <w:r w:rsidR="0035499A" w:rsidRPr="00184DB4">
              <w:rPr>
                <w:color w:val="auto"/>
                <w:sz w:val="20"/>
              </w:rPr>
              <w:t xml:space="preserve"> YES     </w:t>
            </w:r>
            <w:r w:rsidR="0035499A" w:rsidRPr="00184DB4">
              <w:rPr>
                <w:noProof/>
                <w:color w:val="auto"/>
                <w:sz w:val="32"/>
                <w:szCs w:val="32"/>
              </w:rPr>
              <w:t xml:space="preserve"> </w:t>
            </w:r>
            <w:sdt>
              <w:sdtPr>
                <w:rPr>
                  <w:noProof/>
                  <w:color w:val="2252FF" w:themeColor="accent1" w:themeTint="99"/>
                  <w:sz w:val="32"/>
                  <w:szCs w:val="32"/>
                </w:rPr>
                <w:id w:val="-1381243891"/>
                <w14:checkbox>
                  <w14:checked w14:val="0"/>
                  <w14:checkedState w14:val="2612" w14:font="MS Gothic"/>
                  <w14:uncheckedState w14:val="2610" w14:font="MS Gothic"/>
                </w14:checkbox>
              </w:sdtPr>
              <w:sdtEndPr/>
              <w:sdtContent>
                <w:r w:rsidR="0035499A" w:rsidRPr="00184DB4">
                  <w:rPr>
                    <w:rFonts w:ascii="MS Gothic" w:eastAsia="MS Gothic" w:hAnsi="MS Gothic" w:hint="eastAsia"/>
                    <w:noProof/>
                    <w:color w:val="2252FF" w:themeColor="accent1" w:themeTint="99"/>
                    <w:sz w:val="32"/>
                    <w:szCs w:val="32"/>
                  </w:rPr>
                  <w:t>☐</w:t>
                </w:r>
              </w:sdtContent>
            </w:sdt>
            <w:r w:rsidR="0035499A" w:rsidRPr="00184DB4">
              <w:rPr>
                <w:color w:val="auto"/>
                <w:sz w:val="20"/>
              </w:rPr>
              <w:t xml:space="preserve"> NO</w:t>
            </w:r>
          </w:p>
        </w:tc>
      </w:tr>
      <w:tr w:rsidR="0035499A" w:rsidRPr="00184DB4" w14:paraId="229419D4" w14:textId="77777777" w:rsidTr="00DF287C">
        <w:trPr>
          <w:trHeight w:val="360"/>
          <w:jc w:val="center"/>
        </w:trPr>
        <w:tc>
          <w:tcPr>
            <w:tcW w:w="3276" w:type="dxa"/>
            <w:vMerge/>
            <w:shd w:val="clear" w:color="auto" w:fill="F2F2F2" w:themeFill="background1" w:themeFillShade="F2"/>
            <w:tcMar>
              <w:top w:w="57" w:type="dxa"/>
              <w:bottom w:w="57" w:type="dxa"/>
            </w:tcMar>
            <w:vAlign w:val="center"/>
          </w:tcPr>
          <w:p w14:paraId="14FBB682" w14:textId="77777777" w:rsidR="0035499A" w:rsidRPr="00184DB4" w:rsidRDefault="0035499A" w:rsidP="00F30E3D">
            <w:pPr>
              <w:spacing w:before="120" w:after="120" w:line="240" w:lineRule="auto"/>
              <w:ind w:right="-88"/>
              <w:contextualSpacing/>
              <w:rPr>
                <w:color w:val="00B050"/>
                <w:sz w:val="20"/>
              </w:rPr>
            </w:pPr>
          </w:p>
        </w:tc>
        <w:tc>
          <w:tcPr>
            <w:tcW w:w="3208" w:type="dxa"/>
            <w:shd w:val="clear" w:color="auto" w:fill="auto"/>
            <w:vAlign w:val="center"/>
          </w:tcPr>
          <w:p w14:paraId="1795637C" w14:textId="77777777" w:rsidR="0035499A" w:rsidRPr="00184DB4" w:rsidRDefault="0035499A" w:rsidP="00F30E3D">
            <w:pPr>
              <w:spacing w:before="120" w:after="120" w:line="240" w:lineRule="auto"/>
              <w:ind w:right="-88"/>
              <w:contextualSpacing/>
              <w:rPr>
                <w:b/>
                <w:bCs/>
                <w:color w:val="auto"/>
                <w:sz w:val="16"/>
                <w:szCs w:val="16"/>
              </w:rPr>
            </w:pPr>
            <w:r w:rsidRPr="00184DB4">
              <w:rPr>
                <w:b/>
                <w:bCs/>
                <w:color w:val="auto"/>
                <w:sz w:val="16"/>
                <w:szCs w:val="16"/>
              </w:rPr>
              <w:t>In case you answered with "NO":</w:t>
            </w:r>
          </w:p>
          <w:p w14:paraId="6A5F7ABD" w14:textId="77777777" w:rsidR="00DC7751" w:rsidRPr="00184DB4" w:rsidRDefault="00DC7751" w:rsidP="00DC7751">
            <w:pPr>
              <w:spacing w:before="120" w:after="120" w:line="240" w:lineRule="auto"/>
              <w:ind w:right="-88"/>
              <w:contextualSpacing/>
              <w:rPr>
                <w:color w:val="auto"/>
                <w:sz w:val="16"/>
                <w:szCs w:val="16"/>
              </w:rPr>
            </w:pPr>
            <w:r w:rsidRPr="00184DB4">
              <w:rPr>
                <w:color w:val="auto"/>
                <w:sz w:val="16"/>
                <w:szCs w:val="16"/>
              </w:rPr>
              <w:t>For entities with no legal personality under national law please indicate</w:t>
            </w:r>
            <w:r w:rsidRPr="00184DB4">
              <w:t xml:space="preserve"> </w:t>
            </w:r>
            <w:r w:rsidRPr="00184DB4">
              <w:rPr>
                <w:color w:val="auto"/>
                <w:sz w:val="16"/>
                <w:szCs w:val="16"/>
              </w:rPr>
              <w:t>here the representative empowered to sign contracts and take part in court proceedings on their behalf.</w:t>
            </w:r>
          </w:p>
          <w:p w14:paraId="59163FBF" w14:textId="6BF4840B" w:rsidR="0035499A" w:rsidRPr="00184DB4" w:rsidRDefault="00DC7751" w:rsidP="00DC7751">
            <w:pPr>
              <w:spacing w:before="120" w:after="120" w:line="240" w:lineRule="auto"/>
              <w:ind w:right="-88"/>
              <w:contextualSpacing/>
              <w:rPr>
                <w:sz w:val="16"/>
                <w:szCs w:val="16"/>
              </w:rPr>
            </w:pPr>
            <w:r w:rsidRPr="00184DB4">
              <w:rPr>
                <w:sz w:val="16"/>
                <w:szCs w:val="16"/>
                <w:u w:val="single"/>
              </w:rPr>
              <w:t>However, be aware that, as stated in the Call for Proposals – section 6.1, entities which do not have legal personality</w:t>
            </w:r>
            <w:r w:rsidRPr="00184DB4">
              <w:rPr>
                <w:u w:val="single"/>
              </w:rPr>
              <w:t xml:space="preserve"> </w:t>
            </w:r>
            <w:r w:rsidRPr="00184DB4">
              <w:rPr>
                <w:b/>
                <w:bCs/>
                <w:sz w:val="16"/>
                <w:szCs w:val="16"/>
                <w:u w:val="single"/>
              </w:rPr>
              <w:t>are not eligible</w:t>
            </w:r>
            <w:r w:rsidRPr="00184DB4">
              <w:rPr>
                <w:sz w:val="16"/>
                <w:szCs w:val="16"/>
                <w:u w:val="single"/>
              </w:rPr>
              <w:t xml:space="preserve"> for funding under this call.</w:t>
            </w:r>
          </w:p>
        </w:tc>
        <w:tc>
          <w:tcPr>
            <w:tcW w:w="3589" w:type="dxa"/>
            <w:shd w:val="clear" w:color="auto" w:fill="auto"/>
          </w:tcPr>
          <w:p w14:paraId="459868F7" w14:textId="77777777" w:rsidR="0035499A" w:rsidRPr="00184DB4" w:rsidRDefault="0035499A" w:rsidP="00F55175">
            <w:pPr>
              <w:spacing w:before="120" w:after="120" w:line="240" w:lineRule="auto"/>
              <w:ind w:right="-88"/>
              <w:contextualSpacing/>
              <w:rPr>
                <w:sz w:val="20"/>
              </w:rPr>
            </w:pPr>
          </w:p>
          <w:p w14:paraId="02FF98C3" w14:textId="77777777" w:rsidR="0035499A" w:rsidRPr="00184DB4" w:rsidRDefault="0035499A" w:rsidP="00F55175">
            <w:pPr>
              <w:spacing w:before="120" w:after="120" w:line="240" w:lineRule="auto"/>
              <w:ind w:right="-88"/>
              <w:contextualSpacing/>
              <w:rPr>
                <w:sz w:val="20"/>
              </w:rPr>
            </w:pPr>
          </w:p>
        </w:tc>
      </w:tr>
      <w:tr w:rsidR="0035499A" w:rsidRPr="00184DB4" w14:paraId="5EFDC099" w14:textId="77777777" w:rsidTr="00DF287C">
        <w:trPr>
          <w:trHeight w:val="384"/>
          <w:jc w:val="center"/>
        </w:trPr>
        <w:tc>
          <w:tcPr>
            <w:tcW w:w="3276" w:type="dxa"/>
            <w:shd w:val="clear" w:color="auto" w:fill="F2F2F2" w:themeFill="background1" w:themeFillShade="F2"/>
            <w:tcMar>
              <w:top w:w="57" w:type="dxa"/>
              <w:bottom w:w="57" w:type="dxa"/>
            </w:tcMar>
            <w:vAlign w:val="center"/>
          </w:tcPr>
          <w:p w14:paraId="39E20BC8" w14:textId="395B2371" w:rsidR="0035499A" w:rsidRPr="00184DB4" w:rsidRDefault="0035499A" w:rsidP="00F30E3D">
            <w:pPr>
              <w:spacing w:before="120" w:after="120" w:line="240" w:lineRule="auto"/>
              <w:ind w:right="-88"/>
              <w:contextualSpacing/>
              <w:rPr>
                <w:color w:val="auto"/>
                <w:sz w:val="20"/>
              </w:rPr>
            </w:pPr>
            <w:r w:rsidRPr="00184DB4">
              <w:rPr>
                <w:color w:val="auto"/>
                <w:sz w:val="20"/>
              </w:rPr>
              <w:t>Place of establishment or registration</w:t>
            </w:r>
            <w:r w:rsidR="00564F96" w:rsidRPr="00184DB4">
              <w:rPr>
                <w:color w:val="auto"/>
                <w:sz w:val="20"/>
              </w:rPr>
              <w:t xml:space="preserve"> </w:t>
            </w:r>
            <w:r w:rsidRPr="00184DB4">
              <w:rPr>
                <w:color w:val="auto"/>
                <w:sz w:val="20"/>
              </w:rPr>
              <w:t>(Address and country)</w:t>
            </w:r>
          </w:p>
        </w:tc>
        <w:tc>
          <w:tcPr>
            <w:tcW w:w="6797" w:type="dxa"/>
            <w:gridSpan w:val="2"/>
            <w:shd w:val="clear" w:color="auto" w:fill="auto"/>
            <w:vAlign w:val="center"/>
          </w:tcPr>
          <w:p w14:paraId="2FEAD518" w14:textId="77777777" w:rsidR="0035499A" w:rsidRPr="00184DB4" w:rsidRDefault="0035499A" w:rsidP="00F30E3D">
            <w:pPr>
              <w:spacing w:before="120" w:after="120" w:line="240" w:lineRule="auto"/>
              <w:ind w:right="-88"/>
              <w:contextualSpacing/>
              <w:rPr>
                <w:sz w:val="20"/>
              </w:rPr>
            </w:pPr>
          </w:p>
        </w:tc>
      </w:tr>
      <w:tr w:rsidR="0035499A" w:rsidRPr="00184DB4" w14:paraId="6217B729" w14:textId="77777777" w:rsidTr="00DF287C">
        <w:trPr>
          <w:trHeight w:val="697"/>
          <w:jc w:val="center"/>
        </w:trPr>
        <w:tc>
          <w:tcPr>
            <w:tcW w:w="3276" w:type="dxa"/>
            <w:shd w:val="clear" w:color="auto" w:fill="F2F2F2" w:themeFill="background1" w:themeFillShade="F2"/>
            <w:tcMar>
              <w:top w:w="57" w:type="dxa"/>
              <w:bottom w:w="57" w:type="dxa"/>
            </w:tcMar>
            <w:vAlign w:val="center"/>
          </w:tcPr>
          <w:p w14:paraId="47D2A757" w14:textId="77777777" w:rsidR="0035499A" w:rsidRPr="00184DB4" w:rsidRDefault="0035499A" w:rsidP="00F30E3D">
            <w:pPr>
              <w:spacing w:before="120" w:after="120" w:line="240" w:lineRule="auto"/>
              <w:ind w:right="-88"/>
              <w:contextualSpacing/>
              <w:rPr>
                <w:color w:val="auto"/>
                <w:sz w:val="20"/>
              </w:rPr>
            </w:pPr>
            <w:r w:rsidRPr="00184DB4">
              <w:rPr>
                <w:color w:val="auto"/>
                <w:sz w:val="20"/>
              </w:rPr>
              <w:t>Entity registration number</w:t>
            </w:r>
          </w:p>
          <w:p w14:paraId="776A94CF" w14:textId="77777777" w:rsidR="0035499A" w:rsidRPr="00184DB4" w:rsidRDefault="0035499A" w:rsidP="00F30E3D">
            <w:pPr>
              <w:spacing w:before="120" w:after="120" w:line="240" w:lineRule="auto"/>
              <w:ind w:right="-88"/>
              <w:contextualSpacing/>
              <w:rPr>
                <w:color w:val="00B050"/>
                <w:sz w:val="16"/>
                <w:szCs w:val="16"/>
              </w:rPr>
            </w:pPr>
            <w:r w:rsidRPr="00184DB4">
              <w:rPr>
                <w:color w:val="auto"/>
                <w:sz w:val="16"/>
                <w:szCs w:val="16"/>
              </w:rPr>
              <w:t>(Not applicable if the applicant is a public-sector body)</w:t>
            </w:r>
          </w:p>
        </w:tc>
        <w:tc>
          <w:tcPr>
            <w:tcW w:w="6797" w:type="dxa"/>
            <w:gridSpan w:val="2"/>
            <w:shd w:val="clear" w:color="auto" w:fill="auto"/>
            <w:vAlign w:val="center"/>
          </w:tcPr>
          <w:p w14:paraId="4EDBD218" w14:textId="77777777" w:rsidR="0035499A" w:rsidRPr="00184DB4" w:rsidRDefault="0035499A" w:rsidP="00F30E3D">
            <w:pPr>
              <w:spacing w:before="120" w:after="120" w:line="240" w:lineRule="auto"/>
              <w:ind w:right="-88"/>
              <w:contextualSpacing/>
              <w:rPr>
                <w:sz w:val="20"/>
              </w:rPr>
            </w:pPr>
          </w:p>
        </w:tc>
      </w:tr>
      <w:tr w:rsidR="0035499A" w:rsidRPr="00184DB4" w14:paraId="26B635E1" w14:textId="77777777" w:rsidTr="00DF287C">
        <w:trPr>
          <w:trHeight w:val="24"/>
          <w:jc w:val="center"/>
        </w:trPr>
        <w:tc>
          <w:tcPr>
            <w:tcW w:w="3276" w:type="dxa"/>
            <w:shd w:val="clear" w:color="auto" w:fill="F2F2F2" w:themeFill="background1" w:themeFillShade="F2"/>
            <w:tcMar>
              <w:top w:w="57" w:type="dxa"/>
              <w:bottom w:w="57" w:type="dxa"/>
            </w:tcMar>
            <w:vAlign w:val="center"/>
          </w:tcPr>
          <w:p w14:paraId="42DA94EF" w14:textId="77777777" w:rsidR="0035499A" w:rsidRPr="00184DB4" w:rsidRDefault="0035499A" w:rsidP="00F30E3D">
            <w:pPr>
              <w:spacing w:before="120" w:after="120" w:line="240" w:lineRule="auto"/>
              <w:ind w:right="-88"/>
              <w:contextualSpacing/>
              <w:rPr>
                <w:color w:val="auto"/>
                <w:sz w:val="20"/>
              </w:rPr>
            </w:pPr>
            <w:r w:rsidRPr="00184DB4">
              <w:rPr>
                <w:color w:val="auto"/>
                <w:sz w:val="20"/>
              </w:rPr>
              <w:t xml:space="preserve">VAT number </w:t>
            </w:r>
          </w:p>
          <w:p w14:paraId="56906406" w14:textId="77777777" w:rsidR="0035499A" w:rsidRPr="00184DB4" w:rsidRDefault="0035499A" w:rsidP="00F30E3D">
            <w:pPr>
              <w:spacing w:before="120" w:after="120" w:line="240" w:lineRule="auto"/>
              <w:ind w:right="-88"/>
              <w:contextualSpacing/>
              <w:rPr>
                <w:sz w:val="16"/>
                <w:szCs w:val="16"/>
              </w:rPr>
            </w:pPr>
            <w:r w:rsidRPr="00184DB4">
              <w:rPr>
                <w:color w:val="auto"/>
                <w:sz w:val="16"/>
                <w:szCs w:val="16"/>
              </w:rPr>
              <w:t>(If applicable)</w:t>
            </w:r>
          </w:p>
        </w:tc>
        <w:tc>
          <w:tcPr>
            <w:tcW w:w="6797" w:type="dxa"/>
            <w:gridSpan w:val="2"/>
            <w:shd w:val="clear" w:color="auto" w:fill="auto"/>
            <w:vAlign w:val="center"/>
          </w:tcPr>
          <w:p w14:paraId="7C5A13CA" w14:textId="77777777" w:rsidR="0035499A" w:rsidRPr="00184DB4" w:rsidRDefault="0035499A" w:rsidP="00F30E3D">
            <w:pPr>
              <w:spacing w:before="120" w:after="120" w:line="240" w:lineRule="auto"/>
              <w:ind w:right="-88"/>
              <w:contextualSpacing/>
              <w:rPr>
                <w:sz w:val="20"/>
              </w:rPr>
            </w:pPr>
          </w:p>
        </w:tc>
      </w:tr>
    </w:tbl>
    <w:p w14:paraId="0DC844DF" w14:textId="243E04C6" w:rsidR="0035499A" w:rsidRPr="00184DB4" w:rsidRDefault="00862B79" w:rsidP="00AA4A0E">
      <w:pPr>
        <w:ind w:right="-88"/>
        <w:jc w:val="both"/>
        <w:rPr>
          <w:strike/>
          <w:szCs w:val="18"/>
        </w:rPr>
      </w:pPr>
      <w:r w:rsidRPr="00184DB4">
        <w:rPr>
          <w:color w:val="auto"/>
          <w:szCs w:val="18"/>
        </w:rPr>
        <w:t xml:space="preserve">The legal details </w:t>
      </w:r>
      <w:r w:rsidR="00C95EBB" w:rsidRPr="00184DB4">
        <w:rPr>
          <w:color w:val="auto"/>
          <w:szCs w:val="18"/>
        </w:rPr>
        <w:t>are</w:t>
      </w:r>
      <w:r w:rsidRPr="00184DB4">
        <w:rPr>
          <w:color w:val="auto"/>
          <w:szCs w:val="18"/>
        </w:rPr>
        <w:t xml:space="preserve"> attached in the</w:t>
      </w:r>
      <w:r w:rsidR="00BC6B54" w:rsidRPr="00184DB4">
        <w:rPr>
          <w:color w:val="auto"/>
          <w:szCs w:val="18"/>
        </w:rPr>
        <w:t xml:space="preserve"> respective</w:t>
      </w:r>
      <w:r w:rsidRPr="00184DB4">
        <w:rPr>
          <w:color w:val="auto"/>
          <w:szCs w:val="18"/>
        </w:rPr>
        <w:t xml:space="preserve"> </w:t>
      </w:r>
      <w:r w:rsidRPr="00184DB4">
        <w:rPr>
          <w:b/>
          <w:bCs/>
          <w:color w:val="auto"/>
          <w:szCs w:val="18"/>
        </w:rPr>
        <w:t>Legal Entity Form</w:t>
      </w:r>
      <w:r w:rsidRPr="00184DB4">
        <w:rPr>
          <w:color w:val="auto"/>
          <w:szCs w:val="18"/>
        </w:rPr>
        <w:t xml:space="preserve"> (</w:t>
      </w:r>
      <w:hyperlink w:anchor="_List_of_annexed" w:history="1">
        <w:r w:rsidRPr="00184DB4">
          <w:rPr>
            <w:rStyle w:val="Hyperlink"/>
            <w:szCs w:val="18"/>
          </w:rPr>
          <w:t xml:space="preserve">Annex </w:t>
        </w:r>
        <w:r w:rsidR="00F30E3D" w:rsidRPr="00184DB4">
          <w:rPr>
            <w:rStyle w:val="Hyperlink"/>
            <w:szCs w:val="18"/>
          </w:rPr>
          <w:t>2</w:t>
        </w:r>
        <w:r w:rsidR="00642325" w:rsidRPr="00184DB4">
          <w:rPr>
            <w:rStyle w:val="Hyperlink"/>
            <w:szCs w:val="18"/>
          </w:rPr>
          <w:t>.</w:t>
        </w:r>
        <w:r w:rsidR="00EB187C" w:rsidRPr="00184DB4">
          <w:rPr>
            <w:rStyle w:val="Hyperlink"/>
            <w:szCs w:val="18"/>
          </w:rPr>
          <w:t>2</w:t>
        </w:r>
      </w:hyperlink>
      <w:r w:rsidR="00642325" w:rsidRPr="00184DB4">
        <w:rPr>
          <w:color w:val="auto"/>
          <w:szCs w:val="18"/>
        </w:rPr>
        <w:t>)</w:t>
      </w:r>
      <w:r w:rsidR="00C95EBB" w:rsidRPr="00184DB4">
        <w:rPr>
          <w:color w:val="auto"/>
          <w:szCs w:val="18"/>
        </w:rPr>
        <w:t>.</w:t>
      </w:r>
    </w:p>
    <w:p w14:paraId="1AA687E1" w14:textId="77777777" w:rsidR="00D55944" w:rsidRPr="00184DB4" w:rsidRDefault="00D55944" w:rsidP="00AA4A0E">
      <w:pPr>
        <w:ind w:right="-88"/>
        <w:jc w:val="both"/>
        <w:rPr>
          <w:strike/>
        </w:rPr>
      </w:pPr>
    </w:p>
    <w:tbl>
      <w:tblPr>
        <w:tblpPr w:leftFromText="181" w:rightFromText="18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6"/>
        <w:gridCol w:w="2393"/>
        <w:gridCol w:w="1772"/>
        <w:gridCol w:w="2632"/>
      </w:tblGrid>
      <w:tr w:rsidR="0035499A" w:rsidRPr="00184DB4" w14:paraId="6392C3EA" w14:textId="77777777" w:rsidTr="008C521E">
        <w:tc>
          <w:tcPr>
            <w:tcW w:w="10063" w:type="dxa"/>
            <w:gridSpan w:val="4"/>
            <w:shd w:val="clear" w:color="auto" w:fill="5777BB" w:themeFill="accent5" w:themeFillShade="BF"/>
            <w:tcMar>
              <w:top w:w="58" w:type="dxa"/>
              <w:left w:w="115" w:type="dxa"/>
              <w:bottom w:w="58" w:type="dxa"/>
              <w:right w:w="115" w:type="dxa"/>
            </w:tcMar>
            <w:vAlign w:val="center"/>
          </w:tcPr>
          <w:p w14:paraId="610DA57E" w14:textId="7F081B31" w:rsidR="0035499A" w:rsidRPr="00184DB4" w:rsidRDefault="0035499A" w:rsidP="004F1A7A">
            <w:pPr>
              <w:spacing w:before="120" w:after="120" w:line="240" w:lineRule="auto"/>
              <w:ind w:right="-88"/>
              <w:contextualSpacing/>
              <w:rPr>
                <w:b/>
                <w:color w:val="auto"/>
                <w:sz w:val="20"/>
              </w:rPr>
            </w:pPr>
            <w:r w:rsidRPr="00184DB4">
              <w:rPr>
                <w:b/>
                <w:color w:val="FFFFFF" w:themeColor="background1"/>
                <w:sz w:val="20"/>
              </w:rPr>
              <w:t>2.</w:t>
            </w:r>
            <w:r w:rsidR="005B0878" w:rsidRPr="00184DB4">
              <w:rPr>
                <w:b/>
                <w:color w:val="FFFFFF" w:themeColor="background1"/>
                <w:sz w:val="20"/>
              </w:rPr>
              <w:t>1</w:t>
            </w:r>
            <w:r w:rsidR="00944568" w:rsidRPr="00184DB4">
              <w:rPr>
                <w:b/>
                <w:color w:val="FFFFFF" w:themeColor="background1"/>
                <w:sz w:val="20"/>
              </w:rPr>
              <w:t>.1</w:t>
            </w:r>
            <w:r w:rsidR="005B0878" w:rsidRPr="00184DB4">
              <w:rPr>
                <w:b/>
                <w:color w:val="FFFFFF" w:themeColor="background1"/>
                <w:sz w:val="20"/>
              </w:rPr>
              <w:t>.</w:t>
            </w:r>
            <w:r w:rsidRPr="00184DB4">
              <w:rPr>
                <w:b/>
                <w:color w:val="FFFFFF" w:themeColor="background1"/>
                <w:sz w:val="20"/>
              </w:rPr>
              <w:t>2 CONTACT DETAILS</w:t>
            </w:r>
          </w:p>
        </w:tc>
      </w:tr>
      <w:tr w:rsidR="0035499A" w:rsidRPr="00184DB4" w14:paraId="59BC9C89" w14:textId="77777777" w:rsidTr="00DF287C">
        <w:tc>
          <w:tcPr>
            <w:tcW w:w="3266" w:type="dxa"/>
            <w:shd w:val="clear" w:color="auto" w:fill="F2F2F2" w:themeFill="background1" w:themeFillShade="F2"/>
            <w:tcMar>
              <w:top w:w="57" w:type="dxa"/>
              <w:bottom w:w="57" w:type="dxa"/>
            </w:tcMar>
            <w:vAlign w:val="center"/>
          </w:tcPr>
          <w:p w14:paraId="4072AE29" w14:textId="77777777" w:rsidR="0035499A" w:rsidRPr="00184DB4" w:rsidRDefault="0035499A" w:rsidP="004F1A7A">
            <w:pPr>
              <w:spacing w:before="120" w:after="120" w:line="240" w:lineRule="auto"/>
              <w:ind w:right="-88"/>
              <w:contextualSpacing/>
              <w:rPr>
                <w:color w:val="auto"/>
                <w:sz w:val="20"/>
              </w:rPr>
            </w:pPr>
            <w:r w:rsidRPr="00184DB4">
              <w:rPr>
                <w:color w:val="auto"/>
                <w:sz w:val="20"/>
              </w:rPr>
              <w:t>Street address</w:t>
            </w:r>
          </w:p>
        </w:tc>
        <w:tc>
          <w:tcPr>
            <w:tcW w:w="6797" w:type="dxa"/>
            <w:gridSpan w:val="3"/>
            <w:vAlign w:val="center"/>
          </w:tcPr>
          <w:p w14:paraId="0A9037E2" w14:textId="77777777" w:rsidR="0035499A" w:rsidRPr="00184DB4" w:rsidRDefault="0035499A" w:rsidP="004F1A7A">
            <w:pPr>
              <w:spacing w:before="120" w:after="120" w:line="240" w:lineRule="auto"/>
              <w:ind w:right="-88"/>
              <w:contextualSpacing/>
              <w:rPr>
                <w:sz w:val="20"/>
              </w:rPr>
            </w:pPr>
          </w:p>
        </w:tc>
      </w:tr>
      <w:tr w:rsidR="0035499A" w:rsidRPr="00184DB4" w14:paraId="712A55AD" w14:textId="77777777" w:rsidTr="00DF287C">
        <w:tc>
          <w:tcPr>
            <w:tcW w:w="3266" w:type="dxa"/>
            <w:shd w:val="clear" w:color="auto" w:fill="F2F2F2" w:themeFill="background1" w:themeFillShade="F2"/>
            <w:tcMar>
              <w:top w:w="57" w:type="dxa"/>
              <w:bottom w:w="57" w:type="dxa"/>
            </w:tcMar>
            <w:vAlign w:val="center"/>
          </w:tcPr>
          <w:p w14:paraId="33CE1FE4" w14:textId="77777777" w:rsidR="0035499A" w:rsidRPr="00184DB4" w:rsidRDefault="0035499A" w:rsidP="004F1A7A">
            <w:pPr>
              <w:spacing w:before="120" w:after="120" w:line="240" w:lineRule="auto"/>
              <w:ind w:right="-88"/>
              <w:contextualSpacing/>
              <w:rPr>
                <w:color w:val="auto"/>
                <w:sz w:val="20"/>
              </w:rPr>
            </w:pPr>
            <w:r w:rsidRPr="00184DB4">
              <w:rPr>
                <w:color w:val="auto"/>
                <w:sz w:val="20"/>
              </w:rPr>
              <w:t>Postcode</w:t>
            </w:r>
          </w:p>
        </w:tc>
        <w:tc>
          <w:tcPr>
            <w:tcW w:w="6797" w:type="dxa"/>
            <w:gridSpan w:val="3"/>
            <w:vAlign w:val="center"/>
          </w:tcPr>
          <w:p w14:paraId="05AA4BCB" w14:textId="77777777" w:rsidR="0035499A" w:rsidRPr="00184DB4" w:rsidRDefault="0035499A" w:rsidP="004F1A7A">
            <w:pPr>
              <w:spacing w:before="120" w:after="120" w:line="240" w:lineRule="auto"/>
              <w:ind w:right="-88"/>
              <w:contextualSpacing/>
              <w:rPr>
                <w:sz w:val="20"/>
              </w:rPr>
            </w:pPr>
          </w:p>
        </w:tc>
      </w:tr>
      <w:tr w:rsidR="0035499A" w:rsidRPr="00184DB4" w14:paraId="029CE39B" w14:textId="77777777" w:rsidTr="00DF287C">
        <w:tc>
          <w:tcPr>
            <w:tcW w:w="3266" w:type="dxa"/>
            <w:shd w:val="clear" w:color="auto" w:fill="F2F2F2" w:themeFill="background1" w:themeFillShade="F2"/>
            <w:tcMar>
              <w:top w:w="57" w:type="dxa"/>
              <w:bottom w:w="57" w:type="dxa"/>
            </w:tcMar>
            <w:vAlign w:val="center"/>
          </w:tcPr>
          <w:p w14:paraId="0025D120" w14:textId="77777777" w:rsidR="0035499A" w:rsidRPr="00184DB4" w:rsidRDefault="0035499A" w:rsidP="004F1A7A">
            <w:pPr>
              <w:spacing w:before="120" w:after="120" w:line="240" w:lineRule="auto"/>
              <w:ind w:right="-88"/>
              <w:contextualSpacing/>
              <w:rPr>
                <w:color w:val="auto"/>
                <w:sz w:val="20"/>
              </w:rPr>
            </w:pPr>
            <w:r w:rsidRPr="00184DB4">
              <w:rPr>
                <w:color w:val="auto"/>
                <w:sz w:val="20"/>
              </w:rPr>
              <w:t>City</w:t>
            </w:r>
          </w:p>
        </w:tc>
        <w:tc>
          <w:tcPr>
            <w:tcW w:w="6797" w:type="dxa"/>
            <w:gridSpan w:val="3"/>
            <w:vAlign w:val="center"/>
          </w:tcPr>
          <w:p w14:paraId="45D47518" w14:textId="77777777" w:rsidR="0035499A" w:rsidRPr="00184DB4" w:rsidRDefault="0035499A" w:rsidP="004F1A7A">
            <w:pPr>
              <w:spacing w:before="120" w:after="120" w:line="240" w:lineRule="auto"/>
              <w:ind w:right="-88"/>
              <w:contextualSpacing/>
              <w:rPr>
                <w:sz w:val="20"/>
              </w:rPr>
            </w:pPr>
          </w:p>
        </w:tc>
      </w:tr>
      <w:tr w:rsidR="0035499A" w:rsidRPr="00184DB4" w14:paraId="6AB37C36" w14:textId="77777777" w:rsidTr="00DF287C">
        <w:tc>
          <w:tcPr>
            <w:tcW w:w="3266" w:type="dxa"/>
            <w:shd w:val="clear" w:color="auto" w:fill="F2F2F2" w:themeFill="background1" w:themeFillShade="F2"/>
            <w:tcMar>
              <w:top w:w="57" w:type="dxa"/>
              <w:bottom w:w="57" w:type="dxa"/>
            </w:tcMar>
            <w:vAlign w:val="center"/>
          </w:tcPr>
          <w:p w14:paraId="57D4508D" w14:textId="77777777" w:rsidR="0035499A" w:rsidRPr="00184DB4" w:rsidRDefault="0035499A" w:rsidP="004F1A7A">
            <w:pPr>
              <w:spacing w:before="120" w:after="120" w:line="240" w:lineRule="auto"/>
              <w:ind w:right="-88"/>
              <w:contextualSpacing/>
              <w:rPr>
                <w:color w:val="auto"/>
                <w:sz w:val="20"/>
              </w:rPr>
            </w:pPr>
            <w:r w:rsidRPr="00184DB4">
              <w:rPr>
                <w:color w:val="auto"/>
                <w:sz w:val="20"/>
              </w:rPr>
              <w:t>Region (if applicable)</w:t>
            </w:r>
          </w:p>
        </w:tc>
        <w:tc>
          <w:tcPr>
            <w:tcW w:w="6797" w:type="dxa"/>
            <w:gridSpan w:val="3"/>
            <w:vAlign w:val="center"/>
          </w:tcPr>
          <w:p w14:paraId="0723279E" w14:textId="77777777" w:rsidR="0035499A" w:rsidRPr="00184DB4" w:rsidRDefault="0035499A" w:rsidP="004F1A7A">
            <w:pPr>
              <w:spacing w:before="120" w:after="120" w:line="240" w:lineRule="auto"/>
              <w:ind w:right="-88"/>
              <w:contextualSpacing/>
              <w:rPr>
                <w:sz w:val="20"/>
              </w:rPr>
            </w:pPr>
          </w:p>
        </w:tc>
      </w:tr>
      <w:tr w:rsidR="0035499A" w:rsidRPr="00184DB4" w14:paraId="49487C99" w14:textId="77777777" w:rsidTr="00DF287C">
        <w:tc>
          <w:tcPr>
            <w:tcW w:w="3266" w:type="dxa"/>
            <w:shd w:val="clear" w:color="auto" w:fill="F2F2F2" w:themeFill="background1" w:themeFillShade="F2"/>
            <w:tcMar>
              <w:top w:w="57" w:type="dxa"/>
              <w:bottom w:w="57" w:type="dxa"/>
            </w:tcMar>
            <w:vAlign w:val="center"/>
          </w:tcPr>
          <w:p w14:paraId="02B11D14" w14:textId="77777777" w:rsidR="0035499A" w:rsidRPr="00184DB4" w:rsidRDefault="0035499A" w:rsidP="004F1A7A">
            <w:pPr>
              <w:spacing w:before="120" w:after="120" w:line="240" w:lineRule="auto"/>
              <w:ind w:right="-88"/>
              <w:contextualSpacing/>
              <w:rPr>
                <w:color w:val="auto"/>
                <w:sz w:val="20"/>
              </w:rPr>
            </w:pPr>
            <w:r w:rsidRPr="00184DB4">
              <w:rPr>
                <w:color w:val="auto"/>
                <w:sz w:val="20"/>
              </w:rPr>
              <w:t>Country</w:t>
            </w:r>
          </w:p>
        </w:tc>
        <w:tc>
          <w:tcPr>
            <w:tcW w:w="6797" w:type="dxa"/>
            <w:gridSpan w:val="3"/>
            <w:vAlign w:val="center"/>
          </w:tcPr>
          <w:p w14:paraId="5FB54C99" w14:textId="77777777" w:rsidR="0035499A" w:rsidRPr="00184DB4" w:rsidRDefault="0035499A" w:rsidP="004F1A7A">
            <w:pPr>
              <w:spacing w:before="120" w:after="120" w:line="240" w:lineRule="auto"/>
              <w:ind w:right="-88"/>
              <w:contextualSpacing/>
              <w:rPr>
                <w:sz w:val="20"/>
              </w:rPr>
            </w:pPr>
          </w:p>
        </w:tc>
      </w:tr>
      <w:tr w:rsidR="00160A35" w:rsidRPr="00184DB4" w14:paraId="66E1CD45" w14:textId="12E293F8" w:rsidTr="00DF287C">
        <w:tc>
          <w:tcPr>
            <w:tcW w:w="3266" w:type="dxa"/>
            <w:shd w:val="clear" w:color="auto" w:fill="F2F2F2" w:themeFill="background1" w:themeFillShade="F2"/>
            <w:tcMar>
              <w:top w:w="57" w:type="dxa"/>
              <w:bottom w:w="57" w:type="dxa"/>
            </w:tcMar>
            <w:vAlign w:val="center"/>
          </w:tcPr>
          <w:p w14:paraId="7CE0E374" w14:textId="1AA9A410" w:rsidR="00160A35" w:rsidRPr="00184DB4" w:rsidRDefault="00160A35" w:rsidP="00160A35">
            <w:pPr>
              <w:spacing w:before="120" w:after="120" w:line="240" w:lineRule="auto"/>
              <w:ind w:right="-88"/>
              <w:contextualSpacing/>
              <w:rPr>
                <w:color w:val="auto"/>
                <w:sz w:val="20"/>
              </w:rPr>
            </w:pPr>
            <w:r w:rsidRPr="00184DB4">
              <w:rPr>
                <w:color w:val="auto"/>
                <w:sz w:val="20"/>
              </w:rPr>
              <w:t>Telephone</w:t>
            </w:r>
          </w:p>
        </w:tc>
        <w:tc>
          <w:tcPr>
            <w:tcW w:w="2393" w:type="dxa"/>
            <w:vAlign w:val="center"/>
          </w:tcPr>
          <w:p w14:paraId="5A82CC3B" w14:textId="7907C377" w:rsidR="00160A35" w:rsidRPr="00184DB4" w:rsidRDefault="00160A35" w:rsidP="00160A35">
            <w:pPr>
              <w:spacing w:before="120" w:after="120" w:line="240" w:lineRule="auto"/>
              <w:ind w:right="-88"/>
              <w:contextualSpacing/>
              <w:rPr>
                <w:sz w:val="20"/>
              </w:rPr>
            </w:pPr>
            <w:r w:rsidRPr="00184DB4">
              <w:rPr>
                <w:color w:val="auto"/>
                <w:sz w:val="20"/>
              </w:rPr>
              <w:t>+</w:t>
            </w:r>
          </w:p>
        </w:tc>
        <w:tc>
          <w:tcPr>
            <w:tcW w:w="1772" w:type="dxa"/>
            <w:shd w:val="clear" w:color="auto" w:fill="F2F2F2" w:themeFill="background1" w:themeFillShade="F2"/>
            <w:vAlign w:val="center"/>
          </w:tcPr>
          <w:p w14:paraId="18380B34" w14:textId="39E2A9A4" w:rsidR="00160A35" w:rsidRPr="00184DB4" w:rsidRDefault="00160A35" w:rsidP="00160A35">
            <w:pPr>
              <w:spacing w:before="120" w:after="120" w:line="240" w:lineRule="auto"/>
              <w:ind w:right="-88"/>
              <w:contextualSpacing/>
              <w:rPr>
                <w:sz w:val="20"/>
              </w:rPr>
            </w:pPr>
            <w:r w:rsidRPr="00184DB4">
              <w:rPr>
                <w:color w:val="auto"/>
                <w:sz w:val="20"/>
              </w:rPr>
              <w:t>Mobile</w:t>
            </w:r>
          </w:p>
        </w:tc>
        <w:tc>
          <w:tcPr>
            <w:tcW w:w="2632" w:type="dxa"/>
            <w:vAlign w:val="center"/>
          </w:tcPr>
          <w:p w14:paraId="1953591A" w14:textId="4792DCE8" w:rsidR="00160A35" w:rsidRPr="00184DB4" w:rsidRDefault="00160A35" w:rsidP="00160A35">
            <w:pPr>
              <w:spacing w:before="120" w:after="120" w:line="240" w:lineRule="auto"/>
              <w:ind w:right="-88"/>
              <w:contextualSpacing/>
              <w:rPr>
                <w:sz w:val="20"/>
              </w:rPr>
            </w:pPr>
            <w:r w:rsidRPr="00184DB4">
              <w:rPr>
                <w:color w:val="auto"/>
                <w:sz w:val="20"/>
              </w:rPr>
              <w:t>+</w:t>
            </w:r>
          </w:p>
        </w:tc>
      </w:tr>
      <w:tr w:rsidR="0035499A" w:rsidRPr="00184DB4" w14:paraId="1F534449" w14:textId="77777777" w:rsidTr="00DF287C">
        <w:tc>
          <w:tcPr>
            <w:tcW w:w="3266" w:type="dxa"/>
            <w:shd w:val="clear" w:color="auto" w:fill="F2F2F2" w:themeFill="background1" w:themeFillShade="F2"/>
            <w:tcMar>
              <w:top w:w="57" w:type="dxa"/>
              <w:bottom w:w="57" w:type="dxa"/>
            </w:tcMar>
            <w:vAlign w:val="center"/>
          </w:tcPr>
          <w:p w14:paraId="5406EEB7" w14:textId="77777777" w:rsidR="0035499A" w:rsidRPr="00184DB4" w:rsidRDefault="0035499A" w:rsidP="004F1A7A">
            <w:pPr>
              <w:spacing w:before="120" w:after="120" w:line="240" w:lineRule="auto"/>
              <w:ind w:right="-88"/>
              <w:contextualSpacing/>
              <w:rPr>
                <w:color w:val="auto"/>
                <w:sz w:val="20"/>
              </w:rPr>
            </w:pPr>
            <w:r w:rsidRPr="00184DB4">
              <w:rPr>
                <w:color w:val="auto"/>
                <w:sz w:val="20"/>
              </w:rPr>
              <w:t>Fax</w:t>
            </w:r>
          </w:p>
        </w:tc>
        <w:tc>
          <w:tcPr>
            <w:tcW w:w="6797" w:type="dxa"/>
            <w:gridSpan w:val="3"/>
            <w:vAlign w:val="center"/>
          </w:tcPr>
          <w:p w14:paraId="2900D0B4" w14:textId="77777777" w:rsidR="0035499A" w:rsidRPr="00184DB4" w:rsidRDefault="0035499A" w:rsidP="004F1A7A">
            <w:pPr>
              <w:spacing w:before="120" w:after="120" w:line="240" w:lineRule="auto"/>
              <w:ind w:right="-88"/>
              <w:contextualSpacing/>
              <w:rPr>
                <w:sz w:val="20"/>
              </w:rPr>
            </w:pPr>
          </w:p>
        </w:tc>
      </w:tr>
      <w:tr w:rsidR="0035499A" w:rsidRPr="00184DB4" w14:paraId="53D7E002" w14:textId="77777777" w:rsidTr="00DF287C">
        <w:tc>
          <w:tcPr>
            <w:tcW w:w="3266" w:type="dxa"/>
            <w:shd w:val="clear" w:color="auto" w:fill="F2F2F2" w:themeFill="background1" w:themeFillShade="F2"/>
            <w:tcMar>
              <w:top w:w="57" w:type="dxa"/>
              <w:bottom w:w="57" w:type="dxa"/>
            </w:tcMar>
            <w:vAlign w:val="center"/>
          </w:tcPr>
          <w:p w14:paraId="586F7584" w14:textId="77777777" w:rsidR="0035499A" w:rsidRPr="00184DB4" w:rsidRDefault="0035499A" w:rsidP="004F1A7A">
            <w:pPr>
              <w:spacing w:before="120" w:after="120" w:line="240" w:lineRule="auto"/>
              <w:ind w:right="-88"/>
              <w:contextualSpacing/>
              <w:rPr>
                <w:color w:val="auto"/>
                <w:sz w:val="20"/>
              </w:rPr>
            </w:pPr>
            <w:r w:rsidRPr="00184DB4">
              <w:rPr>
                <w:color w:val="auto"/>
                <w:sz w:val="20"/>
              </w:rPr>
              <w:t>E-mail address</w:t>
            </w:r>
          </w:p>
        </w:tc>
        <w:tc>
          <w:tcPr>
            <w:tcW w:w="6797" w:type="dxa"/>
            <w:gridSpan w:val="3"/>
            <w:vAlign w:val="center"/>
          </w:tcPr>
          <w:p w14:paraId="46FC305B" w14:textId="77777777" w:rsidR="0035499A" w:rsidRPr="00184DB4" w:rsidRDefault="0035499A" w:rsidP="004F1A7A">
            <w:pPr>
              <w:spacing w:before="120" w:after="120" w:line="240" w:lineRule="auto"/>
              <w:ind w:right="-88"/>
              <w:contextualSpacing/>
              <w:rPr>
                <w:sz w:val="20"/>
              </w:rPr>
            </w:pPr>
          </w:p>
        </w:tc>
      </w:tr>
      <w:tr w:rsidR="0035499A" w:rsidRPr="00184DB4" w14:paraId="7CC4A937" w14:textId="77777777" w:rsidTr="00DF287C">
        <w:tblPrEx>
          <w:tblLook w:val="0000" w:firstRow="0" w:lastRow="0" w:firstColumn="0" w:lastColumn="0" w:noHBand="0" w:noVBand="0"/>
        </w:tblPrEx>
        <w:trPr>
          <w:trHeight w:val="240"/>
        </w:trPr>
        <w:tc>
          <w:tcPr>
            <w:tcW w:w="3266" w:type="dxa"/>
            <w:shd w:val="clear" w:color="auto" w:fill="F2F2F2" w:themeFill="background1" w:themeFillShade="F2"/>
            <w:tcMar>
              <w:top w:w="57" w:type="dxa"/>
              <w:bottom w:w="57" w:type="dxa"/>
            </w:tcMar>
            <w:vAlign w:val="center"/>
          </w:tcPr>
          <w:p w14:paraId="1BB99B79" w14:textId="77777777" w:rsidR="0035499A" w:rsidRPr="00184DB4" w:rsidRDefault="0035499A" w:rsidP="004F1A7A">
            <w:pPr>
              <w:spacing w:before="120" w:after="120" w:line="240" w:lineRule="auto"/>
              <w:ind w:right="-88"/>
              <w:contextualSpacing/>
              <w:jc w:val="both"/>
              <w:rPr>
                <w:color w:val="auto"/>
                <w:sz w:val="20"/>
              </w:rPr>
            </w:pPr>
            <w:r w:rsidRPr="00184DB4">
              <w:rPr>
                <w:color w:val="auto"/>
                <w:sz w:val="20"/>
              </w:rPr>
              <w:t>Website</w:t>
            </w:r>
          </w:p>
        </w:tc>
        <w:tc>
          <w:tcPr>
            <w:tcW w:w="6797" w:type="dxa"/>
            <w:gridSpan w:val="3"/>
            <w:vAlign w:val="center"/>
          </w:tcPr>
          <w:p w14:paraId="3A8E3644" w14:textId="77777777" w:rsidR="0035499A" w:rsidRPr="00184DB4" w:rsidRDefault="0035499A" w:rsidP="004F1A7A">
            <w:pPr>
              <w:spacing w:before="120" w:after="120" w:line="240" w:lineRule="auto"/>
              <w:ind w:right="-88"/>
              <w:contextualSpacing/>
              <w:jc w:val="both"/>
              <w:rPr>
                <w:sz w:val="20"/>
              </w:rPr>
            </w:pPr>
          </w:p>
        </w:tc>
      </w:tr>
    </w:tbl>
    <w:p w14:paraId="41F2D565" w14:textId="6D3453BD" w:rsidR="006D26E9" w:rsidRPr="00184DB4" w:rsidRDefault="006D26E9" w:rsidP="006D26E9">
      <w:pPr>
        <w:ind w:right="-88"/>
        <w:rPr>
          <w:color w:val="auto"/>
        </w:rPr>
      </w:pPr>
      <w:r w:rsidRPr="00184DB4">
        <w:rPr>
          <w:color w:val="auto"/>
        </w:rPr>
        <w:lastRenderedPageBreak/>
        <w:t>Any change in the addresses, phone numbers, fax numbers or e-mail</w:t>
      </w:r>
      <w:r w:rsidR="00C5553F" w:rsidRPr="00184DB4">
        <w:rPr>
          <w:color w:val="auto"/>
        </w:rPr>
        <w:t>s</w:t>
      </w:r>
      <w:r w:rsidRPr="00184DB4">
        <w:rPr>
          <w:color w:val="auto"/>
        </w:rPr>
        <w:t>, must be notified in writing to the Authorising Officer. The Authorising Officer will not be held responsible in the event that it cannot contact an applicant.</w:t>
      </w:r>
    </w:p>
    <w:p w14:paraId="54014810" w14:textId="77777777" w:rsidR="006D26E9" w:rsidRPr="00184DB4" w:rsidRDefault="006D26E9"/>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1"/>
        <w:gridCol w:w="2415"/>
        <w:gridCol w:w="18"/>
        <w:gridCol w:w="1570"/>
        <w:gridCol w:w="14"/>
        <w:gridCol w:w="2780"/>
      </w:tblGrid>
      <w:tr w:rsidR="0035499A" w:rsidRPr="00184DB4" w14:paraId="13598CC9" w14:textId="77777777" w:rsidTr="008C521E">
        <w:trPr>
          <w:trHeight w:val="213"/>
        </w:trPr>
        <w:tc>
          <w:tcPr>
            <w:tcW w:w="10068" w:type="dxa"/>
            <w:gridSpan w:val="6"/>
            <w:shd w:val="clear" w:color="auto" w:fill="5777BB" w:themeFill="accent5" w:themeFillShade="BF"/>
            <w:tcMar>
              <w:top w:w="57" w:type="dxa"/>
              <w:bottom w:w="57" w:type="dxa"/>
            </w:tcMar>
            <w:vAlign w:val="center"/>
          </w:tcPr>
          <w:p w14:paraId="623B2DD1" w14:textId="57492152" w:rsidR="00944568" w:rsidRPr="00184DB4" w:rsidRDefault="0035499A" w:rsidP="008C521E">
            <w:pPr>
              <w:spacing w:before="120" w:after="120" w:line="240" w:lineRule="auto"/>
              <w:ind w:right="-88"/>
              <w:contextualSpacing/>
              <w:rPr>
                <w:b/>
                <w:sz w:val="20"/>
              </w:rPr>
            </w:pPr>
            <w:bookmarkStart w:id="16" w:name="_Hlk101781636"/>
            <w:r w:rsidRPr="00184DB4">
              <w:rPr>
                <w:b/>
                <w:color w:val="FFFFFF" w:themeColor="background1"/>
                <w:sz w:val="20"/>
              </w:rPr>
              <w:t>2.</w:t>
            </w:r>
            <w:r w:rsidR="006278B8" w:rsidRPr="00184DB4">
              <w:rPr>
                <w:b/>
                <w:color w:val="FFFFFF" w:themeColor="background1"/>
                <w:sz w:val="20"/>
              </w:rPr>
              <w:t>1.</w:t>
            </w:r>
            <w:r w:rsidR="00944568" w:rsidRPr="00184DB4">
              <w:rPr>
                <w:b/>
                <w:color w:val="FFFFFF" w:themeColor="background1"/>
                <w:sz w:val="20"/>
              </w:rPr>
              <w:t>1.</w:t>
            </w:r>
            <w:r w:rsidRPr="00184DB4">
              <w:rPr>
                <w:b/>
                <w:color w:val="FFFFFF" w:themeColor="background1"/>
                <w:sz w:val="20"/>
              </w:rPr>
              <w:t>3 CONTACT PERSON</w:t>
            </w:r>
            <w:bookmarkEnd w:id="16"/>
            <w:r w:rsidRPr="00184DB4">
              <w:rPr>
                <w:color w:val="FFFFFF" w:themeColor="background1"/>
              </w:rPr>
              <w:t xml:space="preserve"> </w:t>
            </w:r>
            <w:r w:rsidRPr="00184DB4">
              <w:rPr>
                <w:bCs/>
                <w:color w:val="FFFFFF" w:themeColor="background1"/>
                <w:sz w:val="20"/>
              </w:rPr>
              <w:t>RESPONSIBLE FOR THE PROPOSAL</w:t>
            </w:r>
          </w:p>
        </w:tc>
      </w:tr>
      <w:tr w:rsidR="008C521E" w:rsidRPr="00184DB4" w14:paraId="0628623E" w14:textId="77777777" w:rsidTr="002F432E">
        <w:trPr>
          <w:trHeight w:val="1640"/>
        </w:trPr>
        <w:tc>
          <w:tcPr>
            <w:tcW w:w="10068" w:type="dxa"/>
            <w:gridSpan w:val="6"/>
            <w:shd w:val="clear" w:color="auto" w:fill="D2DDF2" w:themeFill="accent3" w:themeFillTint="33"/>
            <w:tcMar>
              <w:top w:w="57" w:type="dxa"/>
              <w:bottom w:w="57" w:type="dxa"/>
            </w:tcMar>
            <w:vAlign w:val="center"/>
          </w:tcPr>
          <w:p w14:paraId="7CA16914" w14:textId="77777777" w:rsidR="008C521E" w:rsidRPr="00184DB4" w:rsidRDefault="008C521E" w:rsidP="008C521E">
            <w:pPr>
              <w:spacing w:before="120" w:after="120" w:line="240" w:lineRule="auto"/>
              <w:ind w:right="-88"/>
              <w:contextualSpacing/>
              <w:rPr>
                <w:bCs/>
                <w:sz w:val="20"/>
              </w:rPr>
            </w:pPr>
            <w:r w:rsidRPr="00184DB4">
              <w:rPr>
                <w:bCs/>
                <w:sz w:val="20"/>
              </w:rPr>
              <w:t>This is the person authorised by the Coordinator to submit this application on its behalf and to act as single point of contact between the Coordinator and Frontex for any administrative and/or technical matters related to this application and, if the grant is awarded, to the project implementation. This person will be contacted by Frontex concerning the proposal (e.g. for additional information, invitation to meetings, sending of evaluation results, convocation to start grant preparation).</w:t>
            </w:r>
          </w:p>
          <w:p w14:paraId="4FE4589D" w14:textId="77777777" w:rsidR="008C521E" w:rsidRPr="00184DB4" w:rsidRDefault="008C521E" w:rsidP="008C521E">
            <w:pPr>
              <w:spacing w:before="120" w:after="120" w:line="240" w:lineRule="auto"/>
              <w:ind w:right="-88"/>
              <w:contextualSpacing/>
              <w:rPr>
                <w:b/>
                <w:color w:val="auto"/>
                <w:sz w:val="20"/>
              </w:rPr>
            </w:pPr>
            <w:r w:rsidRPr="00184DB4">
              <w:rPr>
                <w:bCs/>
                <w:sz w:val="20"/>
              </w:rPr>
              <w:t>Being this an application submitted by multiple co-applicants, the Contact Person for the Coordinator is the primary contact person for Frontex.</w:t>
            </w:r>
          </w:p>
        </w:tc>
      </w:tr>
      <w:tr w:rsidR="0035499A" w:rsidRPr="00184DB4" w14:paraId="25177920" w14:textId="77777777" w:rsidTr="00DF287C">
        <w:tc>
          <w:tcPr>
            <w:tcW w:w="3271" w:type="dxa"/>
            <w:shd w:val="clear" w:color="auto" w:fill="F2F2F2" w:themeFill="background1" w:themeFillShade="F2"/>
            <w:tcMar>
              <w:top w:w="57" w:type="dxa"/>
              <w:bottom w:w="57" w:type="dxa"/>
            </w:tcMar>
            <w:vAlign w:val="center"/>
          </w:tcPr>
          <w:p w14:paraId="6D7AB709" w14:textId="5F4505DD" w:rsidR="0035499A" w:rsidRPr="00184DB4" w:rsidRDefault="00780335" w:rsidP="008C521E">
            <w:pPr>
              <w:spacing w:before="120" w:after="120" w:line="240" w:lineRule="auto"/>
              <w:ind w:right="-88"/>
              <w:contextualSpacing/>
              <w:rPr>
                <w:color w:val="auto"/>
                <w:sz w:val="20"/>
              </w:rPr>
            </w:pPr>
            <w:r w:rsidRPr="00184DB4">
              <w:rPr>
                <w:color w:val="auto"/>
                <w:sz w:val="20"/>
              </w:rPr>
              <w:t>Family name</w:t>
            </w:r>
            <w:r w:rsidR="0035499A" w:rsidRPr="00184DB4">
              <w:rPr>
                <w:color w:val="auto"/>
                <w:sz w:val="20"/>
              </w:rPr>
              <w:tab/>
            </w:r>
          </w:p>
        </w:tc>
        <w:tc>
          <w:tcPr>
            <w:tcW w:w="6797" w:type="dxa"/>
            <w:gridSpan w:val="5"/>
            <w:shd w:val="clear" w:color="auto" w:fill="auto"/>
            <w:vAlign w:val="center"/>
          </w:tcPr>
          <w:p w14:paraId="17CCC111" w14:textId="77777777" w:rsidR="0035499A" w:rsidRPr="00184DB4" w:rsidRDefault="0035499A" w:rsidP="008C521E">
            <w:pPr>
              <w:spacing w:before="120" w:after="120" w:line="240" w:lineRule="auto"/>
              <w:ind w:right="-88"/>
              <w:contextualSpacing/>
              <w:rPr>
                <w:color w:val="auto"/>
                <w:sz w:val="20"/>
              </w:rPr>
            </w:pPr>
          </w:p>
        </w:tc>
      </w:tr>
      <w:tr w:rsidR="0035499A" w:rsidRPr="00184DB4" w14:paraId="66F08FE9" w14:textId="77777777" w:rsidTr="00DF287C">
        <w:tc>
          <w:tcPr>
            <w:tcW w:w="3271" w:type="dxa"/>
            <w:shd w:val="clear" w:color="auto" w:fill="F2F2F2" w:themeFill="background1" w:themeFillShade="F2"/>
            <w:tcMar>
              <w:top w:w="57" w:type="dxa"/>
              <w:bottom w:w="57" w:type="dxa"/>
            </w:tcMar>
            <w:vAlign w:val="center"/>
          </w:tcPr>
          <w:p w14:paraId="108E9333" w14:textId="792737D3" w:rsidR="0035499A" w:rsidRPr="00184DB4" w:rsidRDefault="00780335" w:rsidP="008C521E">
            <w:pPr>
              <w:spacing w:before="120" w:after="120" w:line="240" w:lineRule="auto"/>
              <w:ind w:right="-88"/>
              <w:contextualSpacing/>
              <w:rPr>
                <w:color w:val="auto"/>
                <w:sz w:val="20"/>
              </w:rPr>
            </w:pPr>
            <w:r w:rsidRPr="00184DB4">
              <w:rPr>
                <w:color w:val="auto"/>
                <w:sz w:val="20"/>
              </w:rPr>
              <w:t>First name</w:t>
            </w:r>
          </w:p>
        </w:tc>
        <w:tc>
          <w:tcPr>
            <w:tcW w:w="6797" w:type="dxa"/>
            <w:gridSpan w:val="5"/>
            <w:shd w:val="clear" w:color="auto" w:fill="auto"/>
            <w:vAlign w:val="center"/>
          </w:tcPr>
          <w:p w14:paraId="48B1C572" w14:textId="0322B364" w:rsidR="0035499A" w:rsidRPr="00184DB4" w:rsidRDefault="0035499A" w:rsidP="008C521E">
            <w:pPr>
              <w:spacing w:before="120" w:after="120" w:line="240" w:lineRule="auto"/>
              <w:ind w:right="-88"/>
              <w:contextualSpacing/>
              <w:rPr>
                <w:color w:val="auto"/>
                <w:sz w:val="20"/>
              </w:rPr>
            </w:pPr>
          </w:p>
        </w:tc>
      </w:tr>
      <w:tr w:rsidR="0035499A" w:rsidRPr="00184DB4" w14:paraId="2FF2FF40" w14:textId="77777777" w:rsidTr="00DF287C">
        <w:tc>
          <w:tcPr>
            <w:tcW w:w="3271" w:type="dxa"/>
            <w:shd w:val="clear" w:color="auto" w:fill="F2F2F2" w:themeFill="background1" w:themeFillShade="F2"/>
            <w:tcMar>
              <w:top w:w="57" w:type="dxa"/>
              <w:bottom w:w="57" w:type="dxa"/>
            </w:tcMar>
            <w:vAlign w:val="center"/>
          </w:tcPr>
          <w:p w14:paraId="35CDD442" w14:textId="77777777" w:rsidR="0035499A" w:rsidRPr="00184DB4" w:rsidRDefault="0035499A" w:rsidP="008C521E">
            <w:pPr>
              <w:spacing w:before="120" w:after="120" w:line="240" w:lineRule="auto"/>
              <w:ind w:right="-88"/>
              <w:contextualSpacing/>
              <w:rPr>
                <w:color w:val="auto"/>
                <w:sz w:val="20"/>
              </w:rPr>
            </w:pPr>
            <w:r w:rsidRPr="00184DB4">
              <w:rPr>
                <w:color w:val="auto"/>
                <w:sz w:val="20"/>
              </w:rPr>
              <w:t>Position/Function</w:t>
            </w:r>
          </w:p>
        </w:tc>
        <w:tc>
          <w:tcPr>
            <w:tcW w:w="6797" w:type="dxa"/>
            <w:gridSpan w:val="5"/>
            <w:shd w:val="clear" w:color="auto" w:fill="auto"/>
            <w:vAlign w:val="center"/>
          </w:tcPr>
          <w:p w14:paraId="3454B00F" w14:textId="77777777" w:rsidR="0035499A" w:rsidRPr="00184DB4" w:rsidRDefault="0035499A" w:rsidP="008C521E">
            <w:pPr>
              <w:spacing w:before="120" w:after="120" w:line="240" w:lineRule="auto"/>
              <w:ind w:right="-88"/>
              <w:contextualSpacing/>
              <w:rPr>
                <w:color w:val="auto"/>
                <w:sz w:val="20"/>
              </w:rPr>
            </w:pPr>
          </w:p>
        </w:tc>
      </w:tr>
      <w:tr w:rsidR="0035499A" w:rsidRPr="00184DB4" w14:paraId="70F2E10C" w14:textId="77777777" w:rsidTr="00DF287C">
        <w:tc>
          <w:tcPr>
            <w:tcW w:w="3271" w:type="dxa"/>
            <w:shd w:val="clear" w:color="auto" w:fill="F2F2F2" w:themeFill="background1" w:themeFillShade="F2"/>
            <w:tcMar>
              <w:top w:w="57" w:type="dxa"/>
              <w:bottom w:w="57" w:type="dxa"/>
            </w:tcMar>
            <w:vAlign w:val="center"/>
          </w:tcPr>
          <w:p w14:paraId="1836FEE3" w14:textId="77777777" w:rsidR="0035499A" w:rsidRPr="00184DB4" w:rsidRDefault="0035499A" w:rsidP="008C521E">
            <w:pPr>
              <w:spacing w:before="120" w:after="120" w:line="240" w:lineRule="auto"/>
              <w:ind w:right="-88"/>
              <w:contextualSpacing/>
              <w:rPr>
                <w:color w:val="auto"/>
                <w:sz w:val="20"/>
              </w:rPr>
            </w:pPr>
            <w:r w:rsidRPr="00184DB4">
              <w:rPr>
                <w:color w:val="auto"/>
                <w:sz w:val="20"/>
              </w:rPr>
              <w:t>Telephone</w:t>
            </w:r>
          </w:p>
        </w:tc>
        <w:tc>
          <w:tcPr>
            <w:tcW w:w="2415" w:type="dxa"/>
            <w:shd w:val="clear" w:color="auto" w:fill="auto"/>
            <w:vAlign w:val="center"/>
          </w:tcPr>
          <w:p w14:paraId="10DD0CA1" w14:textId="77777777" w:rsidR="0035499A" w:rsidRPr="00184DB4" w:rsidRDefault="0035499A" w:rsidP="008C521E">
            <w:pPr>
              <w:spacing w:before="120" w:after="120" w:line="240" w:lineRule="auto"/>
              <w:ind w:right="-88"/>
              <w:contextualSpacing/>
              <w:rPr>
                <w:color w:val="auto"/>
                <w:sz w:val="20"/>
              </w:rPr>
            </w:pPr>
            <w:r w:rsidRPr="00184DB4">
              <w:rPr>
                <w:color w:val="auto"/>
                <w:sz w:val="20"/>
              </w:rPr>
              <w:t>+</w:t>
            </w:r>
          </w:p>
        </w:tc>
        <w:tc>
          <w:tcPr>
            <w:tcW w:w="1588" w:type="dxa"/>
            <w:gridSpan w:val="2"/>
            <w:shd w:val="clear" w:color="auto" w:fill="F2F2F2" w:themeFill="background1" w:themeFillShade="F2"/>
            <w:vAlign w:val="center"/>
          </w:tcPr>
          <w:p w14:paraId="0B3A3EE1" w14:textId="77777777" w:rsidR="0035499A" w:rsidRPr="00184DB4" w:rsidRDefault="0035499A" w:rsidP="008C521E">
            <w:pPr>
              <w:spacing w:before="120" w:after="120" w:line="240" w:lineRule="auto"/>
              <w:ind w:right="-88"/>
              <w:contextualSpacing/>
              <w:rPr>
                <w:color w:val="auto"/>
                <w:sz w:val="20"/>
              </w:rPr>
            </w:pPr>
            <w:r w:rsidRPr="00184DB4">
              <w:rPr>
                <w:color w:val="auto"/>
                <w:sz w:val="20"/>
              </w:rPr>
              <w:t>Mobile</w:t>
            </w:r>
          </w:p>
        </w:tc>
        <w:tc>
          <w:tcPr>
            <w:tcW w:w="2794" w:type="dxa"/>
            <w:gridSpan w:val="2"/>
            <w:shd w:val="clear" w:color="auto" w:fill="auto"/>
            <w:vAlign w:val="center"/>
          </w:tcPr>
          <w:p w14:paraId="548AEEAA" w14:textId="77777777" w:rsidR="0035499A" w:rsidRPr="00184DB4" w:rsidRDefault="0035499A" w:rsidP="008C521E">
            <w:pPr>
              <w:spacing w:before="120" w:after="120" w:line="240" w:lineRule="auto"/>
              <w:ind w:right="-88"/>
              <w:contextualSpacing/>
              <w:rPr>
                <w:color w:val="auto"/>
                <w:sz w:val="20"/>
              </w:rPr>
            </w:pPr>
            <w:r w:rsidRPr="00184DB4">
              <w:rPr>
                <w:color w:val="auto"/>
                <w:sz w:val="20"/>
              </w:rPr>
              <w:t>+</w:t>
            </w:r>
          </w:p>
        </w:tc>
      </w:tr>
      <w:tr w:rsidR="0035499A" w:rsidRPr="00184DB4" w14:paraId="15D6A2EE" w14:textId="77777777" w:rsidTr="00DF287C">
        <w:tc>
          <w:tcPr>
            <w:tcW w:w="3271" w:type="dxa"/>
            <w:shd w:val="clear" w:color="auto" w:fill="F2F2F2" w:themeFill="background1" w:themeFillShade="F2"/>
            <w:tcMar>
              <w:top w:w="57" w:type="dxa"/>
              <w:bottom w:w="57" w:type="dxa"/>
            </w:tcMar>
            <w:vAlign w:val="center"/>
          </w:tcPr>
          <w:p w14:paraId="30B07BC7" w14:textId="77777777" w:rsidR="0035499A" w:rsidRPr="00184DB4" w:rsidRDefault="0035499A" w:rsidP="008C521E">
            <w:pPr>
              <w:spacing w:before="120" w:after="120" w:line="240" w:lineRule="auto"/>
              <w:ind w:right="-88"/>
              <w:contextualSpacing/>
              <w:rPr>
                <w:color w:val="auto"/>
                <w:sz w:val="20"/>
              </w:rPr>
            </w:pPr>
            <w:r w:rsidRPr="00184DB4">
              <w:rPr>
                <w:color w:val="auto"/>
                <w:sz w:val="20"/>
              </w:rPr>
              <w:t>Fax</w:t>
            </w:r>
          </w:p>
        </w:tc>
        <w:tc>
          <w:tcPr>
            <w:tcW w:w="6797" w:type="dxa"/>
            <w:gridSpan w:val="5"/>
            <w:shd w:val="clear" w:color="auto" w:fill="auto"/>
            <w:vAlign w:val="center"/>
          </w:tcPr>
          <w:p w14:paraId="7D8942DA" w14:textId="77777777" w:rsidR="0035499A" w:rsidRPr="00184DB4" w:rsidRDefault="0035499A" w:rsidP="008C521E">
            <w:pPr>
              <w:spacing w:before="120" w:after="120" w:line="240" w:lineRule="auto"/>
              <w:ind w:right="-88"/>
              <w:contextualSpacing/>
              <w:rPr>
                <w:color w:val="auto"/>
                <w:sz w:val="20"/>
              </w:rPr>
            </w:pPr>
          </w:p>
        </w:tc>
      </w:tr>
      <w:tr w:rsidR="0035499A" w:rsidRPr="00184DB4" w14:paraId="7F5EA3AE" w14:textId="77777777" w:rsidTr="00DF287C">
        <w:tc>
          <w:tcPr>
            <w:tcW w:w="3271" w:type="dxa"/>
            <w:tcBorders>
              <w:bottom w:val="single" w:sz="4" w:space="0" w:color="auto"/>
            </w:tcBorders>
            <w:shd w:val="clear" w:color="auto" w:fill="F2F2F2" w:themeFill="background1" w:themeFillShade="F2"/>
            <w:tcMar>
              <w:top w:w="57" w:type="dxa"/>
              <w:bottom w:w="57" w:type="dxa"/>
            </w:tcMar>
            <w:vAlign w:val="center"/>
          </w:tcPr>
          <w:p w14:paraId="66353024" w14:textId="77777777" w:rsidR="0035499A" w:rsidRPr="00184DB4" w:rsidRDefault="0035499A" w:rsidP="008C521E">
            <w:pPr>
              <w:spacing w:before="120" w:after="120" w:line="240" w:lineRule="auto"/>
              <w:ind w:right="-88"/>
              <w:contextualSpacing/>
              <w:rPr>
                <w:color w:val="auto"/>
                <w:sz w:val="20"/>
              </w:rPr>
            </w:pPr>
            <w:r w:rsidRPr="00184DB4">
              <w:rPr>
                <w:color w:val="auto"/>
                <w:sz w:val="20"/>
              </w:rPr>
              <w:t>E-mail address</w:t>
            </w:r>
          </w:p>
        </w:tc>
        <w:tc>
          <w:tcPr>
            <w:tcW w:w="6797" w:type="dxa"/>
            <w:gridSpan w:val="5"/>
            <w:tcBorders>
              <w:bottom w:val="single" w:sz="4" w:space="0" w:color="auto"/>
            </w:tcBorders>
            <w:shd w:val="clear" w:color="auto" w:fill="auto"/>
            <w:vAlign w:val="center"/>
          </w:tcPr>
          <w:p w14:paraId="2184D150" w14:textId="77777777" w:rsidR="0035499A" w:rsidRPr="00184DB4" w:rsidRDefault="0035499A" w:rsidP="008C521E">
            <w:pPr>
              <w:spacing w:before="120" w:after="120" w:line="240" w:lineRule="auto"/>
              <w:ind w:right="-88"/>
              <w:contextualSpacing/>
              <w:rPr>
                <w:color w:val="auto"/>
                <w:sz w:val="20"/>
              </w:rPr>
            </w:pPr>
          </w:p>
        </w:tc>
      </w:tr>
      <w:tr w:rsidR="0035499A" w:rsidRPr="00184DB4" w14:paraId="1D49D000" w14:textId="77777777" w:rsidTr="008C521E">
        <w:trPr>
          <w:trHeight w:val="242"/>
        </w:trPr>
        <w:tc>
          <w:tcPr>
            <w:tcW w:w="10068" w:type="dxa"/>
            <w:gridSpan w:val="6"/>
            <w:shd w:val="clear" w:color="auto" w:fill="5777BB" w:themeFill="accent5" w:themeFillShade="BF"/>
            <w:tcMar>
              <w:top w:w="57" w:type="dxa"/>
              <w:bottom w:w="57" w:type="dxa"/>
            </w:tcMar>
            <w:vAlign w:val="center"/>
          </w:tcPr>
          <w:p w14:paraId="3FF10B43" w14:textId="33B394A3" w:rsidR="00944568" w:rsidRPr="00184DB4" w:rsidRDefault="0035499A" w:rsidP="008C521E">
            <w:pPr>
              <w:spacing w:before="120" w:after="120" w:line="240" w:lineRule="auto"/>
              <w:ind w:right="-88"/>
              <w:contextualSpacing/>
              <w:rPr>
                <w:b/>
                <w:sz w:val="20"/>
              </w:rPr>
            </w:pPr>
            <w:r w:rsidRPr="00184DB4">
              <w:rPr>
                <w:b/>
                <w:color w:val="FFFFFF" w:themeColor="background1"/>
                <w:sz w:val="20"/>
              </w:rPr>
              <w:t>2.</w:t>
            </w:r>
            <w:r w:rsidR="00EF3A52" w:rsidRPr="00184DB4">
              <w:rPr>
                <w:b/>
                <w:color w:val="FFFFFF" w:themeColor="background1"/>
                <w:sz w:val="20"/>
              </w:rPr>
              <w:t>1.</w:t>
            </w:r>
            <w:r w:rsidR="009B1567" w:rsidRPr="00184DB4">
              <w:rPr>
                <w:b/>
                <w:color w:val="FFFFFF" w:themeColor="background1"/>
                <w:sz w:val="20"/>
              </w:rPr>
              <w:t>1.</w:t>
            </w:r>
            <w:r w:rsidRPr="00184DB4">
              <w:rPr>
                <w:b/>
                <w:color w:val="FFFFFF" w:themeColor="background1"/>
                <w:sz w:val="20"/>
              </w:rPr>
              <w:t xml:space="preserve">4 </w:t>
            </w:r>
            <w:r w:rsidR="00D652A1" w:rsidRPr="00184DB4">
              <w:rPr>
                <w:b/>
                <w:color w:val="FFFFFF" w:themeColor="background1"/>
                <w:sz w:val="20"/>
              </w:rPr>
              <w:t>LEGAL REPRESENTATIVE</w:t>
            </w:r>
            <w:r w:rsidR="00D652A1" w:rsidRPr="00184DB4">
              <w:rPr>
                <w:bCs/>
                <w:color w:val="FFFFFF" w:themeColor="background1"/>
                <w:sz w:val="20"/>
              </w:rPr>
              <w:t xml:space="preserve"> (PERSON AUTHORISED TO SIGN THE AGREEMENT)</w:t>
            </w:r>
          </w:p>
        </w:tc>
      </w:tr>
      <w:tr w:rsidR="008C521E" w:rsidRPr="00184DB4" w14:paraId="48A0575F" w14:textId="77777777" w:rsidTr="002F432E">
        <w:trPr>
          <w:trHeight w:val="1141"/>
        </w:trPr>
        <w:tc>
          <w:tcPr>
            <w:tcW w:w="10068" w:type="dxa"/>
            <w:gridSpan w:val="6"/>
            <w:shd w:val="clear" w:color="auto" w:fill="D2DDF2" w:themeFill="accent3" w:themeFillTint="33"/>
            <w:tcMar>
              <w:top w:w="57" w:type="dxa"/>
              <w:bottom w:w="57" w:type="dxa"/>
            </w:tcMar>
            <w:vAlign w:val="center"/>
          </w:tcPr>
          <w:p w14:paraId="48EFD462" w14:textId="77777777" w:rsidR="008C521E" w:rsidRPr="00184DB4" w:rsidRDefault="008C521E" w:rsidP="008C521E">
            <w:pPr>
              <w:spacing w:before="120" w:after="120" w:line="240" w:lineRule="auto"/>
              <w:ind w:right="-88"/>
              <w:contextualSpacing/>
              <w:rPr>
                <w:bCs/>
                <w:color w:val="auto"/>
                <w:sz w:val="20"/>
              </w:rPr>
            </w:pPr>
            <w:r w:rsidRPr="00184DB4">
              <w:rPr>
                <w:bCs/>
                <w:color w:val="auto"/>
                <w:sz w:val="20"/>
              </w:rPr>
              <w:t>This is the person authorised by the Coordinator to sign the Grant Agreement if the grant is awarded in relation to this application, and responsible for signing any legal binding documents related to Frontex Research Grants on behalf of the Coordinator.</w:t>
            </w:r>
          </w:p>
          <w:p w14:paraId="41C1F352" w14:textId="77777777" w:rsidR="008C521E" w:rsidRPr="00184DB4" w:rsidRDefault="008C521E" w:rsidP="008C521E">
            <w:pPr>
              <w:spacing w:before="120" w:after="120" w:line="240" w:lineRule="auto"/>
              <w:ind w:right="-88"/>
              <w:contextualSpacing/>
              <w:rPr>
                <w:b/>
                <w:color w:val="auto"/>
                <w:sz w:val="20"/>
              </w:rPr>
            </w:pPr>
            <w:r w:rsidRPr="00184DB4">
              <w:rPr>
                <w:bCs/>
                <w:sz w:val="20"/>
              </w:rPr>
              <w:t xml:space="preserve">Being this an application submitted by multiple co-applicants, </w:t>
            </w:r>
            <w:r w:rsidRPr="00184DB4">
              <w:rPr>
                <w:bCs/>
                <w:color w:val="auto"/>
                <w:sz w:val="20"/>
              </w:rPr>
              <w:t>the Legal Representative of the Coordinator will legally represent all the co-applicants by virtue of the specific mandate.</w:t>
            </w:r>
          </w:p>
        </w:tc>
      </w:tr>
      <w:tr w:rsidR="0035499A" w:rsidRPr="00184DB4" w14:paraId="3CB46797" w14:textId="77777777" w:rsidTr="00DF287C">
        <w:tc>
          <w:tcPr>
            <w:tcW w:w="3271" w:type="dxa"/>
            <w:shd w:val="clear" w:color="auto" w:fill="F2F2F2" w:themeFill="background1" w:themeFillShade="F2"/>
            <w:tcMar>
              <w:top w:w="57" w:type="dxa"/>
              <w:bottom w:w="57" w:type="dxa"/>
            </w:tcMar>
            <w:vAlign w:val="center"/>
          </w:tcPr>
          <w:p w14:paraId="33BD4E7E" w14:textId="2D81643A" w:rsidR="0035499A" w:rsidRPr="00184DB4" w:rsidRDefault="00D652A1" w:rsidP="008C521E">
            <w:pPr>
              <w:spacing w:before="120" w:after="120" w:line="240" w:lineRule="auto"/>
              <w:ind w:right="-88"/>
              <w:contextualSpacing/>
              <w:rPr>
                <w:color w:val="auto"/>
                <w:sz w:val="20"/>
              </w:rPr>
            </w:pPr>
            <w:r w:rsidRPr="00184DB4">
              <w:rPr>
                <w:color w:val="auto"/>
                <w:sz w:val="20"/>
              </w:rPr>
              <w:t>Family name</w:t>
            </w:r>
          </w:p>
        </w:tc>
        <w:tc>
          <w:tcPr>
            <w:tcW w:w="6797" w:type="dxa"/>
            <w:gridSpan w:val="5"/>
            <w:shd w:val="clear" w:color="auto" w:fill="auto"/>
            <w:vAlign w:val="center"/>
          </w:tcPr>
          <w:p w14:paraId="0078FDFC" w14:textId="77777777" w:rsidR="0035499A" w:rsidRPr="00184DB4" w:rsidRDefault="0035499A" w:rsidP="008C521E">
            <w:pPr>
              <w:spacing w:before="120" w:after="120" w:line="240" w:lineRule="auto"/>
              <w:ind w:right="-88"/>
              <w:contextualSpacing/>
              <w:rPr>
                <w:sz w:val="20"/>
              </w:rPr>
            </w:pPr>
          </w:p>
        </w:tc>
      </w:tr>
      <w:tr w:rsidR="0035499A" w:rsidRPr="00184DB4" w14:paraId="2C7D3C7D" w14:textId="77777777" w:rsidTr="00DF287C">
        <w:tc>
          <w:tcPr>
            <w:tcW w:w="3271" w:type="dxa"/>
            <w:shd w:val="clear" w:color="auto" w:fill="F2F2F2" w:themeFill="background1" w:themeFillShade="F2"/>
            <w:tcMar>
              <w:top w:w="57" w:type="dxa"/>
              <w:bottom w:w="57" w:type="dxa"/>
            </w:tcMar>
            <w:vAlign w:val="center"/>
          </w:tcPr>
          <w:p w14:paraId="6FF6EACA" w14:textId="64362711" w:rsidR="0035499A" w:rsidRPr="00184DB4" w:rsidRDefault="00D652A1" w:rsidP="008C521E">
            <w:pPr>
              <w:spacing w:before="120" w:after="120" w:line="240" w:lineRule="auto"/>
              <w:ind w:right="-88"/>
              <w:contextualSpacing/>
              <w:rPr>
                <w:color w:val="auto"/>
                <w:sz w:val="20"/>
              </w:rPr>
            </w:pPr>
            <w:r w:rsidRPr="00184DB4">
              <w:rPr>
                <w:color w:val="auto"/>
                <w:sz w:val="20"/>
              </w:rPr>
              <w:t>First name</w:t>
            </w:r>
            <w:r w:rsidRPr="00184DB4">
              <w:rPr>
                <w:color w:val="auto"/>
                <w:sz w:val="20"/>
              </w:rPr>
              <w:tab/>
            </w:r>
          </w:p>
        </w:tc>
        <w:tc>
          <w:tcPr>
            <w:tcW w:w="6797" w:type="dxa"/>
            <w:gridSpan w:val="5"/>
            <w:shd w:val="clear" w:color="auto" w:fill="auto"/>
            <w:vAlign w:val="center"/>
          </w:tcPr>
          <w:p w14:paraId="6E9A3201" w14:textId="560F8C2C" w:rsidR="0035499A" w:rsidRPr="00184DB4" w:rsidRDefault="0035499A" w:rsidP="008C521E">
            <w:pPr>
              <w:spacing w:before="120" w:after="120" w:line="240" w:lineRule="auto"/>
              <w:ind w:right="-88"/>
              <w:contextualSpacing/>
              <w:rPr>
                <w:sz w:val="20"/>
              </w:rPr>
            </w:pPr>
          </w:p>
        </w:tc>
      </w:tr>
      <w:tr w:rsidR="0035499A" w:rsidRPr="00184DB4" w14:paraId="63984563" w14:textId="77777777" w:rsidTr="00DF287C">
        <w:tc>
          <w:tcPr>
            <w:tcW w:w="3271" w:type="dxa"/>
            <w:shd w:val="clear" w:color="auto" w:fill="F2F2F2" w:themeFill="background1" w:themeFillShade="F2"/>
            <w:tcMar>
              <w:top w:w="57" w:type="dxa"/>
              <w:bottom w:w="57" w:type="dxa"/>
            </w:tcMar>
            <w:vAlign w:val="center"/>
          </w:tcPr>
          <w:p w14:paraId="482EE0E5" w14:textId="6C19D4E0" w:rsidR="0035499A" w:rsidRPr="00184DB4" w:rsidRDefault="0035499A" w:rsidP="008C521E">
            <w:pPr>
              <w:spacing w:before="120" w:after="120" w:line="240" w:lineRule="auto"/>
              <w:ind w:right="-88"/>
              <w:contextualSpacing/>
              <w:rPr>
                <w:color w:val="auto"/>
                <w:sz w:val="20"/>
              </w:rPr>
            </w:pPr>
            <w:r w:rsidRPr="00184DB4">
              <w:rPr>
                <w:color w:val="auto"/>
                <w:sz w:val="20"/>
              </w:rPr>
              <w:t>Position/Function/Mandate</w:t>
            </w:r>
          </w:p>
        </w:tc>
        <w:tc>
          <w:tcPr>
            <w:tcW w:w="6797" w:type="dxa"/>
            <w:gridSpan w:val="5"/>
            <w:shd w:val="clear" w:color="auto" w:fill="auto"/>
            <w:vAlign w:val="center"/>
          </w:tcPr>
          <w:p w14:paraId="497689FB" w14:textId="77777777" w:rsidR="0035499A" w:rsidRPr="00184DB4" w:rsidRDefault="0035499A" w:rsidP="008C521E">
            <w:pPr>
              <w:spacing w:before="120" w:after="120" w:line="240" w:lineRule="auto"/>
              <w:ind w:right="-88"/>
              <w:contextualSpacing/>
              <w:rPr>
                <w:sz w:val="20"/>
              </w:rPr>
            </w:pPr>
          </w:p>
        </w:tc>
      </w:tr>
      <w:tr w:rsidR="0035499A" w:rsidRPr="00184DB4" w14:paraId="096299DE" w14:textId="77777777" w:rsidTr="00DF287C">
        <w:tc>
          <w:tcPr>
            <w:tcW w:w="3271" w:type="dxa"/>
            <w:shd w:val="clear" w:color="auto" w:fill="F2F2F2" w:themeFill="background1" w:themeFillShade="F2"/>
            <w:tcMar>
              <w:top w:w="57" w:type="dxa"/>
              <w:bottom w:w="57" w:type="dxa"/>
            </w:tcMar>
            <w:vAlign w:val="center"/>
          </w:tcPr>
          <w:p w14:paraId="63AAD3AF" w14:textId="77777777" w:rsidR="0035499A" w:rsidRPr="00184DB4" w:rsidRDefault="0035499A" w:rsidP="008C521E">
            <w:pPr>
              <w:spacing w:before="120" w:after="120" w:line="240" w:lineRule="auto"/>
              <w:ind w:right="-88"/>
              <w:contextualSpacing/>
              <w:rPr>
                <w:color w:val="auto"/>
                <w:sz w:val="20"/>
              </w:rPr>
            </w:pPr>
            <w:r w:rsidRPr="00184DB4">
              <w:rPr>
                <w:color w:val="auto"/>
                <w:sz w:val="20"/>
              </w:rPr>
              <w:t>Telephone</w:t>
            </w:r>
          </w:p>
        </w:tc>
        <w:tc>
          <w:tcPr>
            <w:tcW w:w="2433" w:type="dxa"/>
            <w:gridSpan w:val="2"/>
            <w:shd w:val="clear" w:color="auto" w:fill="auto"/>
            <w:vAlign w:val="center"/>
          </w:tcPr>
          <w:p w14:paraId="2B87CFEB" w14:textId="77777777" w:rsidR="0035499A" w:rsidRPr="00184DB4" w:rsidRDefault="0035499A" w:rsidP="008C521E">
            <w:pPr>
              <w:spacing w:before="120" w:after="120" w:line="240" w:lineRule="auto"/>
              <w:ind w:right="-88"/>
              <w:contextualSpacing/>
              <w:rPr>
                <w:color w:val="auto"/>
                <w:sz w:val="20"/>
              </w:rPr>
            </w:pPr>
            <w:r w:rsidRPr="00184DB4">
              <w:rPr>
                <w:color w:val="auto"/>
                <w:sz w:val="20"/>
              </w:rPr>
              <w:t>+</w:t>
            </w:r>
          </w:p>
        </w:tc>
        <w:tc>
          <w:tcPr>
            <w:tcW w:w="1584" w:type="dxa"/>
            <w:gridSpan w:val="2"/>
            <w:shd w:val="clear" w:color="auto" w:fill="F2F2F2" w:themeFill="background1" w:themeFillShade="F2"/>
            <w:vAlign w:val="center"/>
          </w:tcPr>
          <w:p w14:paraId="14404111" w14:textId="77777777" w:rsidR="0035499A" w:rsidRPr="00184DB4" w:rsidRDefault="0035499A" w:rsidP="008C521E">
            <w:pPr>
              <w:spacing w:before="120" w:after="120" w:line="240" w:lineRule="auto"/>
              <w:ind w:right="-88"/>
              <w:contextualSpacing/>
              <w:rPr>
                <w:color w:val="auto"/>
                <w:sz w:val="20"/>
              </w:rPr>
            </w:pPr>
            <w:r w:rsidRPr="00184DB4">
              <w:rPr>
                <w:color w:val="auto"/>
                <w:sz w:val="20"/>
              </w:rPr>
              <w:t>Mobile</w:t>
            </w:r>
          </w:p>
        </w:tc>
        <w:tc>
          <w:tcPr>
            <w:tcW w:w="2780" w:type="dxa"/>
            <w:shd w:val="clear" w:color="auto" w:fill="auto"/>
            <w:vAlign w:val="center"/>
          </w:tcPr>
          <w:p w14:paraId="000CE2BA" w14:textId="77777777" w:rsidR="0035499A" w:rsidRPr="00184DB4" w:rsidRDefault="0035499A" w:rsidP="008C521E">
            <w:pPr>
              <w:spacing w:before="120" w:after="120" w:line="240" w:lineRule="auto"/>
              <w:ind w:right="-88"/>
              <w:contextualSpacing/>
              <w:rPr>
                <w:color w:val="auto"/>
                <w:sz w:val="20"/>
              </w:rPr>
            </w:pPr>
            <w:r w:rsidRPr="00184DB4">
              <w:rPr>
                <w:color w:val="auto"/>
                <w:sz w:val="20"/>
              </w:rPr>
              <w:t>+</w:t>
            </w:r>
          </w:p>
        </w:tc>
      </w:tr>
      <w:tr w:rsidR="0035499A" w:rsidRPr="00184DB4" w14:paraId="02EBA958" w14:textId="77777777" w:rsidTr="00DF287C">
        <w:tc>
          <w:tcPr>
            <w:tcW w:w="3271" w:type="dxa"/>
            <w:shd w:val="clear" w:color="auto" w:fill="F2F2F2" w:themeFill="background1" w:themeFillShade="F2"/>
            <w:tcMar>
              <w:top w:w="57" w:type="dxa"/>
              <w:bottom w:w="57" w:type="dxa"/>
            </w:tcMar>
            <w:vAlign w:val="center"/>
          </w:tcPr>
          <w:p w14:paraId="26B59824" w14:textId="77777777" w:rsidR="0035499A" w:rsidRPr="00184DB4" w:rsidRDefault="0035499A" w:rsidP="008C521E">
            <w:pPr>
              <w:spacing w:before="120" w:after="120" w:line="240" w:lineRule="auto"/>
              <w:ind w:right="-88"/>
              <w:contextualSpacing/>
              <w:rPr>
                <w:color w:val="auto"/>
                <w:sz w:val="20"/>
              </w:rPr>
            </w:pPr>
            <w:r w:rsidRPr="00184DB4">
              <w:rPr>
                <w:color w:val="auto"/>
                <w:sz w:val="20"/>
              </w:rPr>
              <w:t>Fax</w:t>
            </w:r>
          </w:p>
        </w:tc>
        <w:tc>
          <w:tcPr>
            <w:tcW w:w="6797" w:type="dxa"/>
            <w:gridSpan w:val="5"/>
            <w:shd w:val="clear" w:color="auto" w:fill="auto"/>
            <w:vAlign w:val="center"/>
          </w:tcPr>
          <w:p w14:paraId="1F9A70F2" w14:textId="77777777" w:rsidR="0035499A" w:rsidRPr="00184DB4" w:rsidRDefault="0035499A" w:rsidP="008C521E">
            <w:pPr>
              <w:spacing w:before="120" w:after="120" w:line="240" w:lineRule="auto"/>
              <w:ind w:right="-88"/>
              <w:contextualSpacing/>
              <w:rPr>
                <w:sz w:val="20"/>
              </w:rPr>
            </w:pPr>
          </w:p>
        </w:tc>
      </w:tr>
      <w:tr w:rsidR="0035499A" w:rsidRPr="00184DB4" w14:paraId="7CB9DCD3" w14:textId="77777777" w:rsidTr="00DF287C">
        <w:tc>
          <w:tcPr>
            <w:tcW w:w="3271" w:type="dxa"/>
            <w:shd w:val="clear" w:color="auto" w:fill="F2F2F2" w:themeFill="background1" w:themeFillShade="F2"/>
            <w:tcMar>
              <w:top w:w="57" w:type="dxa"/>
              <w:bottom w:w="57" w:type="dxa"/>
            </w:tcMar>
            <w:vAlign w:val="center"/>
          </w:tcPr>
          <w:p w14:paraId="25CC35A4" w14:textId="77777777" w:rsidR="0035499A" w:rsidRPr="00184DB4" w:rsidRDefault="0035499A" w:rsidP="008C521E">
            <w:pPr>
              <w:spacing w:before="120" w:after="120" w:line="240" w:lineRule="auto"/>
              <w:ind w:right="-88"/>
              <w:contextualSpacing/>
              <w:rPr>
                <w:color w:val="auto"/>
                <w:sz w:val="20"/>
              </w:rPr>
            </w:pPr>
            <w:r w:rsidRPr="00184DB4">
              <w:rPr>
                <w:color w:val="auto"/>
                <w:sz w:val="20"/>
              </w:rPr>
              <w:t>E-mail address</w:t>
            </w:r>
          </w:p>
        </w:tc>
        <w:tc>
          <w:tcPr>
            <w:tcW w:w="6797" w:type="dxa"/>
            <w:gridSpan w:val="5"/>
            <w:shd w:val="clear" w:color="auto" w:fill="auto"/>
            <w:vAlign w:val="center"/>
          </w:tcPr>
          <w:p w14:paraId="26328F8D" w14:textId="77777777" w:rsidR="0035499A" w:rsidRPr="00184DB4" w:rsidRDefault="0035499A" w:rsidP="008C521E">
            <w:pPr>
              <w:spacing w:before="120" w:after="120" w:line="240" w:lineRule="auto"/>
              <w:ind w:right="-88"/>
              <w:contextualSpacing/>
              <w:rPr>
                <w:sz w:val="20"/>
              </w:rPr>
            </w:pPr>
          </w:p>
        </w:tc>
      </w:tr>
    </w:tbl>
    <w:p w14:paraId="4B72BE48" w14:textId="2CE9316D" w:rsidR="0035499A" w:rsidRPr="00184DB4" w:rsidRDefault="0035499A"/>
    <w:p w14:paraId="0919F10D" w14:textId="43413A04" w:rsidR="00FC73E1" w:rsidRPr="00184DB4" w:rsidRDefault="00FC73E1"/>
    <w:p w14:paraId="385B916E" w14:textId="2BE70AF8" w:rsidR="00FC73E1" w:rsidRPr="00184DB4" w:rsidRDefault="00FC73E1">
      <w:pPr>
        <w:spacing w:line="240" w:lineRule="auto"/>
      </w:pPr>
      <w:r w:rsidRPr="00184DB4">
        <w:br w:type="page"/>
      </w:r>
    </w:p>
    <w:p w14:paraId="4A9E96A6" w14:textId="70289597" w:rsidR="00FC73E1" w:rsidRPr="00184DB4" w:rsidRDefault="00FC73E1" w:rsidP="00FC73E1">
      <w:pPr>
        <w:pStyle w:val="Heading3"/>
        <w:ind w:left="567" w:hanging="567"/>
        <w:rPr>
          <w:color w:val="003399" w:themeColor="accent2"/>
          <w:sz w:val="20"/>
        </w:rPr>
      </w:pPr>
      <w:bookmarkStart w:id="17" w:name="_Toc120727048"/>
      <w:r w:rsidRPr="00184DB4">
        <w:rPr>
          <w:color w:val="003399" w:themeColor="accent2"/>
          <w:sz w:val="20"/>
        </w:rPr>
        <w:lastRenderedPageBreak/>
        <w:t>Applicant No 2</w:t>
      </w:r>
      <w:bookmarkEnd w:id="17"/>
    </w:p>
    <w:p w14:paraId="4106293C" w14:textId="77777777" w:rsidR="00FC73E1" w:rsidRPr="00184DB4" w:rsidRDefault="00FC73E1" w:rsidP="00FC73E1">
      <w:pPr>
        <w:ind w:right="-88"/>
        <w:jc w:val="both"/>
        <w:rPr>
          <w:strike/>
        </w:rPr>
      </w:pPr>
    </w:p>
    <w:tbl>
      <w:tblPr>
        <w:tblpPr w:leftFromText="180" w:rightFromText="180" w:vertAnchor="text" w:horzAnchor="page" w:tblpXSpec="center" w:tblpY="-53"/>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6"/>
        <w:gridCol w:w="3208"/>
        <w:gridCol w:w="3589"/>
      </w:tblGrid>
      <w:tr w:rsidR="00FC73E1" w:rsidRPr="00184DB4" w14:paraId="5F08A2AE" w14:textId="77777777" w:rsidTr="00DF287C">
        <w:trPr>
          <w:jc w:val="center"/>
        </w:trPr>
        <w:tc>
          <w:tcPr>
            <w:tcW w:w="10073" w:type="dxa"/>
            <w:gridSpan w:val="3"/>
            <w:shd w:val="clear" w:color="auto" w:fill="5777BB" w:themeFill="accent5" w:themeFillShade="BF"/>
            <w:tcMar>
              <w:top w:w="57" w:type="dxa"/>
              <w:bottom w:w="57" w:type="dxa"/>
            </w:tcMar>
            <w:vAlign w:val="center"/>
          </w:tcPr>
          <w:p w14:paraId="2468AEDA" w14:textId="32A5E39A" w:rsidR="00FC73E1" w:rsidRPr="00184DB4" w:rsidRDefault="00FC73E1" w:rsidP="00DA36F5">
            <w:pPr>
              <w:spacing w:before="120" w:after="120" w:line="240" w:lineRule="auto"/>
              <w:ind w:right="-88"/>
              <w:contextualSpacing/>
              <w:rPr>
                <w:b/>
                <w:color w:val="auto"/>
                <w:sz w:val="20"/>
              </w:rPr>
            </w:pPr>
            <w:r w:rsidRPr="00184DB4">
              <w:rPr>
                <w:b/>
                <w:color w:val="FFFFFF" w:themeColor="background1"/>
                <w:sz w:val="20"/>
              </w:rPr>
              <w:t>2.1.</w:t>
            </w:r>
            <w:r w:rsidR="00FF71D3" w:rsidRPr="00184DB4">
              <w:rPr>
                <w:b/>
                <w:color w:val="FFFFFF" w:themeColor="background1"/>
                <w:sz w:val="20"/>
              </w:rPr>
              <w:t>2</w:t>
            </w:r>
            <w:r w:rsidRPr="00184DB4">
              <w:rPr>
                <w:b/>
                <w:color w:val="FFFFFF" w:themeColor="background1"/>
                <w:sz w:val="20"/>
              </w:rPr>
              <w:t>.1 IDENTITY OF THE APPLICANT</w:t>
            </w:r>
          </w:p>
        </w:tc>
      </w:tr>
      <w:tr w:rsidR="00FC73E1" w:rsidRPr="00184DB4" w14:paraId="680118E0" w14:textId="77777777" w:rsidTr="00DF287C">
        <w:trPr>
          <w:trHeight w:val="467"/>
          <w:jc w:val="center"/>
        </w:trPr>
        <w:tc>
          <w:tcPr>
            <w:tcW w:w="3276" w:type="dxa"/>
            <w:shd w:val="clear" w:color="auto" w:fill="F2F2F2" w:themeFill="background1" w:themeFillShade="F2"/>
            <w:tcMar>
              <w:top w:w="14" w:type="dxa"/>
              <w:left w:w="115" w:type="dxa"/>
              <w:bottom w:w="14" w:type="dxa"/>
              <w:right w:w="115" w:type="dxa"/>
            </w:tcMar>
            <w:vAlign w:val="center"/>
          </w:tcPr>
          <w:p w14:paraId="6955E3F8" w14:textId="77777777" w:rsidR="00FC73E1" w:rsidRPr="00184DB4" w:rsidRDefault="00FC73E1" w:rsidP="00DA36F5">
            <w:pPr>
              <w:spacing w:before="120" w:after="120" w:line="240" w:lineRule="auto"/>
              <w:ind w:right="-91"/>
              <w:contextualSpacing/>
              <w:rPr>
                <w:color w:val="auto"/>
                <w:sz w:val="16"/>
                <w:szCs w:val="16"/>
              </w:rPr>
            </w:pPr>
            <w:r w:rsidRPr="00184DB4">
              <w:rPr>
                <w:color w:val="auto"/>
                <w:sz w:val="20"/>
              </w:rPr>
              <w:t>Official name in full</w:t>
            </w:r>
          </w:p>
        </w:tc>
        <w:tc>
          <w:tcPr>
            <w:tcW w:w="6797" w:type="dxa"/>
            <w:gridSpan w:val="2"/>
            <w:shd w:val="clear" w:color="auto" w:fill="auto"/>
            <w:tcMar>
              <w:top w:w="14" w:type="dxa"/>
              <w:left w:w="115" w:type="dxa"/>
              <w:bottom w:w="14" w:type="dxa"/>
              <w:right w:w="115" w:type="dxa"/>
            </w:tcMar>
            <w:vAlign w:val="center"/>
          </w:tcPr>
          <w:p w14:paraId="1F179D7A" w14:textId="77777777" w:rsidR="00FC73E1" w:rsidRPr="00184DB4" w:rsidRDefault="00FC73E1" w:rsidP="00DA36F5">
            <w:pPr>
              <w:spacing w:before="120" w:after="120" w:line="240" w:lineRule="auto"/>
              <w:ind w:right="-88"/>
              <w:contextualSpacing/>
              <w:rPr>
                <w:color w:val="auto"/>
                <w:sz w:val="20"/>
              </w:rPr>
            </w:pPr>
          </w:p>
        </w:tc>
      </w:tr>
      <w:tr w:rsidR="00FC73E1" w:rsidRPr="00184DB4" w14:paraId="01F8C424" w14:textId="77777777" w:rsidTr="00DF287C">
        <w:trPr>
          <w:trHeight w:val="247"/>
          <w:jc w:val="center"/>
        </w:trPr>
        <w:tc>
          <w:tcPr>
            <w:tcW w:w="3276" w:type="dxa"/>
            <w:shd w:val="clear" w:color="auto" w:fill="F2F2F2" w:themeFill="background1" w:themeFillShade="F2"/>
            <w:tcMar>
              <w:top w:w="14" w:type="dxa"/>
              <w:left w:w="115" w:type="dxa"/>
              <w:bottom w:w="14" w:type="dxa"/>
              <w:right w:w="115" w:type="dxa"/>
            </w:tcMar>
            <w:vAlign w:val="center"/>
          </w:tcPr>
          <w:p w14:paraId="0D243520" w14:textId="77777777" w:rsidR="00FC73E1" w:rsidRPr="00184DB4" w:rsidRDefault="00FC73E1" w:rsidP="00DA36F5">
            <w:pPr>
              <w:spacing w:before="120" w:after="120" w:line="240" w:lineRule="auto"/>
              <w:ind w:right="-91"/>
              <w:contextualSpacing/>
              <w:rPr>
                <w:color w:val="auto"/>
                <w:sz w:val="20"/>
              </w:rPr>
            </w:pPr>
            <w:r w:rsidRPr="00184DB4">
              <w:rPr>
                <w:color w:val="auto"/>
                <w:sz w:val="20"/>
              </w:rPr>
              <w:t>Acronym</w:t>
            </w:r>
          </w:p>
          <w:p w14:paraId="4116C7BE" w14:textId="77777777" w:rsidR="00FC73E1" w:rsidRPr="00184DB4" w:rsidRDefault="00FC73E1" w:rsidP="00DA36F5">
            <w:pPr>
              <w:spacing w:before="120" w:after="120" w:line="240" w:lineRule="auto"/>
              <w:ind w:right="-91"/>
              <w:contextualSpacing/>
              <w:rPr>
                <w:color w:val="auto"/>
                <w:sz w:val="16"/>
                <w:szCs w:val="16"/>
              </w:rPr>
            </w:pPr>
            <w:r w:rsidRPr="00184DB4">
              <w:rPr>
                <w:color w:val="auto"/>
                <w:sz w:val="20"/>
              </w:rPr>
              <w:t>(</w:t>
            </w:r>
            <w:r w:rsidRPr="00184DB4">
              <w:rPr>
                <w:color w:val="auto"/>
                <w:sz w:val="16"/>
                <w:szCs w:val="16"/>
              </w:rPr>
              <w:t>if applicable)</w:t>
            </w:r>
          </w:p>
        </w:tc>
        <w:tc>
          <w:tcPr>
            <w:tcW w:w="6797" w:type="dxa"/>
            <w:gridSpan w:val="2"/>
            <w:shd w:val="clear" w:color="auto" w:fill="auto"/>
            <w:tcMar>
              <w:top w:w="14" w:type="dxa"/>
              <w:left w:w="115" w:type="dxa"/>
              <w:bottom w:w="14" w:type="dxa"/>
              <w:right w:w="115" w:type="dxa"/>
            </w:tcMar>
            <w:vAlign w:val="center"/>
          </w:tcPr>
          <w:p w14:paraId="21F9A9EE" w14:textId="77777777" w:rsidR="00FC73E1" w:rsidRPr="00184DB4" w:rsidRDefault="00FC73E1" w:rsidP="00DA36F5">
            <w:pPr>
              <w:spacing w:before="120" w:after="120" w:line="240" w:lineRule="auto"/>
              <w:ind w:right="-88"/>
              <w:contextualSpacing/>
              <w:rPr>
                <w:color w:val="auto"/>
                <w:sz w:val="20"/>
              </w:rPr>
            </w:pPr>
          </w:p>
        </w:tc>
      </w:tr>
      <w:tr w:rsidR="00FC73E1" w:rsidRPr="00184DB4" w14:paraId="13C5D822" w14:textId="77777777" w:rsidTr="00DF287C">
        <w:trPr>
          <w:trHeight w:val="360"/>
          <w:jc w:val="center"/>
        </w:trPr>
        <w:tc>
          <w:tcPr>
            <w:tcW w:w="3276" w:type="dxa"/>
            <w:shd w:val="clear" w:color="auto" w:fill="F2F2F2" w:themeFill="background1" w:themeFillShade="F2"/>
            <w:tcMar>
              <w:top w:w="57" w:type="dxa"/>
              <w:bottom w:w="57" w:type="dxa"/>
            </w:tcMar>
            <w:vAlign w:val="center"/>
          </w:tcPr>
          <w:p w14:paraId="3F8940CA" w14:textId="77777777" w:rsidR="00FC73E1" w:rsidRPr="00184DB4" w:rsidRDefault="00FC73E1" w:rsidP="00DA36F5">
            <w:pPr>
              <w:spacing w:before="120" w:after="120" w:line="240" w:lineRule="auto"/>
              <w:ind w:right="-88"/>
              <w:contextualSpacing/>
              <w:rPr>
                <w:sz w:val="20"/>
              </w:rPr>
            </w:pPr>
            <w:r w:rsidRPr="00184DB4">
              <w:rPr>
                <w:color w:val="auto"/>
                <w:sz w:val="20"/>
              </w:rPr>
              <w:t>Official legal form</w:t>
            </w:r>
          </w:p>
        </w:tc>
        <w:tc>
          <w:tcPr>
            <w:tcW w:w="6797" w:type="dxa"/>
            <w:gridSpan w:val="2"/>
            <w:shd w:val="clear" w:color="auto" w:fill="auto"/>
            <w:vAlign w:val="center"/>
          </w:tcPr>
          <w:p w14:paraId="0F876991" w14:textId="77777777" w:rsidR="00FC73E1" w:rsidRPr="00184DB4" w:rsidRDefault="00453C07" w:rsidP="00DA36F5">
            <w:pPr>
              <w:spacing w:before="120" w:after="120" w:line="240" w:lineRule="auto"/>
              <w:ind w:right="-88"/>
              <w:contextualSpacing/>
              <w:rPr>
                <w:sz w:val="20"/>
              </w:rPr>
            </w:pPr>
            <w:sdt>
              <w:sdtPr>
                <w:rPr>
                  <w:noProof/>
                  <w:color w:val="2252FF" w:themeColor="accent1" w:themeTint="99"/>
                  <w:sz w:val="32"/>
                  <w:szCs w:val="32"/>
                </w:rPr>
                <w:id w:val="2037394035"/>
                <w14:checkbox>
                  <w14:checked w14:val="0"/>
                  <w14:checkedState w14:val="2612" w14:font="MS Gothic"/>
                  <w14:uncheckedState w14:val="2610" w14:font="MS Gothic"/>
                </w14:checkbox>
              </w:sdtPr>
              <w:sdtEndPr/>
              <w:sdtContent>
                <w:r w:rsidR="00FC73E1" w:rsidRPr="00184DB4">
                  <w:rPr>
                    <w:rFonts w:ascii="MS Gothic" w:eastAsia="MS Gothic" w:hAnsi="MS Gothic" w:hint="eastAsia"/>
                    <w:noProof/>
                    <w:color w:val="2252FF" w:themeColor="accent1" w:themeTint="99"/>
                    <w:sz w:val="32"/>
                    <w:szCs w:val="32"/>
                  </w:rPr>
                  <w:t>☐</w:t>
                </w:r>
              </w:sdtContent>
            </w:sdt>
            <w:r w:rsidR="00FC73E1" w:rsidRPr="00184DB4">
              <w:rPr>
                <w:color w:val="auto"/>
                <w:sz w:val="20"/>
              </w:rPr>
              <w:t xml:space="preserve"> </w:t>
            </w:r>
            <w:r w:rsidR="00FC73E1" w:rsidRPr="00184DB4">
              <w:rPr>
                <w:sz w:val="20"/>
              </w:rPr>
              <w:t>Non-Profit Private Law Body (100% privately financed)</w:t>
            </w:r>
          </w:p>
          <w:p w14:paraId="58E9A489" w14:textId="77777777" w:rsidR="00FC73E1" w:rsidRPr="00184DB4" w:rsidRDefault="00453C07" w:rsidP="00DA36F5">
            <w:pPr>
              <w:spacing w:before="120" w:after="120" w:line="240" w:lineRule="auto"/>
              <w:ind w:right="-88"/>
              <w:contextualSpacing/>
              <w:rPr>
                <w:sz w:val="20"/>
              </w:rPr>
            </w:pPr>
            <w:sdt>
              <w:sdtPr>
                <w:rPr>
                  <w:noProof/>
                  <w:color w:val="2252FF" w:themeColor="accent1" w:themeTint="99"/>
                  <w:sz w:val="32"/>
                  <w:szCs w:val="32"/>
                </w:rPr>
                <w:id w:val="-1008753570"/>
                <w14:checkbox>
                  <w14:checked w14:val="0"/>
                  <w14:checkedState w14:val="2612" w14:font="MS Gothic"/>
                  <w14:uncheckedState w14:val="2610" w14:font="MS Gothic"/>
                </w14:checkbox>
              </w:sdtPr>
              <w:sdtEndPr/>
              <w:sdtContent>
                <w:r w:rsidR="00FC73E1" w:rsidRPr="00184DB4">
                  <w:rPr>
                    <w:rFonts w:ascii="MS Gothic" w:eastAsia="MS Gothic" w:hAnsi="MS Gothic" w:hint="eastAsia"/>
                    <w:noProof/>
                    <w:color w:val="2252FF" w:themeColor="accent1" w:themeTint="99"/>
                    <w:sz w:val="32"/>
                    <w:szCs w:val="32"/>
                  </w:rPr>
                  <w:t>☐</w:t>
                </w:r>
              </w:sdtContent>
            </w:sdt>
            <w:r w:rsidR="00FC73E1" w:rsidRPr="00184DB4">
              <w:rPr>
                <w:color w:val="auto"/>
                <w:sz w:val="20"/>
              </w:rPr>
              <w:t xml:space="preserve"> </w:t>
            </w:r>
            <w:r w:rsidR="00FC73E1" w:rsidRPr="00184DB4">
              <w:rPr>
                <w:sz w:val="20"/>
              </w:rPr>
              <w:t>Non-Profit Public Law Body (100% publicly financed)</w:t>
            </w:r>
          </w:p>
          <w:p w14:paraId="1659F2D7" w14:textId="77777777" w:rsidR="00FC73E1" w:rsidRPr="00184DB4" w:rsidRDefault="00453C07" w:rsidP="00DA36F5">
            <w:pPr>
              <w:spacing w:before="120" w:after="120" w:line="240" w:lineRule="auto"/>
              <w:ind w:left="457" w:right="-88" w:hanging="457"/>
              <w:contextualSpacing/>
              <w:rPr>
                <w:sz w:val="20"/>
              </w:rPr>
            </w:pPr>
            <w:sdt>
              <w:sdtPr>
                <w:rPr>
                  <w:noProof/>
                  <w:color w:val="2252FF" w:themeColor="accent1" w:themeTint="99"/>
                  <w:sz w:val="32"/>
                  <w:szCs w:val="32"/>
                </w:rPr>
                <w:id w:val="-43684735"/>
                <w14:checkbox>
                  <w14:checked w14:val="0"/>
                  <w14:checkedState w14:val="2612" w14:font="MS Gothic"/>
                  <w14:uncheckedState w14:val="2610" w14:font="MS Gothic"/>
                </w14:checkbox>
              </w:sdtPr>
              <w:sdtEndPr/>
              <w:sdtContent>
                <w:r w:rsidR="00FC73E1" w:rsidRPr="00184DB4">
                  <w:rPr>
                    <w:rFonts w:ascii="MS Gothic" w:eastAsia="MS Gothic" w:hAnsi="MS Gothic" w:hint="eastAsia"/>
                    <w:noProof/>
                    <w:color w:val="2252FF" w:themeColor="accent1" w:themeTint="99"/>
                    <w:sz w:val="32"/>
                    <w:szCs w:val="32"/>
                  </w:rPr>
                  <w:t>☐</w:t>
                </w:r>
              </w:sdtContent>
            </w:sdt>
            <w:r w:rsidR="00FC73E1" w:rsidRPr="00184DB4">
              <w:rPr>
                <w:color w:val="auto"/>
                <w:sz w:val="20"/>
              </w:rPr>
              <w:t xml:space="preserve"> </w:t>
            </w:r>
            <w:r w:rsidR="00FC73E1" w:rsidRPr="00184DB4">
              <w:rPr>
                <w:sz w:val="20"/>
              </w:rPr>
              <w:t>Non-Profit Public-Private Body (publicly co-financed)</w:t>
            </w:r>
          </w:p>
        </w:tc>
      </w:tr>
      <w:tr w:rsidR="00FC73E1" w:rsidRPr="00184DB4" w14:paraId="3DD87668" w14:textId="77777777" w:rsidTr="00DF287C">
        <w:trPr>
          <w:trHeight w:val="360"/>
          <w:jc w:val="center"/>
        </w:trPr>
        <w:tc>
          <w:tcPr>
            <w:tcW w:w="3276" w:type="dxa"/>
            <w:vMerge w:val="restart"/>
            <w:shd w:val="clear" w:color="auto" w:fill="F2F2F2" w:themeFill="background1" w:themeFillShade="F2"/>
            <w:tcMar>
              <w:top w:w="57" w:type="dxa"/>
              <w:bottom w:w="57" w:type="dxa"/>
            </w:tcMar>
            <w:vAlign w:val="center"/>
          </w:tcPr>
          <w:p w14:paraId="28014268" w14:textId="77777777" w:rsidR="00FC73E1" w:rsidRPr="00184DB4" w:rsidRDefault="00FC73E1" w:rsidP="00DA36F5">
            <w:pPr>
              <w:spacing w:before="120" w:after="120" w:line="240" w:lineRule="auto"/>
              <w:ind w:right="-88"/>
              <w:contextualSpacing/>
              <w:rPr>
                <w:sz w:val="20"/>
              </w:rPr>
            </w:pPr>
            <w:r w:rsidRPr="00184DB4">
              <w:rPr>
                <w:color w:val="auto"/>
                <w:sz w:val="20"/>
              </w:rPr>
              <w:t>Legal personality</w:t>
            </w:r>
            <w:r w:rsidRPr="00184DB4">
              <w:rPr>
                <w:rStyle w:val="FootnoteReference"/>
                <w:color w:val="auto"/>
                <w:sz w:val="20"/>
              </w:rPr>
              <w:footnoteReference w:id="5"/>
            </w:r>
          </w:p>
        </w:tc>
        <w:tc>
          <w:tcPr>
            <w:tcW w:w="6797" w:type="dxa"/>
            <w:gridSpan w:val="2"/>
            <w:shd w:val="clear" w:color="auto" w:fill="auto"/>
            <w:vAlign w:val="center"/>
          </w:tcPr>
          <w:p w14:paraId="535D5025" w14:textId="77777777" w:rsidR="00FC73E1" w:rsidRPr="00184DB4" w:rsidRDefault="00453C07" w:rsidP="00DA36F5">
            <w:pPr>
              <w:spacing w:before="120" w:after="120" w:line="240" w:lineRule="auto"/>
              <w:ind w:right="-88"/>
              <w:contextualSpacing/>
              <w:rPr>
                <w:color w:val="auto"/>
                <w:sz w:val="20"/>
              </w:rPr>
            </w:pPr>
            <w:sdt>
              <w:sdtPr>
                <w:rPr>
                  <w:noProof/>
                  <w:color w:val="2252FF" w:themeColor="accent1" w:themeTint="99"/>
                  <w:sz w:val="32"/>
                  <w:szCs w:val="32"/>
                </w:rPr>
                <w:id w:val="-375776617"/>
                <w14:checkbox>
                  <w14:checked w14:val="0"/>
                  <w14:checkedState w14:val="2612" w14:font="MS Gothic"/>
                  <w14:uncheckedState w14:val="2610" w14:font="MS Gothic"/>
                </w14:checkbox>
              </w:sdtPr>
              <w:sdtEndPr/>
              <w:sdtContent>
                <w:r w:rsidR="00FC73E1" w:rsidRPr="00184DB4">
                  <w:rPr>
                    <w:rFonts w:ascii="MS Gothic" w:eastAsia="MS Gothic" w:hAnsi="MS Gothic" w:hint="eastAsia"/>
                    <w:noProof/>
                    <w:color w:val="2252FF" w:themeColor="accent1" w:themeTint="99"/>
                    <w:sz w:val="32"/>
                    <w:szCs w:val="32"/>
                  </w:rPr>
                  <w:t>☐</w:t>
                </w:r>
              </w:sdtContent>
            </w:sdt>
            <w:r w:rsidR="00FC73E1" w:rsidRPr="00184DB4">
              <w:rPr>
                <w:color w:val="auto"/>
                <w:sz w:val="20"/>
              </w:rPr>
              <w:t xml:space="preserve"> YES     </w:t>
            </w:r>
            <w:r w:rsidR="00FC73E1" w:rsidRPr="00184DB4">
              <w:rPr>
                <w:noProof/>
                <w:color w:val="auto"/>
                <w:sz w:val="32"/>
                <w:szCs w:val="32"/>
              </w:rPr>
              <w:t xml:space="preserve"> </w:t>
            </w:r>
            <w:sdt>
              <w:sdtPr>
                <w:rPr>
                  <w:noProof/>
                  <w:color w:val="2252FF" w:themeColor="accent1" w:themeTint="99"/>
                  <w:sz w:val="32"/>
                  <w:szCs w:val="32"/>
                </w:rPr>
                <w:id w:val="1459687761"/>
                <w14:checkbox>
                  <w14:checked w14:val="0"/>
                  <w14:checkedState w14:val="2612" w14:font="MS Gothic"/>
                  <w14:uncheckedState w14:val="2610" w14:font="MS Gothic"/>
                </w14:checkbox>
              </w:sdtPr>
              <w:sdtEndPr/>
              <w:sdtContent>
                <w:r w:rsidR="00FC73E1" w:rsidRPr="00184DB4">
                  <w:rPr>
                    <w:rFonts w:ascii="MS Gothic" w:eastAsia="MS Gothic" w:hAnsi="MS Gothic" w:hint="eastAsia"/>
                    <w:noProof/>
                    <w:color w:val="2252FF" w:themeColor="accent1" w:themeTint="99"/>
                    <w:sz w:val="32"/>
                    <w:szCs w:val="32"/>
                  </w:rPr>
                  <w:t>☐</w:t>
                </w:r>
              </w:sdtContent>
            </w:sdt>
            <w:r w:rsidR="00FC73E1" w:rsidRPr="00184DB4">
              <w:rPr>
                <w:color w:val="auto"/>
                <w:sz w:val="20"/>
              </w:rPr>
              <w:t xml:space="preserve"> NO</w:t>
            </w:r>
          </w:p>
        </w:tc>
      </w:tr>
      <w:tr w:rsidR="00FC73E1" w:rsidRPr="00184DB4" w14:paraId="19E03E99" w14:textId="77777777" w:rsidTr="00DF287C">
        <w:trPr>
          <w:trHeight w:val="360"/>
          <w:jc w:val="center"/>
        </w:trPr>
        <w:tc>
          <w:tcPr>
            <w:tcW w:w="3276" w:type="dxa"/>
            <w:vMerge/>
            <w:shd w:val="clear" w:color="auto" w:fill="F2F2F2" w:themeFill="background1" w:themeFillShade="F2"/>
            <w:tcMar>
              <w:top w:w="57" w:type="dxa"/>
              <w:bottom w:w="57" w:type="dxa"/>
            </w:tcMar>
            <w:vAlign w:val="center"/>
          </w:tcPr>
          <w:p w14:paraId="34433AE4" w14:textId="77777777" w:rsidR="00FC73E1" w:rsidRPr="00184DB4" w:rsidRDefault="00FC73E1" w:rsidP="00DA36F5">
            <w:pPr>
              <w:spacing w:before="120" w:after="120" w:line="240" w:lineRule="auto"/>
              <w:ind w:right="-88"/>
              <w:contextualSpacing/>
              <w:rPr>
                <w:color w:val="00B050"/>
                <w:sz w:val="20"/>
              </w:rPr>
            </w:pPr>
          </w:p>
        </w:tc>
        <w:tc>
          <w:tcPr>
            <w:tcW w:w="3208" w:type="dxa"/>
            <w:shd w:val="clear" w:color="auto" w:fill="auto"/>
            <w:vAlign w:val="center"/>
          </w:tcPr>
          <w:p w14:paraId="2E5F9758" w14:textId="77777777" w:rsidR="005208B4" w:rsidRPr="00184DB4" w:rsidRDefault="005208B4" w:rsidP="005208B4">
            <w:pPr>
              <w:spacing w:before="120" w:after="120" w:line="240" w:lineRule="auto"/>
              <w:ind w:right="-88"/>
              <w:contextualSpacing/>
              <w:rPr>
                <w:b/>
                <w:bCs/>
                <w:color w:val="auto"/>
                <w:sz w:val="16"/>
                <w:szCs w:val="16"/>
              </w:rPr>
            </w:pPr>
            <w:r w:rsidRPr="00184DB4">
              <w:rPr>
                <w:b/>
                <w:bCs/>
                <w:color w:val="auto"/>
                <w:sz w:val="16"/>
                <w:szCs w:val="16"/>
              </w:rPr>
              <w:t>In case you answered with "NO":</w:t>
            </w:r>
          </w:p>
          <w:p w14:paraId="243DE542" w14:textId="77777777" w:rsidR="005208B4" w:rsidRPr="00184DB4" w:rsidRDefault="005208B4" w:rsidP="005208B4">
            <w:pPr>
              <w:spacing w:before="120" w:after="120" w:line="240" w:lineRule="auto"/>
              <w:ind w:right="-88"/>
              <w:contextualSpacing/>
              <w:rPr>
                <w:color w:val="auto"/>
                <w:sz w:val="16"/>
                <w:szCs w:val="16"/>
              </w:rPr>
            </w:pPr>
            <w:r w:rsidRPr="00184DB4">
              <w:rPr>
                <w:color w:val="auto"/>
                <w:sz w:val="16"/>
                <w:szCs w:val="16"/>
              </w:rPr>
              <w:t>For entities with no legal personality under national law please indicate</w:t>
            </w:r>
            <w:r w:rsidRPr="00184DB4">
              <w:t xml:space="preserve"> </w:t>
            </w:r>
            <w:r w:rsidRPr="00184DB4">
              <w:rPr>
                <w:color w:val="auto"/>
                <w:sz w:val="16"/>
                <w:szCs w:val="16"/>
              </w:rPr>
              <w:t>here the representative empowered to sign contracts and take part in court proceedings on their behalf.</w:t>
            </w:r>
          </w:p>
          <w:p w14:paraId="62D8790C" w14:textId="7590EA18" w:rsidR="00FC73E1" w:rsidRPr="00184DB4" w:rsidRDefault="005208B4" w:rsidP="005208B4">
            <w:pPr>
              <w:spacing w:before="120" w:after="120" w:line="240" w:lineRule="auto"/>
              <w:ind w:right="-88"/>
              <w:contextualSpacing/>
              <w:rPr>
                <w:sz w:val="16"/>
                <w:szCs w:val="16"/>
              </w:rPr>
            </w:pPr>
            <w:r w:rsidRPr="00184DB4">
              <w:rPr>
                <w:sz w:val="16"/>
                <w:szCs w:val="16"/>
                <w:u w:val="single"/>
              </w:rPr>
              <w:t>However, be aware that, as stated in the Call for Proposals – section 6.1, entities which do not have legal personality</w:t>
            </w:r>
            <w:r w:rsidRPr="00184DB4">
              <w:rPr>
                <w:u w:val="single"/>
              </w:rPr>
              <w:t xml:space="preserve"> </w:t>
            </w:r>
            <w:r w:rsidRPr="00184DB4">
              <w:rPr>
                <w:b/>
                <w:bCs/>
                <w:sz w:val="16"/>
                <w:szCs w:val="16"/>
                <w:u w:val="single"/>
              </w:rPr>
              <w:t>are not eligible</w:t>
            </w:r>
            <w:r w:rsidRPr="00184DB4">
              <w:rPr>
                <w:sz w:val="16"/>
                <w:szCs w:val="16"/>
                <w:u w:val="single"/>
              </w:rPr>
              <w:t xml:space="preserve"> for funding under this call.</w:t>
            </w:r>
          </w:p>
        </w:tc>
        <w:tc>
          <w:tcPr>
            <w:tcW w:w="3589" w:type="dxa"/>
            <w:shd w:val="clear" w:color="auto" w:fill="auto"/>
          </w:tcPr>
          <w:p w14:paraId="25A8A504" w14:textId="77777777" w:rsidR="00FC73E1" w:rsidRPr="00184DB4" w:rsidRDefault="00FC73E1" w:rsidP="00DA36F5">
            <w:pPr>
              <w:spacing w:before="120" w:after="120" w:line="240" w:lineRule="auto"/>
              <w:ind w:right="-88"/>
              <w:contextualSpacing/>
              <w:rPr>
                <w:sz w:val="20"/>
              </w:rPr>
            </w:pPr>
          </w:p>
          <w:p w14:paraId="51CF5442" w14:textId="77777777" w:rsidR="00FC73E1" w:rsidRPr="00184DB4" w:rsidRDefault="00FC73E1" w:rsidP="00DA36F5">
            <w:pPr>
              <w:spacing w:before="120" w:after="120" w:line="240" w:lineRule="auto"/>
              <w:ind w:right="-88"/>
              <w:contextualSpacing/>
              <w:rPr>
                <w:sz w:val="20"/>
              </w:rPr>
            </w:pPr>
          </w:p>
        </w:tc>
      </w:tr>
      <w:tr w:rsidR="00FC73E1" w:rsidRPr="00184DB4" w14:paraId="1880F476" w14:textId="77777777" w:rsidTr="00DF287C">
        <w:trPr>
          <w:trHeight w:val="384"/>
          <w:jc w:val="center"/>
        </w:trPr>
        <w:tc>
          <w:tcPr>
            <w:tcW w:w="3276" w:type="dxa"/>
            <w:shd w:val="clear" w:color="auto" w:fill="F2F2F2" w:themeFill="background1" w:themeFillShade="F2"/>
            <w:tcMar>
              <w:top w:w="57" w:type="dxa"/>
              <w:bottom w:w="57" w:type="dxa"/>
            </w:tcMar>
            <w:vAlign w:val="center"/>
          </w:tcPr>
          <w:p w14:paraId="619ABDAC" w14:textId="4CE598B8" w:rsidR="00FC73E1" w:rsidRPr="00184DB4" w:rsidRDefault="00FC73E1" w:rsidP="00DA36F5">
            <w:pPr>
              <w:spacing w:before="120" w:after="120" w:line="240" w:lineRule="auto"/>
              <w:ind w:right="-88"/>
              <w:contextualSpacing/>
              <w:rPr>
                <w:color w:val="auto"/>
                <w:sz w:val="20"/>
              </w:rPr>
            </w:pPr>
            <w:r w:rsidRPr="00184DB4">
              <w:rPr>
                <w:color w:val="auto"/>
                <w:sz w:val="20"/>
              </w:rPr>
              <w:t>Place of establishment or registration</w:t>
            </w:r>
            <w:r w:rsidR="00564F96" w:rsidRPr="00184DB4">
              <w:rPr>
                <w:color w:val="auto"/>
                <w:sz w:val="20"/>
              </w:rPr>
              <w:t xml:space="preserve"> </w:t>
            </w:r>
            <w:r w:rsidRPr="00184DB4">
              <w:rPr>
                <w:color w:val="auto"/>
                <w:sz w:val="20"/>
              </w:rPr>
              <w:t>(Address and country)</w:t>
            </w:r>
          </w:p>
        </w:tc>
        <w:tc>
          <w:tcPr>
            <w:tcW w:w="6797" w:type="dxa"/>
            <w:gridSpan w:val="2"/>
            <w:shd w:val="clear" w:color="auto" w:fill="auto"/>
            <w:vAlign w:val="center"/>
          </w:tcPr>
          <w:p w14:paraId="086B53F8" w14:textId="77777777" w:rsidR="00FC73E1" w:rsidRPr="00184DB4" w:rsidRDefault="00FC73E1" w:rsidP="00DA36F5">
            <w:pPr>
              <w:spacing w:before="120" w:after="120" w:line="240" w:lineRule="auto"/>
              <w:ind w:right="-88"/>
              <w:contextualSpacing/>
              <w:rPr>
                <w:sz w:val="20"/>
              </w:rPr>
            </w:pPr>
          </w:p>
        </w:tc>
      </w:tr>
      <w:tr w:rsidR="00FC73E1" w:rsidRPr="00184DB4" w14:paraId="04AAE7A3" w14:textId="77777777" w:rsidTr="00DF287C">
        <w:trPr>
          <w:trHeight w:val="697"/>
          <w:jc w:val="center"/>
        </w:trPr>
        <w:tc>
          <w:tcPr>
            <w:tcW w:w="3276" w:type="dxa"/>
            <w:shd w:val="clear" w:color="auto" w:fill="F2F2F2" w:themeFill="background1" w:themeFillShade="F2"/>
            <w:tcMar>
              <w:top w:w="57" w:type="dxa"/>
              <w:bottom w:w="57" w:type="dxa"/>
            </w:tcMar>
            <w:vAlign w:val="center"/>
          </w:tcPr>
          <w:p w14:paraId="262F2285" w14:textId="77777777" w:rsidR="00FC73E1" w:rsidRPr="00184DB4" w:rsidRDefault="00FC73E1" w:rsidP="00DA36F5">
            <w:pPr>
              <w:spacing w:before="120" w:after="120" w:line="240" w:lineRule="auto"/>
              <w:ind w:right="-88"/>
              <w:contextualSpacing/>
              <w:rPr>
                <w:color w:val="auto"/>
                <w:sz w:val="20"/>
              </w:rPr>
            </w:pPr>
            <w:r w:rsidRPr="00184DB4">
              <w:rPr>
                <w:color w:val="auto"/>
                <w:sz w:val="20"/>
              </w:rPr>
              <w:t>Entity registration number</w:t>
            </w:r>
          </w:p>
          <w:p w14:paraId="794BFF03" w14:textId="77777777" w:rsidR="00FC73E1" w:rsidRPr="00184DB4" w:rsidRDefault="00FC73E1" w:rsidP="00DA36F5">
            <w:pPr>
              <w:spacing w:before="120" w:after="120" w:line="240" w:lineRule="auto"/>
              <w:ind w:right="-88"/>
              <w:contextualSpacing/>
              <w:rPr>
                <w:color w:val="00B050"/>
                <w:sz w:val="16"/>
                <w:szCs w:val="16"/>
              </w:rPr>
            </w:pPr>
            <w:r w:rsidRPr="00184DB4">
              <w:rPr>
                <w:color w:val="auto"/>
                <w:sz w:val="16"/>
                <w:szCs w:val="16"/>
              </w:rPr>
              <w:t>(Not applicable if the applicant is a public-sector body)</w:t>
            </w:r>
          </w:p>
        </w:tc>
        <w:tc>
          <w:tcPr>
            <w:tcW w:w="6797" w:type="dxa"/>
            <w:gridSpan w:val="2"/>
            <w:shd w:val="clear" w:color="auto" w:fill="auto"/>
            <w:vAlign w:val="center"/>
          </w:tcPr>
          <w:p w14:paraId="738306DB" w14:textId="77777777" w:rsidR="00FC73E1" w:rsidRPr="00184DB4" w:rsidRDefault="00FC73E1" w:rsidP="00DA36F5">
            <w:pPr>
              <w:spacing w:before="120" w:after="120" w:line="240" w:lineRule="auto"/>
              <w:ind w:right="-88"/>
              <w:contextualSpacing/>
              <w:rPr>
                <w:sz w:val="20"/>
              </w:rPr>
            </w:pPr>
          </w:p>
        </w:tc>
      </w:tr>
      <w:tr w:rsidR="00FC73E1" w:rsidRPr="00184DB4" w14:paraId="0BB3FD49" w14:textId="77777777" w:rsidTr="00DF287C">
        <w:trPr>
          <w:trHeight w:val="24"/>
          <w:jc w:val="center"/>
        </w:trPr>
        <w:tc>
          <w:tcPr>
            <w:tcW w:w="3276" w:type="dxa"/>
            <w:shd w:val="clear" w:color="auto" w:fill="F2F2F2" w:themeFill="background1" w:themeFillShade="F2"/>
            <w:tcMar>
              <w:top w:w="57" w:type="dxa"/>
              <w:bottom w:w="57" w:type="dxa"/>
            </w:tcMar>
            <w:vAlign w:val="center"/>
          </w:tcPr>
          <w:p w14:paraId="2B85173B" w14:textId="77777777" w:rsidR="00FC73E1" w:rsidRPr="00184DB4" w:rsidRDefault="00FC73E1" w:rsidP="00DA36F5">
            <w:pPr>
              <w:spacing w:before="120" w:after="120" w:line="240" w:lineRule="auto"/>
              <w:ind w:right="-88"/>
              <w:contextualSpacing/>
              <w:rPr>
                <w:color w:val="auto"/>
                <w:sz w:val="20"/>
              </w:rPr>
            </w:pPr>
            <w:r w:rsidRPr="00184DB4">
              <w:rPr>
                <w:color w:val="auto"/>
                <w:sz w:val="20"/>
              </w:rPr>
              <w:t xml:space="preserve">VAT number </w:t>
            </w:r>
          </w:p>
          <w:p w14:paraId="2BD9030F" w14:textId="77777777" w:rsidR="00FC73E1" w:rsidRPr="00184DB4" w:rsidRDefault="00FC73E1" w:rsidP="00DA36F5">
            <w:pPr>
              <w:spacing w:before="120" w:after="120" w:line="240" w:lineRule="auto"/>
              <w:ind w:right="-88"/>
              <w:contextualSpacing/>
              <w:rPr>
                <w:sz w:val="16"/>
                <w:szCs w:val="16"/>
              </w:rPr>
            </w:pPr>
            <w:r w:rsidRPr="00184DB4">
              <w:rPr>
                <w:color w:val="auto"/>
                <w:sz w:val="16"/>
                <w:szCs w:val="16"/>
              </w:rPr>
              <w:t>(If applicable)</w:t>
            </w:r>
          </w:p>
        </w:tc>
        <w:tc>
          <w:tcPr>
            <w:tcW w:w="6797" w:type="dxa"/>
            <w:gridSpan w:val="2"/>
            <w:shd w:val="clear" w:color="auto" w:fill="auto"/>
            <w:vAlign w:val="center"/>
          </w:tcPr>
          <w:p w14:paraId="3F571B02" w14:textId="77777777" w:rsidR="00FC73E1" w:rsidRPr="00184DB4" w:rsidRDefault="00FC73E1" w:rsidP="00DA36F5">
            <w:pPr>
              <w:spacing w:before="120" w:after="120" w:line="240" w:lineRule="auto"/>
              <w:ind w:right="-88"/>
              <w:contextualSpacing/>
              <w:rPr>
                <w:sz w:val="20"/>
              </w:rPr>
            </w:pPr>
          </w:p>
        </w:tc>
      </w:tr>
    </w:tbl>
    <w:p w14:paraId="1308A008" w14:textId="4890D795" w:rsidR="00FC73E1" w:rsidRPr="00184DB4" w:rsidRDefault="00FC73E1" w:rsidP="00FC73E1">
      <w:pPr>
        <w:ind w:right="-88"/>
        <w:jc w:val="both"/>
        <w:rPr>
          <w:color w:val="auto"/>
          <w:szCs w:val="18"/>
        </w:rPr>
      </w:pPr>
      <w:r w:rsidRPr="00184DB4">
        <w:rPr>
          <w:color w:val="auto"/>
          <w:szCs w:val="18"/>
        </w:rPr>
        <w:t>The legal details are attached in the</w:t>
      </w:r>
      <w:r w:rsidR="00464B3F" w:rsidRPr="00184DB4">
        <w:rPr>
          <w:color w:val="auto"/>
          <w:szCs w:val="18"/>
        </w:rPr>
        <w:t xml:space="preserve"> respective</w:t>
      </w:r>
      <w:r w:rsidRPr="00184DB4">
        <w:rPr>
          <w:color w:val="auto"/>
          <w:szCs w:val="18"/>
        </w:rPr>
        <w:t xml:space="preserve"> </w:t>
      </w:r>
      <w:r w:rsidRPr="00184DB4">
        <w:rPr>
          <w:b/>
          <w:bCs/>
          <w:color w:val="auto"/>
          <w:szCs w:val="18"/>
        </w:rPr>
        <w:t>Legal Entity Form</w:t>
      </w:r>
      <w:r w:rsidRPr="00184DB4">
        <w:rPr>
          <w:color w:val="auto"/>
          <w:szCs w:val="18"/>
        </w:rPr>
        <w:t xml:space="preserve"> (</w:t>
      </w:r>
      <w:hyperlink w:anchor="_List_of_annexed" w:history="1">
        <w:r w:rsidR="00D86A93" w:rsidRPr="00184DB4">
          <w:rPr>
            <w:rStyle w:val="Hyperlink"/>
            <w:szCs w:val="18"/>
          </w:rPr>
          <w:t>Annex 2.2</w:t>
        </w:r>
      </w:hyperlink>
      <w:r w:rsidRPr="00184DB4">
        <w:rPr>
          <w:color w:val="auto"/>
          <w:szCs w:val="18"/>
        </w:rPr>
        <w:t>).</w:t>
      </w:r>
    </w:p>
    <w:p w14:paraId="4CF00376" w14:textId="215EAD1B" w:rsidR="00FC73E1" w:rsidRPr="00184DB4" w:rsidRDefault="00F26DA2" w:rsidP="00FC73E1">
      <w:pPr>
        <w:ind w:right="-88"/>
        <w:jc w:val="both"/>
        <w:rPr>
          <w:strike/>
          <w:szCs w:val="18"/>
        </w:rPr>
      </w:pPr>
      <w:r w:rsidRPr="00184DB4">
        <w:rPr>
          <w:color w:val="auto"/>
          <w:szCs w:val="18"/>
        </w:rPr>
        <w:t xml:space="preserve">The </w:t>
      </w:r>
      <w:r w:rsidR="00F013F0" w:rsidRPr="00184DB4">
        <w:rPr>
          <w:color w:val="auto"/>
          <w:szCs w:val="18"/>
        </w:rPr>
        <w:t>C</w:t>
      </w:r>
      <w:r w:rsidRPr="00184DB4">
        <w:rPr>
          <w:color w:val="auto"/>
          <w:szCs w:val="18"/>
        </w:rPr>
        <w:t xml:space="preserve">ontact Details </w:t>
      </w:r>
      <w:r w:rsidR="00D3536F" w:rsidRPr="00184DB4">
        <w:rPr>
          <w:color w:val="auto"/>
          <w:szCs w:val="18"/>
        </w:rPr>
        <w:t xml:space="preserve">of the applicant and its Legal Representative </w:t>
      </w:r>
      <w:r w:rsidRPr="00184DB4">
        <w:rPr>
          <w:color w:val="auto"/>
          <w:szCs w:val="18"/>
        </w:rPr>
        <w:t>are in</w:t>
      </w:r>
      <w:r w:rsidR="00D3536F" w:rsidRPr="00184DB4">
        <w:rPr>
          <w:color w:val="auto"/>
          <w:szCs w:val="18"/>
        </w:rPr>
        <w:t>cluded in the</w:t>
      </w:r>
      <w:r w:rsidRPr="00184DB4">
        <w:rPr>
          <w:color w:val="auto"/>
          <w:szCs w:val="18"/>
        </w:rPr>
        <w:t xml:space="preserve"> </w:t>
      </w:r>
      <w:r w:rsidR="00D3536F" w:rsidRPr="00184DB4">
        <w:rPr>
          <w:color w:val="auto"/>
          <w:szCs w:val="18"/>
        </w:rPr>
        <w:t>respective</w:t>
      </w:r>
      <w:r w:rsidRPr="00184DB4">
        <w:rPr>
          <w:color w:val="auto"/>
          <w:szCs w:val="18"/>
        </w:rPr>
        <w:t xml:space="preserve"> </w:t>
      </w:r>
      <w:r w:rsidRPr="00184DB4">
        <w:rPr>
          <w:b/>
          <w:bCs/>
          <w:color w:val="auto"/>
          <w:szCs w:val="18"/>
        </w:rPr>
        <w:t>Letter of Mandate</w:t>
      </w:r>
      <w:r w:rsidR="00D3536F" w:rsidRPr="00184DB4">
        <w:rPr>
          <w:color w:val="auto"/>
          <w:szCs w:val="18"/>
        </w:rPr>
        <w:t xml:space="preserve"> (</w:t>
      </w:r>
      <w:hyperlink w:anchor="_List_of_annexed" w:history="1">
        <w:r w:rsidR="00D3536F" w:rsidRPr="00184DB4">
          <w:rPr>
            <w:rStyle w:val="Hyperlink"/>
            <w:szCs w:val="18"/>
          </w:rPr>
          <w:t>Annex 2.1</w:t>
        </w:r>
      </w:hyperlink>
      <w:r w:rsidR="00D3536F" w:rsidRPr="00184DB4">
        <w:rPr>
          <w:color w:val="auto"/>
          <w:szCs w:val="18"/>
        </w:rPr>
        <w:t>).</w:t>
      </w:r>
    </w:p>
    <w:p w14:paraId="016147E2" w14:textId="7564F22A" w:rsidR="00FC73E1" w:rsidRPr="00184DB4" w:rsidRDefault="00FC73E1" w:rsidP="00FC73E1">
      <w:pPr>
        <w:ind w:right="-88"/>
        <w:rPr>
          <w:color w:val="auto"/>
        </w:rPr>
      </w:pPr>
      <w:r w:rsidRPr="00184DB4">
        <w:rPr>
          <w:color w:val="auto"/>
        </w:rPr>
        <w:t>Any change in the addresses, phone numbers, fax numbers or e-mail</w:t>
      </w:r>
      <w:r w:rsidR="00DE504F" w:rsidRPr="00184DB4">
        <w:rPr>
          <w:color w:val="auto"/>
        </w:rPr>
        <w:t>s</w:t>
      </w:r>
      <w:r w:rsidRPr="00184DB4">
        <w:rPr>
          <w:color w:val="auto"/>
        </w:rPr>
        <w:t>, must be notified in writing to the Authorising Officer. The Authorising Officer will not be held responsible in the event that it cannot contact an applicant.</w:t>
      </w:r>
    </w:p>
    <w:p w14:paraId="0C0F5311" w14:textId="77777777" w:rsidR="00FC73E1" w:rsidRPr="00184DB4" w:rsidRDefault="00FC73E1" w:rsidP="00FC73E1"/>
    <w:p w14:paraId="50C905CD" w14:textId="77777777" w:rsidR="00FC73E1" w:rsidRPr="00184DB4" w:rsidRDefault="00FC73E1" w:rsidP="00FC73E1"/>
    <w:p w14:paraId="4AF06B07" w14:textId="78F12B3E" w:rsidR="00FC73E1" w:rsidRPr="00184DB4" w:rsidRDefault="00FC73E1" w:rsidP="00FC73E1">
      <w:pPr>
        <w:spacing w:line="240" w:lineRule="auto"/>
        <w:rPr>
          <w:strike/>
          <w:color w:val="auto"/>
        </w:rPr>
      </w:pPr>
      <w:r w:rsidRPr="00184DB4">
        <w:rPr>
          <w:strike/>
          <w:color w:val="auto"/>
        </w:rPr>
        <w:br w:type="page"/>
      </w:r>
    </w:p>
    <w:p w14:paraId="4D5BDC40" w14:textId="0C8A1C95" w:rsidR="00FF71D3" w:rsidRPr="00184DB4" w:rsidRDefault="00FF71D3" w:rsidP="00FF71D3">
      <w:pPr>
        <w:pStyle w:val="Heading3"/>
        <w:ind w:left="567" w:hanging="567"/>
        <w:rPr>
          <w:color w:val="003399" w:themeColor="accent2"/>
          <w:sz w:val="20"/>
        </w:rPr>
      </w:pPr>
      <w:bookmarkStart w:id="18" w:name="_Toc120727049"/>
      <w:r w:rsidRPr="00184DB4">
        <w:rPr>
          <w:color w:val="003399" w:themeColor="accent2"/>
          <w:sz w:val="20"/>
        </w:rPr>
        <w:lastRenderedPageBreak/>
        <w:t>Applicant No 3</w:t>
      </w:r>
      <w:bookmarkEnd w:id="18"/>
    </w:p>
    <w:p w14:paraId="581D578B" w14:textId="77777777" w:rsidR="00FF71D3" w:rsidRPr="00184DB4" w:rsidRDefault="00FF71D3" w:rsidP="00FF71D3">
      <w:pPr>
        <w:ind w:right="-88"/>
        <w:jc w:val="both"/>
        <w:rPr>
          <w:strike/>
        </w:rPr>
      </w:pPr>
    </w:p>
    <w:tbl>
      <w:tblPr>
        <w:tblpPr w:leftFromText="180" w:rightFromText="180" w:vertAnchor="text" w:horzAnchor="page" w:tblpXSpec="center" w:tblpY="-53"/>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6"/>
        <w:gridCol w:w="3208"/>
        <w:gridCol w:w="3589"/>
      </w:tblGrid>
      <w:tr w:rsidR="00FF71D3" w:rsidRPr="00184DB4" w14:paraId="396B0306" w14:textId="77777777" w:rsidTr="00D6105D">
        <w:trPr>
          <w:jc w:val="center"/>
        </w:trPr>
        <w:tc>
          <w:tcPr>
            <w:tcW w:w="10073" w:type="dxa"/>
            <w:gridSpan w:val="3"/>
            <w:shd w:val="clear" w:color="auto" w:fill="5777BB" w:themeFill="accent5" w:themeFillShade="BF"/>
            <w:tcMar>
              <w:top w:w="57" w:type="dxa"/>
              <w:bottom w:w="57" w:type="dxa"/>
            </w:tcMar>
            <w:vAlign w:val="center"/>
          </w:tcPr>
          <w:p w14:paraId="78B45698" w14:textId="604AED37" w:rsidR="00FF71D3" w:rsidRPr="00184DB4" w:rsidRDefault="00FF71D3" w:rsidP="00DA36F5">
            <w:pPr>
              <w:spacing w:before="120" w:after="120" w:line="240" w:lineRule="auto"/>
              <w:ind w:right="-88"/>
              <w:contextualSpacing/>
              <w:rPr>
                <w:b/>
                <w:color w:val="auto"/>
                <w:sz w:val="20"/>
              </w:rPr>
            </w:pPr>
            <w:r w:rsidRPr="00184DB4">
              <w:rPr>
                <w:b/>
                <w:color w:val="FFFFFF" w:themeColor="background1"/>
                <w:sz w:val="20"/>
              </w:rPr>
              <w:t>2.1.3.1 IDENTITY OF THE APPLICANT</w:t>
            </w:r>
          </w:p>
        </w:tc>
      </w:tr>
      <w:tr w:rsidR="00FF71D3" w:rsidRPr="00184DB4" w14:paraId="1E411A1D" w14:textId="77777777" w:rsidTr="00DA36F5">
        <w:trPr>
          <w:trHeight w:val="467"/>
          <w:jc w:val="center"/>
        </w:trPr>
        <w:tc>
          <w:tcPr>
            <w:tcW w:w="3276" w:type="dxa"/>
            <w:shd w:val="clear" w:color="auto" w:fill="F2F2F2" w:themeFill="background1" w:themeFillShade="F2"/>
            <w:tcMar>
              <w:top w:w="14" w:type="dxa"/>
              <w:left w:w="115" w:type="dxa"/>
              <w:bottom w:w="14" w:type="dxa"/>
              <w:right w:w="115" w:type="dxa"/>
            </w:tcMar>
            <w:vAlign w:val="center"/>
          </w:tcPr>
          <w:p w14:paraId="595FD61E" w14:textId="77777777" w:rsidR="00FF71D3" w:rsidRPr="00184DB4" w:rsidRDefault="00FF71D3" w:rsidP="00DA36F5">
            <w:pPr>
              <w:spacing w:before="120" w:after="120" w:line="240" w:lineRule="auto"/>
              <w:ind w:right="-91"/>
              <w:contextualSpacing/>
              <w:rPr>
                <w:color w:val="auto"/>
                <w:sz w:val="16"/>
                <w:szCs w:val="16"/>
              </w:rPr>
            </w:pPr>
            <w:r w:rsidRPr="00184DB4">
              <w:rPr>
                <w:color w:val="auto"/>
                <w:sz w:val="20"/>
              </w:rPr>
              <w:t>Official name in full</w:t>
            </w:r>
          </w:p>
        </w:tc>
        <w:tc>
          <w:tcPr>
            <w:tcW w:w="6797" w:type="dxa"/>
            <w:gridSpan w:val="2"/>
            <w:shd w:val="clear" w:color="auto" w:fill="auto"/>
            <w:tcMar>
              <w:top w:w="14" w:type="dxa"/>
              <w:left w:w="115" w:type="dxa"/>
              <w:bottom w:w="14" w:type="dxa"/>
              <w:right w:w="115" w:type="dxa"/>
            </w:tcMar>
            <w:vAlign w:val="center"/>
          </w:tcPr>
          <w:p w14:paraId="4CA62E0A" w14:textId="77777777" w:rsidR="00FF71D3" w:rsidRPr="00184DB4" w:rsidRDefault="00FF71D3" w:rsidP="00DA36F5">
            <w:pPr>
              <w:spacing w:before="120" w:after="120" w:line="240" w:lineRule="auto"/>
              <w:ind w:right="-88"/>
              <w:contextualSpacing/>
              <w:rPr>
                <w:color w:val="auto"/>
                <w:sz w:val="20"/>
              </w:rPr>
            </w:pPr>
          </w:p>
        </w:tc>
      </w:tr>
      <w:tr w:rsidR="00FF71D3" w:rsidRPr="00184DB4" w14:paraId="318315E2" w14:textId="77777777" w:rsidTr="00DA36F5">
        <w:trPr>
          <w:trHeight w:val="247"/>
          <w:jc w:val="center"/>
        </w:trPr>
        <w:tc>
          <w:tcPr>
            <w:tcW w:w="3276" w:type="dxa"/>
            <w:shd w:val="clear" w:color="auto" w:fill="F2F2F2" w:themeFill="background1" w:themeFillShade="F2"/>
            <w:tcMar>
              <w:top w:w="14" w:type="dxa"/>
              <w:left w:w="115" w:type="dxa"/>
              <w:bottom w:w="14" w:type="dxa"/>
              <w:right w:w="115" w:type="dxa"/>
            </w:tcMar>
            <w:vAlign w:val="center"/>
          </w:tcPr>
          <w:p w14:paraId="42939444" w14:textId="77777777" w:rsidR="00FF71D3" w:rsidRPr="00184DB4" w:rsidRDefault="00FF71D3" w:rsidP="00DA36F5">
            <w:pPr>
              <w:spacing w:before="120" w:after="120" w:line="240" w:lineRule="auto"/>
              <w:ind w:right="-91"/>
              <w:contextualSpacing/>
              <w:rPr>
                <w:color w:val="auto"/>
                <w:sz w:val="20"/>
              </w:rPr>
            </w:pPr>
            <w:r w:rsidRPr="00184DB4">
              <w:rPr>
                <w:color w:val="auto"/>
                <w:sz w:val="20"/>
              </w:rPr>
              <w:t>Acronym</w:t>
            </w:r>
          </w:p>
          <w:p w14:paraId="32ABC45A" w14:textId="77777777" w:rsidR="00FF71D3" w:rsidRPr="00184DB4" w:rsidRDefault="00FF71D3" w:rsidP="00DA36F5">
            <w:pPr>
              <w:spacing w:before="120" w:after="120" w:line="240" w:lineRule="auto"/>
              <w:ind w:right="-91"/>
              <w:contextualSpacing/>
              <w:rPr>
                <w:color w:val="auto"/>
                <w:sz w:val="16"/>
                <w:szCs w:val="16"/>
              </w:rPr>
            </w:pPr>
            <w:r w:rsidRPr="00184DB4">
              <w:rPr>
                <w:color w:val="auto"/>
                <w:sz w:val="20"/>
              </w:rPr>
              <w:t>(</w:t>
            </w:r>
            <w:r w:rsidRPr="00184DB4">
              <w:rPr>
                <w:color w:val="auto"/>
                <w:sz w:val="16"/>
                <w:szCs w:val="16"/>
              </w:rPr>
              <w:t>if applicable)</w:t>
            </w:r>
          </w:p>
        </w:tc>
        <w:tc>
          <w:tcPr>
            <w:tcW w:w="6797" w:type="dxa"/>
            <w:gridSpan w:val="2"/>
            <w:shd w:val="clear" w:color="auto" w:fill="auto"/>
            <w:tcMar>
              <w:top w:w="14" w:type="dxa"/>
              <w:left w:w="115" w:type="dxa"/>
              <w:bottom w:w="14" w:type="dxa"/>
              <w:right w:w="115" w:type="dxa"/>
            </w:tcMar>
            <w:vAlign w:val="center"/>
          </w:tcPr>
          <w:p w14:paraId="02988DC3" w14:textId="77777777" w:rsidR="00FF71D3" w:rsidRPr="00184DB4" w:rsidRDefault="00FF71D3" w:rsidP="00DA36F5">
            <w:pPr>
              <w:spacing w:before="120" w:after="120" w:line="240" w:lineRule="auto"/>
              <w:ind w:right="-88"/>
              <w:contextualSpacing/>
              <w:rPr>
                <w:color w:val="auto"/>
                <w:sz w:val="20"/>
              </w:rPr>
            </w:pPr>
          </w:p>
        </w:tc>
      </w:tr>
      <w:tr w:rsidR="00FF71D3" w:rsidRPr="00184DB4" w14:paraId="23755484" w14:textId="77777777" w:rsidTr="00DA36F5">
        <w:trPr>
          <w:trHeight w:val="360"/>
          <w:jc w:val="center"/>
        </w:trPr>
        <w:tc>
          <w:tcPr>
            <w:tcW w:w="3276" w:type="dxa"/>
            <w:shd w:val="clear" w:color="auto" w:fill="F2F2F2" w:themeFill="background1" w:themeFillShade="F2"/>
            <w:tcMar>
              <w:top w:w="57" w:type="dxa"/>
              <w:bottom w:w="57" w:type="dxa"/>
            </w:tcMar>
            <w:vAlign w:val="center"/>
          </w:tcPr>
          <w:p w14:paraId="0CEB40BF" w14:textId="77777777" w:rsidR="00FF71D3" w:rsidRPr="00184DB4" w:rsidRDefault="00FF71D3" w:rsidP="00DA36F5">
            <w:pPr>
              <w:spacing w:before="120" w:after="120" w:line="240" w:lineRule="auto"/>
              <w:ind w:right="-88"/>
              <w:contextualSpacing/>
              <w:rPr>
                <w:sz w:val="20"/>
              </w:rPr>
            </w:pPr>
            <w:r w:rsidRPr="00184DB4">
              <w:rPr>
                <w:color w:val="auto"/>
                <w:sz w:val="20"/>
              </w:rPr>
              <w:t>Official legal form</w:t>
            </w:r>
          </w:p>
        </w:tc>
        <w:tc>
          <w:tcPr>
            <w:tcW w:w="6797" w:type="dxa"/>
            <w:gridSpan w:val="2"/>
            <w:shd w:val="clear" w:color="auto" w:fill="auto"/>
            <w:vAlign w:val="center"/>
          </w:tcPr>
          <w:p w14:paraId="381F8800" w14:textId="77777777" w:rsidR="00FF71D3" w:rsidRPr="00184DB4" w:rsidRDefault="00453C07" w:rsidP="00DA36F5">
            <w:pPr>
              <w:spacing w:before="120" w:after="120" w:line="240" w:lineRule="auto"/>
              <w:ind w:right="-88"/>
              <w:contextualSpacing/>
              <w:rPr>
                <w:sz w:val="20"/>
              </w:rPr>
            </w:pPr>
            <w:sdt>
              <w:sdtPr>
                <w:rPr>
                  <w:noProof/>
                  <w:color w:val="2252FF" w:themeColor="accent1" w:themeTint="99"/>
                  <w:sz w:val="32"/>
                  <w:szCs w:val="32"/>
                </w:rPr>
                <w:id w:val="-1457717808"/>
                <w14:checkbox>
                  <w14:checked w14:val="0"/>
                  <w14:checkedState w14:val="2612" w14:font="MS Gothic"/>
                  <w14:uncheckedState w14:val="2610" w14:font="MS Gothic"/>
                </w14:checkbox>
              </w:sdtPr>
              <w:sdtEndPr/>
              <w:sdtContent>
                <w:r w:rsidR="00FF71D3" w:rsidRPr="00184DB4">
                  <w:rPr>
                    <w:rFonts w:ascii="MS Gothic" w:eastAsia="MS Gothic" w:hAnsi="MS Gothic" w:hint="eastAsia"/>
                    <w:noProof/>
                    <w:color w:val="2252FF" w:themeColor="accent1" w:themeTint="99"/>
                    <w:sz w:val="32"/>
                    <w:szCs w:val="32"/>
                  </w:rPr>
                  <w:t>☐</w:t>
                </w:r>
              </w:sdtContent>
            </w:sdt>
            <w:r w:rsidR="00FF71D3" w:rsidRPr="00184DB4">
              <w:rPr>
                <w:color w:val="auto"/>
                <w:sz w:val="20"/>
              </w:rPr>
              <w:t xml:space="preserve"> </w:t>
            </w:r>
            <w:r w:rsidR="00FF71D3" w:rsidRPr="00184DB4">
              <w:rPr>
                <w:sz w:val="20"/>
              </w:rPr>
              <w:t>Non-Profit Private Law Body (100% privately financed)</w:t>
            </w:r>
          </w:p>
          <w:p w14:paraId="2CB12CB6" w14:textId="77777777" w:rsidR="00FF71D3" w:rsidRPr="00184DB4" w:rsidRDefault="00453C07" w:rsidP="00DA36F5">
            <w:pPr>
              <w:spacing w:before="120" w:after="120" w:line="240" w:lineRule="auto"/>
              <w:ind w:right="-88"/>
              <w:contextualSpacing/>
              <w:rPr>
                <w:sz w:val="20"/>
              </w:rPr>
            </w:pPr>
            <w:sdt>
              <w:sdtPr>
                <w:rPr>
                  <w:noProof/>
                  <w:color w:val="2252FF" w:themeColor="accent1" w:themeTint="99"/>
                  <w:sz w:val="32"/>
                  <w:szCs w:val="32"/>
                </w:rPr>
                <w:id w:val="-2094471397"/>
                <w14:checkbox>
                  <w14:checked w14:val="0"/>
                  <w14:checkedState w14:val="2612" w14:font="MS Gothic"/>
                  <w14:uncheckedState w14:val="2610" w14:font="MS Gothic"/>
                </w14:checkbox>
              </w:sdtPr>
              <w:sdtEndPr/>
              <w:sdtContent>
                <w:r w:rsidR="00FF71D3" w:rsidRPr="00184DB4">
                  <w:rPr>
                    <w:rFonts w:ascii="MS Gothic" w:eastAsia="MS Gothic" w:hAnsi="MS Gothic" w:hint="eastAsia"/>
                    <w:noProof/>
                    <w:color w:val="2252FF" w:themeColor="accent1" w:themeTint="99"/>
                    <w:sz w:val="32"/>
                    <w:szCs w:val="32"/>
                  </w:rPr>
                  <w:t>☐</w:t>
                </w:r>
              </w:sdtContent>
            </w:sdt>
            <w:r w:rsidR="00FF71D3" w:rsidRPr="00184DB4">
              <w:rPr>
                <w:color w:val="auto"/>
                <w:sz w:val="20"/>
              </w:rPr>
              <w:t xml:space="preserve"> </w:t>
            </w:r>
            <w:r w:rsidR="00FF71D3" w:rsidRPr="00184DB4">
              <w:rPr>
                <w:sz w:val="20"/>
              </w:rPr>
              <w:t>Non-Profit Public Law Body (100% publicly financed)</w:t>
            </w:r>
          </w:p>
          <w:p w14:paraId="240D0B40" w14:textId="77777777" w:rsidR="00FF71D3" w:rsidRPr="00184DB4" w:rsidRDefault="00453C07" w:rsidP="00DA36F5">
            <w:pPr>
              <w:spacing w:before="120" w:after="120" w:line="240" w:lineRule="auto"/>
              <w:ind w:left="457" w:right="-88" w:hanging="457"/>
              <w:contextualSpacing/>
              <w:rPr>
                <w:sz w:val="20"/>
              </w:rPr>
            </w:pPr>
            <w:sdt>
              <w:sdtPr>
                <w:rPr>
                  <w:noProof/>
                  <w:color w:val="2252FF" w:themeColor="accent1" w:themeTint="99"/>
                  <w:sz w:val="32"/>
                  <w:szCs w:val="32"/>
                </w:rPr>
                <w:id w:val="1490981457"/>
                <w14:checkbox>
                  <w14:checked w14:val="0"/>
                  <w14:checkedState w14:val="2612" w14:font="MS Gothic"/>
                  <w14:uncheckedState w14:val="2610" w14:font="MS Gothic"/>
                </w14:checkbox>
              </w:sdtPr>
              <w:sdtEndPr/>
              <w:sdtContent>
                <w:r w:rsidR="00FF71D3" w:rsidRPr="00184DB4">
                  <w:rPr>
                    <w:rFonts w:ascii="MS Gothic" w:eastAsia="MS Gothic" w:hAnsi="MS Gothic" w:hint="eastAsia"/>
                    <w:noProof/>
                    <w:color w:val="2252FF" w:themeColor="accent1" w:themeTint="99"/>
                    <w:sz w:val="32"/>
                    <w:szCs w:val="32"/>
                  </w:rPr>
                  <w:t>☐</w:t>
                </w:r>
              </w:sdtContent>
            </w:sdt>
            <w:r w:rsidR="00FF71D3" w:rsidRPr="00184DB4">
              <w:rPr>
                <w:color w:val="auto"/>
                <w:sz w:val="20"/>
              </w:rPr>
              <w:t xml:space="preserve"> </w:t>
            </w:r>
            <w:r w:rsidR="00FF71D3" w:rsidRPr="00184DB4">
              <w:rPr>
                <w:sz w:val="20"/>
              </w:rPr>
              <w:t>Non-Profit Public-Private Body (publicly co-financed)</w:t>
            </w:r>
          </w:p>
        </w:tc>
      </w:tr>
      <w:tr w:rsidR="00FF71D3" w:rsidRPr="00184DB4" w14:paraId="004C196F" w14:textId="77777777" w:rsidTr="00DA36F5">
        <w:trPr>
          <w:trHeight w:val="360"/>
          <w:jc w:val="center"/>
        </w:trPr>
        <w:tc>
          <w:tcPr>
            <w:tcW w:w="3276" w:type="dxa"/>
            <w:vMerge w:val="restart"/>
            <w:shd w:val="clear" w:color="auto" w:fill="F2F2F2" w:themeFill="background1" w:themeFillShade="F2"/>
            <w:tcMar>
              <w:top w:w="57" w:type="dxa"/>
              <w:bottom w:w="57" w:type="dxa"/>
            </w:tcMar>
            <w:vAlign w:val="center"/>
          </w:tcPr>
          <w:p w14:paraId="6738239E" w14:textId="77777777" w:rsidR="00FF71D3" w:rsidRPr="00184DB4" w:rsidRDefault="00FF71D3" w:rsidP="00DA36F5">
            <w:pPr>
              <w:spacing w:before="120" w:after="120" w:line="240" w:lineRule="auto"/>
              <w:ind w:right="-88"/>
              <w:contextualSpacing/>
              <w:rPr>
                <w:sz w:val="20"/>
              </w:rPr>
            </w:pPr>
            <w:r w:rsidRPr="00184DB4">
              <w:rPr>
                <w:color w:val="auto"/>
                <w:sz w:val="20"/>
              </w:rPr>
              <w:t>Legal personality</w:t>
            </w:r>
            <w:r w:rsidRPr="00184DB4">
              <w:rPr>
                <w:rStyle w:val="FootnoteReference"/>
                <w:color w:val="auto"/>
                <w:sz w:val="20"/>
              </w:rPr>
              <w:footnoteReference w:id="6"/>
            </w:r>
          </w:p>
        </w:tc>
        <w:tc>
          <w:tcPr>
            <w:tcW w:w="6797" w:type="dxa"/>
            <w:gridSpan w:val="2"/>
            <w:shd w:val="clear" w:color="auto" w:fill="auto"/>
            <w:vAlign w:val="center"/>
          </w:tcPr>
          <w:p w14:paraId="6FBB522A" w14:textId="77777777" w:rsidR="00FF71D3" w:rsidRPr="00184DB4" w:rsidRDefault="00453C07" w:rsidP="00DA36F5">
            <w:pPr>
              <w:spacing w:before="120" w:after="120" w:line="240" w:lineRule="auto"/>
              <w:ind w:right="-88"/>
              <w:contextualSpacing/>
              <w:rPr>
                <w:color w:val="auto"/>
                <w:sz w:val="20"/>
              </w:rPr>
            </w:pPr>
            <w:sdt>
              <w:sdtPr>
                <w:rPr>
                  <w:noProof/>
                  <w:color w:val="2252FF" w:themeColor="accent1" w:themeTint="99"/>
                  <w:sz w:val="32"/>
                  <w:szCs w:val="32"/>
                </w:rPr>
                <w:id w:val="-2026548468"/>
                <w14:checkbox>
                  <w14:checked w14:val="0"/>
                  <w14:checkedState w14:val="2612" w14:font="MS Gothic"/>
                  <w14:uncheckedState w14:val="2610" w14:font="MS Gothic"/>
                </w14:checkbox>
              </w:sdtPr>
              <w:sdtEndPr/>
              <w:sdtContent>
                <w:r w:rsidR="00FF71D3" w:rsidRPr="00184DB4">
                  <w:rPr>
                    <w:rFonts w:ascii="MS Gothic" w:eastAsia="MS Gothic" w:hAnsi="MS Gothic" w:hint="eastAsia"/>
                    <w:noProof/>
                    <w:color w:val="2252FF" w:themeColor="accent1" w:themeTint="99"/>
                    <w:sz w:val="32"/>
                    <w:szCs w:val="32"/>
                  </w:rPr>
                  <w:t>☐</w:t>
                </w:r>
              </w:sdtContent>
            </w:sdt>
            <w:r w:rsidR="00FF71D3" w:rsidRPr="00184DB4">
              <w:rPr>
                <w:color w:val="auto"/>
                <w:sz w:val="20"/>
              </w:rPr>
              <w:t xml:space="preserve"> YES     </w:t>
            </w:r>
            <w:r w:rsidR="00FF71D3" w:rsidRPr="00184DB4">
              <w:rPr>
                <w:noProof/>
                <w:color w:val="auto"/>
                <w:sz w:val="32"/>
                <w:szCs w:val="32"/>
              </w:rPr>
              <w:t xml:space="preserve"> </w:t>
            </w:r>
            <w:sdt>
              <w:sdtPr>
                <w:rPr>
                  <w:noProof/>
                  <w:color w:val="2252FF" w:themeColor="accent1" w:themeTint="99"/>
                  <w:sz w:val="32"/>
                  <w:szCs w:val="32"/>
                </w:rPr>
                <w:id w:val="1187095917"/>
                <w14:checkbox>
                  <w14:checked w14:val="0"/>
                  <w14:checkedState w14:val="2612" w14:font="MS Gothic"/>
                  <w14:uncheckedState w14:val="2610" w14:font="MS Gothic"/>
                </w14:checkbox>
              </w:sdtPr>
              <w:sdtEndPr/>
              <w:sdtContent>
                <w:r w:rsidR="00FF71D3" w:rsidRPr="00184DB4">
                  <w:rPr>
                    <w:rFonts w:ascii="MS Gothic" w:eastAsia="MS Gothic" w:hAnsi="MS Gothic" w:hint="eastAsia"/>
                    <w:noProof/>
                    <w:color w:val="2252FF" w:themeColor="accent1" w:themeTint="99"/>
                    <w:sz w:val="32"/>
                    <w:szCs w:val="32"/>
                  </w:rPr>
                  <w:t>☐</w:t>
                </w:r>
              </w:sdtContent>
            </w:sdt>
            <w:r w:rsidR="00FF71D3" w:rsidRPr="00184DB4">
              <w:rPr>
                <w:color w:val="auto"/>
                <w:sz w:val="20"/>
              </w:rPr>
              <w:t xml:space="preserve"> NO</w:t>
            </w:r>
          </w:p>
        </w:tc>
      </w:tr>
      <w:tr w:rsidR="00FF71D3" w:rsidRPr="00184DB4" w14:paraId="6F5201B7" w14:textId="77777777" w:rsidTr="00DA36F5">
        <w:trPr>
          <w:trHeight w:val="360"/>
          <w:jc w:val="center"/>
        </w:trPr>
        <w:tc>
          <w:tcPr>
            <w:tcW w:w="3276" w:type="dxa"/>
            <w:vMerge/>
            <w:shd w:val="clear" w:color="auto" w:fill="F2F2F2" w:themeFill="background1" w:themeFillShade="F2"/>
            <w:tcMar>
              <w:top w:w="57" w:type="dxa"/>
              <w:bottom w:w="57" w:type="dxa"/>
            </w:tcMar>
            <w:vAlign w:val="center"/>
          </w:tcPr>
          <w:p w14:paraId="02787AB0" w14:textId="77777777" w:rsidR="00FF71D3" w:rsidRPr="00184DB4" w:rsidRDefault="00FF71D3" w:rsidP="00DA36F5">
            <w:pPr>
              <w:spacing w:before="120" w:after="120" w:line="240" w:lineRule="auto"/>
              <w:ind w:right="-88"/>
              <w:contextualSpacing/>
              <w:rPr>
                <w:color w:val="00B050"/>
                <w:sz w:val="20"/>
              </w:rPr>
            </w:pPr>
          </w:p>
        </w:tc>
        <w:tc>
          <w:tcPr>
            <w:tcW w:w="3208" w:type="dxa"/>
            <w:shd w:val="clear" w:color="auto" w:fill="auto"/>
            <w:vAlign w:val="center"/>
          </w:tcPr>
          <w:p w14:paraId="130EC7F9" w14:textId="77777777" w:rsidR="005208B4" w:rsidRPr="00184DB4" w:rsidRDefault="005208B4" w:rsidP="005208B4">
            <w:pPr>
              <w:spacing w:before="120" w:after="120" w:line="240" w:lineRule="auto"/>
              <w:ind w:right="-88"/>
              <w:contextualSpacing/>
              <w:rPr>
                <w:b/>
                <w:bCs/>
                <w:color w:val="auto"/>
                <w:sz w:val="16"/>
                <w:szCs w:val="16"/>
              </w:rPr>
            </w:pPr>
            <w:r w:rsidRPr="00184DB4">
              <w:rPr>
                <w:b/>
                <w:bCs/>
                <w:color w:val="auto"/>
                <w:sz w:val="16"/>
                <w:szCs w:val="16"/>
              </w:rPr>
              <w:t>In case you answered with "NO":</w:t>
            </w:r>
          </w:p>
          <w:p w14:paraId="391A6197" w14:textId="77777777" w:rsidR="005208B4" w:rsidRPr="00184DB4" w:rsidRDefault="005208B4" w:rsidP="005208B4">
            <w:pPr>
              <w:spacing w:before="120" w:after="120" w:line="240" w:lineRule="auto"/>
              <w:ind w:right="-88"/>
              <w:contextualSpacing/>
              <w:rPr>
                <w:color w:val="auto"/>
                <w:sz w:val="16"/>
                <w:szCs w:val="16"/>
              </w:rPr>
            </w:pPr>
            <w:r w:rsidRPr="00184DB4">
              <w:rPr>
                <w:color w:val="auto"/>
                <w:sz w:val="16"/>
                <w:szCs w:val="16"/>
              </w:rPr>
              <w:t>For entities with no legal personality under national law please indicate</w:t>
            </w:r>
            <w:r w:rsidRPr="00184DB4">
              <w:t xml:space="preserve"> </w:t>
            </w:r>
            <w:r w:rsidRPr="00184DB4">
              <w:rPr>
                <w:color w:val="auto"/>
                <w:sz w:val="16"/>
                <w:szCs w:val="16"/>
              </w:rPr>
              <w:t>here the representative empowered to sign contracts and take part in court proceedings on their behalf.</w:t>
            </w:r>
          </w:p>
          <w:p w14:paraId="2F7C8007" w14:textId="441EB84B" w:rsidR="00FF71D3" w:rsidRPr="00184DB4" w:rsidRDefault="005208B4" w:rsidP="005208B4">
            <w:pPr>
              <w:spacing w:before="120" w:after="120" w:line="240" w:lineRule="auto"/>
              <w:ind w:right="-88"/>
              <w:contextualSpacing/>
              <w:rPr>
                <w:sz w:val="16"/>
                <w:szCs w:val="16"/>
              </w:rPr>
            </w:pPr>
            <w:r w:rsidRPr="00184DB4">
              <w:rPr>
                <w:sz w:val="16"/>
                <w:szCs w:val="16"/>
                <w:u w:val="single"/>
              </w:rPr>
              <w:t>However, be aware that, as stated in the Call for Proposals – section 6.1, entities which do not have legal personality</w:t>
            </w:r>
            <w:r w:rsidRPr="00184DB4">
              <w:rPr>
                <w:u w:val="single"/>
              </w:rPr>
              <w:t xml:space="preserve"> </w:t>
            </w:r>
            <w:r w:rsidRPr="00184DB4">
              <w:rPr>
                <w:b/>
                <w:bCs/>
                <w:sz w:val="16"/>
                <w:szCs w:val="16"/>
                <w:u w:val="single"/>
              </w:rPr>
              <w:t>are not eligible</w:t>
            </w:r>
            <w:r w:rsidRPr="00184DB4">
              <w:rPr>
                <w:sz w:val="16"/>
                <w:szCs w:val="16"/>
                <w:u w:val="single"/>
              </w:rPr>
              <w:t xml:space="preserve"> for funding under this call.</w:t>
            </w:r>
          </w:p>
        </w:tc>
        <w:tc>
          <w:tcPr>
            <w:tcW w:w="3589" w:type="dxa"/>
            <w:shd w:val="clear" w:color="auto" w:fill="auto"/>
          </w:tcPr>
          <w:p w14:paraId="564858BE" w14:textId="77777777" w:rsidR="00FF71D3" w:rsidRPr="00184DB4" w:rsidRDefault="00FF71D3" w:rsidP="00DA36F5">
            <w:pPr>
              <w:spacing w:before="120" w:after="120" w:line="240" w:lineRule="auto"/>
              <w:ind w:right="-88"/>
              <w:contextualSpacing/>
              <w:rPr>
                <w:sz w:val="20"/>
              </w:rPr>
            </w:pPr>
          </w:p>
          <w:p w14:paraId="308166D0" w14:textId="77777777" w:rsidR="00FF71D3" w:rsidRPr="00184DB4" w:rsidRDefault="00FF71D3" w:rsidP="00DA36F5">
            <w:pPr>
              <w:spacing w:before="120" w:after="120" w:line="240" w:lineRule="auto"/>
              <w:ind w:right="-88"/>
              <w:contextualSpacing/>
              <w:rPr>
                <w:sz w:val="20"/>
              </w:rPr>
            </w:pPr>
          </w:p>
        </w:tc>
      </w:tr>
      <w:tr w:rsidR="00FF71D3" w:rsidRPr="00184DB4" w14:paraId="10CADF7D" w14:textId="77777777" w:rsidTr="00DA36F5">
        <w:trPr>
          <w:trHeight w:val="384"/>
          <w:jc w:val="center"/>
        </w:trPr>
        <w:tc>
          <w:tcPr>
            <w:tcW w:w="3276" w:type="dxa"/>
            <w:shd w:val="clear" w:color="auto" w:fill="F2F2F2" w:themeFill="background1" w:themeFillShade="F2"/>
            <w:tcMar>
              <w:top w:w="57" w:type="dxa"/>
              <w:bottom w:w="57" w:type="dxa"/>
            </w:tcMar>
            <w:vAlign w:val="center"/>
          </w:tcPr>
          <w:p w14:paraId="298835B3" w14:textId="41FEA362" w:rsidR="00FF71D3" w:rsidRPr="00184DB4" w:rsidRDefault="00FF71D3" w:rsidP="00DA36F5">
            <w:pPr>
              <w:spacing w:before="120" w:after="120" w:line="240" w:lineRule="auto"/>
              <w:ind w:right="-88"/>
              <w:contextualSpacing/>
              <w:rPr>
                <w:color w:val="auto"/>
                <w:sz w:val="20"/>
              </w:rPr>
            </w:pPr>
            <w:r w:rsidRPr="00184DB4">
              <w:rPr>
                <w:color w:val="auto"/>
                <w:sz w:val="20"/>
              </w:rPr>
              <w:t>Place of establishment or registration</w:t>
            </w:r>
            <w:r w:rsidR="00564F96" w:rsidRPr="00184DB4">
              <w:rPr>
                <w:color w:val="auto"/>
                <w:sz w:val="20"/>
              </w:rPr>
              <w:t xml:space="preserve"> </w:t>
            </w:r>
            <w:r w:rsidRPr="00184DB4">
              <w:rPr>
                <w:color w:val="auto"/>
                <w:sz w:val="20"/>
              </w:rPr>
              <w:t>(Address and country)</w:t>
            </w:r>
          </w:p>
        </w:tc>
        <w:tc>
          <w:tcPr>
            <w:tcW w:w="6797" w:type="dxa"/>
            <w:gridSpan w:val="2"/>
            <w:shd w:val="clear" w:color="auto" w:fill="auto"/>
            <w:vAlign w:val="center"/>
          </w:tcPr>
          <w:p w14:paraId="6980E480" w14:textId="77777777" w:rsidR="00FF71D3" w:rsidRPr="00184DB4" w:rsidRDefault="00FF71D3" w:rsidP="00DA36F5">
            <w:pPr>
              <w:spacing w:before="120" w:after="120" w:line="240" w:lineRule="auto"/>
              <w:ind w:right="-88"/>
              <w:contextualSpacing/>
              <w:rPr>
                <w:sz w:val="20"/>
              </w:rPr>
            </w:pPr>
          </w:p>
        </w:tc>
      </w:tr>
      <w:tr w:rsidR="00FF71D3" w:rsidRPr="00184DB4" w14:paraId="695C885F" w14:textId="77777777" w:rsidTr="00DA36F5">
        <w:trPr>
          <w:trHeight w:val="697"/>
          <w:jc w:val="center"/>
        </w:trPr>
        <w:tc>
          <w:tcPr>
            <w:tcW w:w="3276" w:type="dxa"/>
            <w:shd w:val="clear" w:color="auto" w:fill="F2F2F2" w:themeFill="background1" w:themeFillShade="F2"/>
            <w:tcMar>
              <w:top w:w="57" w:type="dxa"/>
              <w:bottom w:w="57" w:type="dxa"/>
            </w:tcMar>
            <w:vAlign w:val="center"/>
          </w:tcPr>
          <w:p w14:paraId="51EC81D8" w14:textId="77777777" w:rsidR="00FF71D3" w:rsidRPr="00184DB4" w:rsidRDefault="00FF71D3" w:rsidP="00DA36F5">
            <w:pPr>
              <w:spacing w:before="120" w:after="120" w:line="240" w:lineRule="auto"/>
              <w:ind w:right="-88"/>
              <w:contextualSpacing/>
              <w:rPr>
                <w:color w:val="auto"/>
                <w:sz w:val="20"/>
              </w:rPr>
            </w:pPr>
            <w:r w:rsidRPr="00184DB4">
              <w:rPr>
                <w:color w:val="auto"/>
                <w:sz w:val="20"/>
              </w:rPr>
              <w:t>Entity registration number</w:t>
            </w:r>
          </w:p>
          <w:p w14:paraId="793E2796" w14:textId="77777777" w:rsidR="00FF71D3" w:rsidRPr="00184DB4" w:rsidRDefault="00FF71D3" w:rsidP="00DA36F5">
            <w:pPr>
              <w:spacing w:before="120" w:after="120" w:line="240" w:lineRule="auto"/>
              <w:ind w:right="-88"/>
              <w:contextualSpacing/>
              <w:rPr>
                <w:color w:val="00B050"/>
                <w:sz w:val="16"/>
                <w:szCs w:val="16"/>
              </w:rPr>
            </w:pPr>
            <w:r w:rsidRPr="00184DB4">
              <w:rPr>
                <w:color w:val="auto"/>
                <w:sz w:val="16"/>
                <w:szCs w:val="16"/>
              </w:rPr>
              <w:t>(Not applicable if the applicant is a public-sector body)</w:t>
            </w:r>
          </w:p>
        </w:tc>
        <w:tc>
          <w:tcPr>
            <w:tcW w:w="6797" w:type="dxa"/>
            <w:gridSpan w:val="2"/>
            <w:shd w:val="clear" w:color="auto" w:fill="auto"/>
            <w:vAlign w:val="center"/>
          </w:tcPr>
          <w:p w14:paraId="6081A9D0" w14:textId="77777777" w:rsidR="00FF71D3" w:rsidRPr="00184DB4" w:rsidRDefault="00FF71D3" w:rsidP="00DA36F5">
            <w:pPr>
              <w:spacing w:before="120" w:after="120" w:line="240" w:lineRule="auto"/>
              <w:ind w:right="-88"/>
              <w:contextualSpacing/>
              <w:rPr>
                <w:sz w:val="20"/>
              </w:rPr>
            </w:pPr>
          </w:p>
        </w:tc>
      </w:tr>
      <w:tr w:rsidR="00FF71D3" w:rsidRPr="00184DB4" w14:paraId="57472163" w14:textId="77777777" w:rsidTr="00DA36F5">
        <w:trPr>
          <w:trHeight w:val="24"/>
          <w:jc w:val="center"/>
        </w:trPr>
        <w:tc>
          <w:tcPr>
            <w:tcW w:w="3276" w:type="dxa"/>
            <w:shd w:val="clear" w:color="auto" w:fill="F2F2F2" w:themeFill="background1" w:themeFillShade="F2"/>
            <w:tcMar>
              <w:top w:w="57" w:type="dxa"/>
              <w:bottom w:w="57" w:type="dxa"/>
            </w:tcMar>
            <w:vAlign w:val="center"/>
          </w:tcPr>
          <w:p w14:paraId="1DE88F5D" w14:textId="77777777" w:rsidR="00FF71D3" w:rsidRPr="00184DB4" w:rsidRDefault="00FF71D3" w:rsidP="00DA36F5">
            <w:pPr>
              <w:spacing w:before="120" w:after="120" w:line="240" w:lineRule="auto"/>
              <w:ind w:right="-88"/>
              <w:contextualSpacing/>
              <w:rPr>
                <w:color w:val="auto"/>
                <w:sz w:val="20"/>
              </w:rPr>
            </w:pPr>
            <w:r w:rsidRPr="00184DB4">
              <w:rPr>
                <w:color w:val="auto"/>
                <w:sz w:val="20"/>
              </w:rPr>
              <w:t xml:space="preserve">VAT number </w:t>
            </w:r>
          </w:p>
          <w:p w14:paraId="7DD09702" w14:textId="77777777" w:rsidR="00FF71D3" w:rsidRPr="00184DB4" w:rsidRDefault="00FF71D3" w:rsidP="00DA36F5">
            <w:pPr>
              <w:spacing w:before="120" w:after="120" w:line="240" w:lineRule="auto"/>
              <w:ind w:right="-88"/>
              <w:contextualSpacing/>
              <w:rPr>
                <w:sz w:val="16"/>
                <w:szCs w:val="16"/>
              </w:rPr>
            </w:pPr>
            <w:r w:rsidRPr="00184DB4">
              <w:rPr>
                <w:color w:val="auto"/>
                <w:sz w:val="16"/>
                <w:szCs w:val="16"/>
              </w:rPr>
              <w:t>(If applicable)</w:t>
            </w:r>
          </w:p>
        </w:tc>
        <w:tc>
          <w:tcPr>
            <w:tcW w:w="6797" w:type="dxa"/>
            <w:gridSpan w:val="2"/>
            <w:shd w:val="clear" w:color="auto" w:fill="auto"/>
            <w:vAlign w:val="center"/>
          </w:tcPr>
          <w:p w14:paraId="463E18B8" w14:textId="77777777" w:rsidR="00FF71D3" w:rsidRPr="00184DB4" w:rsidRDefault="00FF71D3" w:rsidP="00DA36F5">
            <w:pPr>
              <w:spacing w:before="120" w:after="120" w:line="240" w:lineRule="auto"/>
              <w:ind w:right="-88"/>
              <w:contextualSpacing/>
              <w:rPr>
                <w:sz w:val="20"/>
              </w:rPr>
            </w:pPr>
          </w:p>
        </w:tc>
      </w:tr>
    </w:tbl>
    <w:p w14:paraId="195D9CA0" w14:textId="1856BD0A" w:rsidR="003B037B" w:rsidRPr="00184DB4" w:rsidRDefault="003B037B" w:rsidP="003B037B">
      <w:pPr>
        <w:ind w:right="-88"/>
        <w:jc w:val="both"/>
        <w:rPr>
          <w:color w:val="auto"/>
          <w:szCs w:val="18"/>
        </w:rPr>
      </w:pPr>
      <w:r w:rsidRPr="00184DB4">
        <w:rPr>
          <w:color w:val="auto"/>
          <w:szCs w:val="18"/>
        </w:rPr>
        <w:t xml:space="preserve">The legal details are attached in the respective </w:t>
      </w:r>
      <w:r w:rsidRPr="00184DB4">
        <w:rPr>
          <w:b/>
          <w:bCs/>
          <w:color w:val="auto"/>
          <w:szCs w:val="18"/>
        </w:rPr>
        <w:t>Legal Entity Form</w:t>
      </w:r>
      <w:r w:rsidRPr="00184DB4">
        <w:rPr>
          <w:color w:val="auto"/>
          <w:szCs w:val="18"/>
        </w:rPr>
        <w:t xml:space="preserve"> (</w:t>
      </w:r>
      <w:hyperlink w:anchor="_List_of_annexed" w:history="1">
        <w:r w:rsidR="00D86A93" w:rsidRPr="00184DB4">
          <w:rPr>
            <w:rStyle w:val="Hyperlink"/>
            <w:szCs w:val="18"/>
          </w:rPr>
          <w:t>Annex 2.2</w:t>
        </w:r>
      </w:hyperlink>
      <w:r w:rsidRPr="00184DB4">
        <w:rPr>
          <w:color w:val="auto"/>
          <w:szCs w:val="18"/>
        </w:rPr>
        <w:t>).</w:t>
      </w:r>
    </w:p>
    <w:p w14:paraId="374E5B40" w14:textId="4F779B5F" w:rsidR="003B037B" w:rsidRPr="00184DB4" w:rsidRDefault="003B037B" w:rsidP="003B037B">
      <w:pPr>
        <w:ind w:right="-88"/>
        <w:jc w:val="both"/>
        <w:rPr>
          <w:strike/>
          <w:szCs w:val="18"/>
        </w:rPr>
      </w:pPr>
      <w:r w:rsidRPr="00184DB4">
        <w:rPr>
          <w:color w:val="auto"/>
          <w:szCs w:val="18"/>
        </w:rPr>
        <w:t xml:space="preserve">The Contact Details of the applicant and its Legal Representative are included in the respective </w:t>
      </w:r>
      <w:r w:rsidRPr="00184DB4">
        <w:rPr>
          <w:b/>
          <w:bCs/>
          <w:color w:val="auto"/>
          <w:szCs w:val="18"/>
        </w:rPr>
        <w:t>Letter of Mandate</w:t>
      </w:r>
      <w:r w:rsidRPr="00184DB4">
        <w:rPr>
          <w:color w:val="auto"/>
          <w:szCs w:val="18"/>
        </w:rPr>
        <w:t xml:space="preserve"> (</w:t>
      </w:r>
      <w:hyperlink w:anchor="_List_of_annexed" w:history="1">
        <w:r w:rsidRPr="00184DB4">
          <w:rPr>
            <w:rStyle w:val="Hyperlink"/>
            <w:szCs w:val="18"/>
          </w:rPr>
          <w:t>Annex 2.1</w:t>
        </w:r>
      </w:hyperlink>
      <w:r w:rsidRPr="00184DB4">
        <w:rPr>
          <w:color w:val="auto"/>
          <w:szCs w:val="18"/>
        </w:rPr>
        <w:t>).</w:t>
      </w:r>
    </w:p>
    <w:p w14:paraId="540F77C5" w14:textId="4D198F72" w:rsidR="003B037B" w:rsidRPr="00184DB4" w:rsidRDefault="003B037B" w:rsidP="003B037B">
      <w:pPr>
        <w:ind w:right="-88"/>
        <w:rPr>
          <w:color w:val="auto"/>
        </w:rPr>
      </w:pPr>
      <w:r w:rsidRPr="00184DB4">
        <w:rPr>
          <w:color w:val="auto"/>
        </w:rPr>
        <w:t>Any change in the addresses, phone numbers, fax numbers or e-</w:t>
      </w:r>
      <w:r w:rsidR="00DE504F" w:rsidRPr="00184DB4">
        <w:rPr>
          <w:color w:val="auto"/>
        </w:rPr>
        <w:t>mails</w:t>
      </w:r>
      <w:r w:rsidRPr="00184DB4">
        <w:rPr>
          <w:color w:val="auto"/>
        </w:rPr>
        <w:t>, must be notified in writing to the Authorising Officer. The Authorising Officer will not be held responsible in the event that it cannot contact an applicant.</w:t>
      </w:r>
    </w:p>
    <w:p w14:paraId="4057204C" w14:textId="77777777" w:rsidR="00FF71D3" w:rsidRPr="00184DB4" w:rsidRDefault="00FF71D3" w:rsidP="00FF71D3"/>
    <w:p w14:paraId="22CA2BC4" w14:textId="77777777" w:rsidR="00FF71D3" w:rsidRPr="00184DB4" w:rsidRDefault="00FF71D3" w:rsidP="00FF71D3"/>
    <w:p w14:paraId="40FDCBFB" w14:textId="77777777" w:rsidR="00FF71D3" w:rsidRPr="00184DB4" w:rsidRDefault="00FF71D3" w:rsidP="00FF71D3">
      <w:pPr>
        <w:spacing w:line="240" w:lineRule="auto"/>
        <w:rPr>
          <w:strike/>
          <w:color w:val="auto"/>
        </w:rPr>
      </w:pPr>
      <w:r w:rsidRPr="00184DB4">
        <w:rPr>
          <w:strike/>
          <w:color w:val="auto"/>
        </w:rPr>
        <w:br w:type="page"/>
      </w:r>
    </w:p>
    <w:p w14:paraId="1F6C39D3" w14:textId="0994CA2F" w:rsidR="00FF71D3" w:rsidRPr="00184DB4" w:rsidRDefault="00FF71D3" w:rsidP="00FF71D3">
      <w:pPr>
        <w:pStyle w:val="Heading3"/>
        <w:ind w:left="567" w:hanging="567"/>
        <w:rPr>
          <w:color w:val="003399" w:themeColor="accent2"/>
          <w:sz w:val="20"/>
        </w:rPr>
      </w:pPr>
      <w:bookmarkStart w:id="19" w:name="_Toc120727050"/>
      <w:r w:rsidRPr="00184DB4">
        <w:rPr>
          <w:color w:val="003399" w:themeColor="accent2"/>
          <w:sz w:val="20"/>
        </w:rPr>
        <w:lastRenderedPageBreak/>
        <w:t>Applicant No 4</w:t>
      </w:r>
      <w:bookmarkEnd w:id="19"/>
    </w:p>
    <w:p w14:paraId="15F32434" w14:textId="77777777" w:rsidR="00FF71D3" w:rsidRPr="00184DB4" w:rsidRDefault="00FF71D3" w:rsidP="00FF71D3">
      <w:pPr>
        <w:ind w:right="-88"/>
        <w:jc w:val="both"/>
        <w:rPr>
          <w:strike/>
        </w:rPr>
      </w:pPr>
    </w:p>
    <w:tbl>
      <w:tblPr>
        <w:tblpPr w:leftFromText="180" w:rightFromText="180" w:vertAnchor="text" w:horzAnchor="page" w:tblpXSpec="center" w:tblpY="-53"/>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6"/>
        <w:gridCol w:w="3208"/>
        <w:gridCol w:w="3589"/>
      </w:tblGrid>
      <w:tr w:rsidR="00FF71D3" w:rsidRPr="00184DB4" w14:paraId="1740005D" w14:textId="77777777" w:rsidTr="00D6105D">
        <w:trPr>
          <w:jc w:val="center"/>
        </w:trPr>
        <w:tc>
          <w:tcPr>
            <w:tcW w:w="10073" w:type="dxa"/>
            <w:gridSpan w:val="3"/>
            <w:shd w:val="clear" w:color="auto" w:fill="5777BB" w:themeFill="accent5" w:themeFillShade="BF"/>
            <w:tcMar>
              <w:top w:w="57" w:type="dxa"/>
              <w:bottom w:w="57" w:type="dxa"/>
            </w:tcMar>
            <w:vAlign w:val="center"/>
          </w:tcPr>
          <w:p w14:paraId="2BC09C7C" w14:textId="73CFDA64" w:rsidR="00FF71D3" w:rsidRPr="00184DB4" w:rsidRDefault="00FF71D3" w:rsidP="00DA36F5">
            <w:pPr>
              <w:spacing w:before="120" w:after="120" w:line="240" w:lineRule="auto"/>
              <w:ind w:right="-88"/>
              <w:contextualSpacing/>
              <w:rPr>
                <w:b/>
                <w:color w:val="auto"/>
                <w:sz w:val="20"/>
              </w:rPr>
            </w:pPr>
            <w:r w:rsidRPr="00184DB4">
              <w:rPr>
                <w:b/>
                <w:color w:val="FFFFFF" w:themeColor="background1"/>
                <w:sz w:val="20"/>
              </w:rPr>
              <w:t>2.1.4.1 IDENTITY OF THE APPLICANT</w:t>
            </w:r>
          </w:p>
        </w:tc>
      </w:tr>
      <w:tr w:rsidR="00FF71D3" w:rsidRPr="00184DB4" w14:paraId="1D013242" w14:textId="77777777" w:rsidTr="00DA36F5">
        <w:trPr>
          <w:trHeight w:val="467"/>
          <w:jc w:val="center"/>
        </w:trPr>
        <w:tc>
          <w:tcPr>
            <w:tcW w:w="3276" w:type="dxa"/>
            <w:shd w:val="clear" w:color="auto" w:fill="F2F2F2" w:themeFill="background1" w:themeFillShade="F2"/>
            <w:tcMar>
              <w:top w:w="14" w:type="dxa"/>
              <w:left w:w="115" w:type="dxa"/>
              <w:bottom w:w="14" w:type="dxa"/>
              <w:right w:w="115" w:type="dxa"/>
            </w:tcMar>
            <w:vAlign w:val="center"/>
          </w:tcPr>
          <w:p w14:paraId="0D5AB5EC" w14:textId="77777777" w:rsidR="00FF71D3" w:rsidRPr="00184DB4" w:rsidRDefault="00FF71D3" w:rsidP="00DA36F5">
            <w:pPr>
              <w:spacing w:before="120" w:after="120" w:line="240" w:lineRule="auto"/>
              <w:ind w:right="-91"/>
              <w:contextualSpacing/>
              <w:rPr>
                <w:color w:val="auto"/>
                <w:sz w:val="16"/>
                <w:szCs w:val="16"/>
              </w:rPr>
            </w:pPr>
            <w:r w:rsidRPr="00184DB4">
              <w:rPr>
                <w:color w:val="auto"/>
                <w:sz w:val="20"/>
              </w:rPr>
              <w:t>Official name in full</w:t>
            </w:r>
          </w:p>
        </w:tc>
        <w:tc>
          <w:tcPr>
            <w:tcW w:w="6797" w:type="dxa"/>
            <w:gridSpan w:val="2"/>
            <w:shd w:val="clear" w:color="auto" w:fill="auto"/>
            <w:tcMar>
              <w:top w:w="14" w:type="dxa"/>
              <w:left w:w="115" w:type="dxa"/>
              <w:bottom w:w="14" w:type="dxa"/>
              <w:right w:w="115" w:type="dxa"/>
            </w:tcMar>
            <w:vAlign w:val="center"/>
          </w:tcPr>
          <w:p w14:paraId="6C01D2CF" w14:textId="77777777" w:rsidR="00FF71D3" w:rsidRPr="00184DB4" w:rsidRDefault="00FF71D3" w:rsidP="00DA36F5">
            <w:pPr>
              <w:spacing w:before="120" w:after="120" w:line="240" w:lineRule="auto"/>
              <w:ind w:right="-88"/>
              <w:contextualSpacing/>
              <w:rPr>
                <w:color w:val="auto"/>
                <w:sz w:val="20"/>
              </w:rPr>
            </w:pPr>
          </w:p>
        </w:tc>
      </w:tr>
      <w:tr w:rsidR="00FF71D3" w:rsidRPr="00184DB4" w14:paraId="11E9F0A8" w14:textId="77777777" w:rsidTr="00DA36F5">
        <w:trPr>
          <w:trHeight w:val="247"/>
          <w:jc w:val="center"/>
        </w:trPr>
        <w:tc>
          <w:tcPr>
            <w:tcW w:w="3276" w:type="dxa"/>
            <w:shd w:val="clear" w:color="auto" w:fill="F2F2F2" w:themeFill="background1" w:themeFillShade="F2"/>
            <w:tcMar>
              <w:top w:w="14" w:type="dxa"/>
              <w:left w:w="115" w:type="dxa"/>
              <w:bottom w:w="14" w:type="dxa"/>
              <w:right w:w="115" w:type="dxa"/>
            </w:tcMar>
            <w:vAlign w:val="center"/>
          </w:tcPr>
          <w:p w14:paraId="51F1C68C" w14:textId="77777777" w:rsidR="00FF71D3" w:rsidRPr="00184DB4" w:rsidRDefault="00FF71D3" w:rsidP="00DA36F5">
            <w:pPr>
              <w:spacing w:before="120" w:after="120" w:line="240" w:lineRule="auto"/>
              <w:ind w:right="-91"/>
              <w:contextualSpacing/>
              <w:rPr>
                <w:color w:val="auto"/>
                <w:sz w:val="20"/>
              </w:rPr>
            </w:pPr>
            <w:r w:rsidRPr="00184DB4">
              <w:rPr>
                <w:color w:val="auto"/>
                <w:sz w:val="20"/>
              </w:rPr>
              <w:t>Acronym</w:t>
            </w:r>
          </w:p>
          <w:p w14:paraId="435AC805" w14:textId="77777777" w:rsidR="00FF71D3" w:rsidRPr="00184DB4" w:rsidRDefault="00FF71D3" w:rsidP="00DA36F5">
            <w:pPr>
              <w:spacing w:before="120" w:after="120" w:line="240" w:lineRule="auto"/>
              <w:ind w:right="-91"/>
              <w:contextualSpacing/>
              <w:rPr>
                <w:color w:val="auto"/>
                <w:sz w:val="16"/>
                <w:szCs w:val="16"/>
              </w:rPr>
            </w:pPr>
            <w:r w:rsidRPr="00184DB4">
              <w:rPr>
                <w:color w:val="auto"/>
                <w:sz w:val="20"/>
              </w:rPr>
              <w:t>(</w:t>
            </w:r>
            <w:r w:rsidRPr="00184DB4">
              <w:rPr>
                <w:color w:val="auto"/>
                <w:sz w:val="16"/>
                <w:szCs w:val="16"/>
              </w:rPr>
              <w:t>if applicable)</w:t>
            </w:r>
          </w:p>
        </w:tc>
        <w:tc>
          <w:tcPr>
            <w:tcW w:w="6797" w:type="dxa"/>
            <w:gridSpan w:val="2"/>
            <w:shd w:val="clear" w:color="auto" w:fill="auto"/>
            <w:tcMar>
              <w:top w:w="14" w:type="dxa"/>
              <w:left w:w="115" w:type="dxa"/>
              <w:bottom w:w="14" w:type="dxa"/>
              <w:right w:w="115" w:type="dxa"/>
            </w:tcMar>
            <w:vAlign w:val="center"/>
          </w:tcPr>
          <w:p w14:paraId="0CB83585" w14:textId="77777777" w:rsidR="00FF71D3" w:rsidRPr="00184DB4" w:rsidRDefault="00FF71D3" w:rsidP="00DA36F5">
            <w:pPr>
              <w:spacing w:before="120" w:after="120" w:line="240" w:lineRule="auto"/>
              <w:ind w:right="-88"/>
              <w:contextualSpacing/>
              <w:rPr>
                <w:color w:val="auto"/>
                <w:sz w:val="20"/>
              </w:rPr>
            </w:pPr>
          </w:p>
        </w:tc>
      </w:tr>
      <w:tr w:rsidR="00FF71D3" w:rsidRPr="00184DB4" w14:paraId="38533880" w14:textId="77777777" w:rsidTr="00DA36F5">
        <w:trPr>
          <w:trHeight w:val="360"/>
          <w:jc w:val="center"/>
        </w:trPr>
        <w:tc>
          <w:tcPr>
            <w:tcW w:w="3276" w:type="dxa"/>
            <w:shd w:val="clear" w:color="auto" w:fill="F2F2F2" w:themeFill="background1" w:themeFillShade="F2"/>
            <w:tcMar>
              <w:top w:w="57" w:type="dxa"/>
              <w:bottom w:w="57" w:type="dxa"/>
            </w:tcMar>
            <w:vAlign w:val="center"/>
          </w:tcPr>
          <w:p w14:paraId="56C21F7E" w14:textId="77777777" w:rsidR="00FF71D3" w:rsidRPr="00184DB4" w:rsidRDefault="00FF71D3" w:rsidP="00DA36F5">
            <w:pPr>
              <w:spacing w:before="120" w:after="120" w:line="240" w:lineRule="auto"/>
              <w:ind w:right="-88"/>
              <w:contextualSpacing/>
              <w:rPr>
                <w:sz w:val="20"/>
              </w:rPr>
            </w:pPr>
            <w:r w:rsidRPr="00184DB4">
              <w:rPr>
                <w:color w:val="auto"/>
                <w:sz w:val="20"/>
              </w:rPr>
              <w:t>Official legal form</w:t>
            </w:r>
          </w:p>
        </w:tc>
        <w:tc>
          <w:tcPr>
            <w:tcW w:w="6797" w:type="dxa"/>
            <w:gridSpan w:val="2"/>
            <w:shd w:val="clear" w:color="auto" w:fill="auto"/>
            <w:vAlign w:val="center"/>
          </w:tcPr>
          <w:p w14:paraId="703F0308" w14:textId="77777777" w:rsidR="00FF71D3" w:rsidRPr="00184DB4" w:rsidRDefault="00453C07" w:rsidP="00DA36F5">
            <w:pPr>
              <w:spacing w:before="120" w:after="120" w:line="240" w:lineRule="auto"/>
              <w:ind w:right="-88"/>
              <w:contextualSpacing/>
              <w:rPr>
                <w:sz w:val="20"/>
              </w:rPr>
            </w:pPr>
            <w:sdt>
              <w:sdtPr>
                <w:rPr>
                  <w:noProof/>
                  <w:color w:val="2252FF" w:themeColor="accent1" w:themeTint="99"/>
                  <w:sz w:val="32"/>
                  <w:szCs w:val="32"/>
                </w:rPr>
                <w:id w:val="-1524704262"/>
                <w14:checkbox>
                  <w14:checked w14:val="0"/>
                  <w14:checkedState w14:val="2612" w14:font="MS Gothic"/>
                  <w14:uncheckedState w14:val="2610" w14:font="MS Gothic"/>
                </w14:checkbox>
              </w:sdtPr>
              <w:sdtEndPr/>
              <w:sdtContent>
                <w:r w:rsidR="00FF71D3" w:rsidRPr="00184DB4">
                  <w:rPr>
                    <w:rFonts w:ascii="MS Gothic" w:eastAsia="MS Gothic" w:hAnsi="MS Gothic" w:hint="eastAsia"/>
                    <w:noProof/>
                    <w:color w:val="2252FF" w:themeColor="accent1" w:themeTint="99"/>
                    <w:sz w:val="32"/>
                    <w:szCs w:val="32"/>
                  </w:rPr>
                  <w:t>☐</w:t>
                </w:r>
              </w:sdtContent>
            </w:sdt>
            <w:r w:rsidR="00FF71D3" w:rsidRPr="00184DB4">
              <w:rPr>
                <w:color w:val="auto"/>
                <w:sz w:val="20"/>
              </w:rPr>
              <w:t xml:space="preserve"> </w:t>
            </w:r>
            <w:r w:rsidR="00FF71D3" w:rsidRPr="00184DB4">
              <w:rPr>
                <w:sz w:val="20"/>
              </w:rPr>
              <w:t>Non-Profit Private Law Body (100% privately financed)</w:t>
            </w:r>
          </w:p>
          <w:p w14:paraId="3C643714" w14:textId="77777777" w:rsidR="00FF71D3" w:rsidRPr="00184DB4" w:rsidRDefault="00453C07" w:rsidP="00DA36F5">
            <w:pPr>
              <w:spacing w:before="120" w:after="120" w:line="240" w:lineRule="auto"/>
              <w:ind w:right="-88"/>
              <w:contextualSpacing/>
              <w:rPr>
                <w:sz w:val="20"/>
              </w:rPr>
            </w:pPr>
            <w:sdt>
              <w:sdtPr>
                <w:rPr>
                  <w:noProof/>
                  <w:color w:val="2252FF" w:themeColor="accent1" w:themeTint="99"/>
                  <w:sz w:val="32"/>
                  <w:szCs w:val="32"/>
                </w:rPr>
                <w:id w:val="1785469533"/>
                <w14:checkbox>
                  <w14:checked w14:val="0"/>
                  <w14:checkedState w14:val="2612" w14:font="MS Gothic"/>
                  <w14:uncheckedState w14:val="2610" w14:font="MS Gothic"/>
                </w14:checkbox>
              </w:sdtPr>
              <w:sdtEndPr/>
              <w:sdtContent>
                <w:r w:rsidR="00FF71D3" w:rsidRPr="00184DB4">
                  <w:rPr>
                    <w:rFonts w:ascii="MS Gothic" w:eastAsia="MS Gothic" w:hAnsi="MS Gothic" w:hint="eastAsia"/>
                    <w:noProof/>
                    <w:color w:val="2252FF" w:themeColor="accent1" w:themeTint="99"/>
                    <w:sz w:val="32"/>
                    <w:szCs w:val="32"/>
                  </w:rPr>
                  <w:t>☐</w:t>
                </w:r>
              </w:sdtContent>
            </w:sdt>
            <w:r w:rsidR="00FF71D3" w:rsidRPr="00184DB4">
              <w:rPr>
                <w:color w:val="auto"/>
                <w:sz w:val="20"/>
              </w:rPr>
              <w:t xml:space="preserve"> </w:t>
            </w:r>
            <w:r w:rsidR="00FF71D3" w:rsidRPr="00184DB4">
              <w:rPr>
                <w:sz w:val="20"/>
              </w:rPr>
              <w:t>Non-Profit Public Law Body (100% publicly financed)</w:t>
            </w:r>
          </w:p>
          <w:p w14:paraId="6BA1C6C4" w14:textId="77777777" w:rsidR="00FF71D3" w:rsidRPr="00184DB4" w:rsidRDefault="00453C07" w:rsidP="00DA36F5">
            <w:pPr>
              <w:spacing w:before="120" w:after="120" w:line="240" w:lineRule="auto"/>
              <w:ind w:left="457" w:right="-88" w:hanging="457"/>
              <w:contextualSpacing/>
              <w:rPr>
                <w:sz w:val="20"/>
              </w:rPr>
            </w:pPr>
            <w:sdt>
              <w:sdtPr>
                <w:rPr>
                  <w:noProof/>
                  <w:color w:val="2252FF" w:themeColor="accent1" w:themeTint="99"/>
                  <w:sz w:val="32"/>
                  <w:szCs w:val="32"/>
                </w:rPr>
                <w:id w:val="-1146361539"/>
                <w14:checkbox>
                  <w14:checked w14:val="0"/>
                  <w14:checkedState w14:val="2612" w14:font="MS Gothic"/>
                  <w14:uncheckedState w14:val="2610" w14:font="MS Gothic"/>
                </w14:checkbox>
              </w:sdtPr>
              <w:sdtEndPr/>
              <w:sdtContent>
                <w:r w:rsidR="00FF71D3" w:rsidRPr="00184DB4">
                  <w:rPr>
                    <w:rFonts w:ascii="MS Gothic" w:eastAsia="MS Gothic" w:hAnsi="MS Gothic" w:hint="eastAsia"/>
                    <w:noProof/>
                    <w:color w:val="2252FF" w:themeColor="accent1" w:themeTint="99"/>
                    <w:sz w:val="32"/>
                    <w:szCs w:val="32"/>
                  </w:rPr>
                  <w:t>☐</w:t>
                </w:r>
              </w:sdtContent>
            </w:sdt>
            <w:r w:rsidR="00FF71D3" w:rsidRPr="00184DB4">
              <w:rPr>
                <w:color w:val="auto"/>
                <w:sz w:val="20"/>
              </w:rPr>
              <w:t xml:space="preserve"> </w:t>
            </w:r>
            <w:r w:rsidR="00FF71D3" w:rsidRPr="00184DB4">
              <w:rPr>
                <w:sz w:val="20"/>
              </w:rPr>
              <w:t>Non-Profit Public-Private Body (publicly co-financed)</w:t>
            </w:r>
          </w:p>
        </w:tc>
      </w:tr>
      <w:tr w:rsidR="00FF71D3" w:rsidRPr="00184DB4" w14:paraId="18D39636" w14:textId="77777777" w:rsidTr="00DA36F5">
        <w:trPr>
          <w:trHeight w:val="360"/>
          <w:jc w:val="center"/>
        </w:trPr>
        <w:tc>
          <w:tcPr>
            <w:tcW w:w="3276" w:type="dxa"/>
            <w:vMerge w:val="restart"/>
            <w:shd w:val="clear" w:color="auto" w:fill="F2F2F2" w:themeFill="background1" w:themeFillShade="F2"/>
            <w:tcMar>
              <w:top w:w="57" w:type="dxa"/>
              <w:bottom w:w="57" w:type="dxa"/>
            </w:tcMar>
            <w:vAlign w:val="center"/>
          </w:tcPr>
          <w:p w14:paraId="6BAB6488" w14:textId="77777777" w:rsidR="00FF71D3" w:rsidRPr="00184DB4" w:rsidRDefault="00FF71D3" w:rsidP="00DA36F5">
            <w:pPr>
              <w:spacing w:before="120" w:after="120" w:line="240" w:lineRule="auto"/>
              <w:ind w:right="-88"/>
              <w:contextualSpacing/>
              <w:rPr>
                <w:sz w:val="20"/>
              </w:rPr>
            </w:pPr>
            <w:r w:rsidRPr="00184DB4">
              <w:rPr>
                <w:color w:val="auto"/>
                <w:sz w:val="20"/>
              </w:rPr>
              <w:t>Legal personality</w:t>
            </w:r>
            <w:r w:rsidRPr="00184DB4">
              <w:rPr>
                <w:rStyle w:val="FootnoteReference"/>
                <w:color w:val="auto"/>
                <w:sz w:val="20"/>
              </w:rPr>
              <w:footnoteReference w:id="7"/>
            </w:r>
          </w:p>
        </w:tc>
        <w:tc>
          <w:tcPr>
            <w:tcW w:w="6797" w:type="dxa"/>
            <w:gridSpan w:val="2"/>
            <w:shd w:val="clear" w:color="auto" w:fill="auto"/>
            <w:vAlign w:val="center"/>
          </w:tcPr>
          <w:p w14:paraId="293CB409" w14:textId="77777777" w:rsidR="00FF71D3" w:rsidRPr="00184DB4" w:rsidRDefault="00453C07" w:rsidP="00DA36F5">
            <w:pPr>
              <w:spacing w:before="120" w:after="120" w:line="240" w:lineRule="auto"/>
              <w:ind w:right="-88"/>
              <w:contextualSpacing/>
              <w:rPr>
                <w:color w:val="auto"/>
                <w:sz w:val="20"/>
              </w:rPr>
            </w:pPr>
            <w:sdt>
              <w:sdtPr>
                <w:rPr>
                  <w:noProof/>
                  <w:color w:val="2252FF" w:themeColor="accent1" w:themeTint="99"/>
                  <w:sz w:val="32"/>
                  <w:szCs w:val="32"/>
                </w:rPr>
                <w:id w:val="1106234412"/>
                <w14:checkbox>
                  <w14:checked w14:val="0"/>
                  <w14:checkedState w14:val="2612" w14:font="MS Gothic"/>
                  <w14:uncheckedState w14:val="2610" w14:font="MS Gothic"/>
                </w14:checkbox>
              </w:sdtPr>
              <w:sdtEndPr/>
              <w:sdtContent>
                <w:r w:rsidR="00FF71D3" w:rsidRPr="00184DB4">
                  <w:rPr>
                    <w:rFonts w:ascii="MS Gothic" w:eastAsia="MS Gothic" w:hAnsi="MS Gothic" w:hint="eastAsia"/>
                    <w:noProof/>
                    <w:color w:val="2252FF" w:themeColor="accent1" w:themeTint="99"/>
                    <w:sz w:val="32"/>
                    <w:szCs w:val="32"/>
                  </w:rPr>
                  <w:t>☐</w:t>
                </w:r>
              </w:sdtContent>
            </w:sdt>
            <w:r w:rsidR="00FF71D3" w:rsidRPr="00184DB4">
              <w:rPr>
                <w:color w:val="auto"/>
                <w:sz w:val="20"/>
              </w:rPr>
              <w:t xml:space="preserve"> YES     </w:t>
            </w:r>
            <w:r w:rsidR="00FF71D3" w:rsidRPr="00184DB4">
              <w:rPr>
                <w:noProof/>
                <w:color w:val="auto"/>
                <w:sz w:val="32"/>
                <w:szCs w:val="32"/>
              </w:rPr>
              <w:t xml:space="preserve"> </w:t>
            </w:r>
            <w:sdt>
              <w:sdtPr>
                <w:rPr>
                  <w:noProof/>
                  <w:color w:val="2252FF" w:themeColor="accent1" w:themeTint="99"/>
                  <w:sz w:val="32"/>
                  <w:szCs w:val="32"/>
                </w:rPr>
                <w:id w:val="196676692"/>
                <w14:checkbox>
                  <w14:checked w14:val="0"/>
                  <w14:checkedState w14:val="2612" w14:font="MS Gothic"/>
                  <w14:uncheckedState w14:val="2610" w14:font="MS Gothic"/>
                </w14:checkbox>
              </w:sdtPr>
              <w:sdtEndPr/>
              <w:sdtContent>
                <w:r w:rsidR="00FF71D3" w:rsidRPr="00184DB4">
                  <w:rPr>
                    <w:rFonts w:ascii="MS Gothic" w:eastAsia="MS Gothic" w:hAnsi="MS Gothic" w:hint="eastAsia"/>
                    <w:noProof/>
                    <w:color w:val="2252FF" w:themeColor="accent1" w:themeTint="99"/>
                    <w:sz w:val="32"/>
                    <w:szCs w:val="32"/>
                  </w:rPr>
                  <w:t>☐</w:t>
                </w:r>
              </w:sdtContent>
            </w:sdt>
            <w:r w:rsidR="00FF71D3" w:rsidRPr="00184DB4">
              <w:rPr>
                <w:color w:val="auto"/>
                <w:sz w:val="20"/>
              </w:rPr>
              <w:t xml:space="preserve"> NO</w:t>
            </w:r>
          </w:p>
        </w:tc>
      </w:tr>
      <w:tr w:rsidR="00FF71D3" w:rsidRPr="00184DB4" w14:paraId="0FD68821" w14:textId="77777777" w:rsidTr="00DA36F5">
        <w:trPr>
          <w:trHeight w:val="360"/>
          <w:jc w:val="center"/>
        </w:trPr>
        <w:tc>
          <w:tcPr>
            <w:tcW w:w="3276" w:type="dxa"/>
            <w:vMerge/>
            <w:shd w:val="clear" w:color="auto" w:fill="F2F2F2" w:themeFill="background1" w:themeFillShade="F2"/>
            <w:tcMar>
              <w:top w:w="57" w:type="dxa"/>
              <w:bottom w:w="57" w:type="dxa"/>
            </w:tcMar>
            <w:vAlign w:val="center"/>
          </w:tcPr>
          <w:p w14:paraId="08366066" w14:textId="77777777" w:rsidR="00FF71D3" w:rsidRPr="00184DB4" w:rsidRDefault="00FF71D3" w:rsidP="00DA36F5">
            <w:pPr>
              <w:spacing w:before="120" w:after="120" w:line="240" w:lineRule="auto"/>
              <w:ind w:right="-88"/>
              <w:contextualSpacing/>
              <w:rPr>
                <w:color w:val="00B050"/>
                <w:sz w:val="20"/>
              </w:rPr>
            </w:pPr>
          </w:p>
        </w:tc>
        <w:tc>
          <w:tcPr>
            <w:tcW w:w="3208" w:type="dxa"/>
            <w:shd w:val="clear" w:color="auto" w:fill="auto"/>
            <w:vAlign w:val="center"/>
          </w:tcPr>
          <w:p w14:paraId="4D979FF8" w14:textId="77777777" w:rsidR="005208B4" w:rsidRPr="00184DB4" w:rsidRDefault="005208B4" w:rsidP="005208B4">
            <w:pPr>
              <w:spacing w:before="120" w:after="120" w:line="240" w:lineRule="auto"/>
              <w:ind w:right="-88"/>
              <w:contextualSpacing/>
              <w:rPr>
                <w:b/>
                <w:bCs/>
                <w:color w:val="auto"/>
                <w:sz w:val="16"/>
                <w:szCs w:val="16"/>
              </w:rPr>
            </w:pPr>
            <w:r w:rsidRPr="00184DB4">
              <w:rPr>
                <w:b/>
                <w:bCs/>
                <w:color w:val="auto"/>
                <w:sz w:val="16"/>
                <w:szCs w:val="16"/>
              </w:rPr>
              <w:t>In case you answered with "NO":</w:t>
            </w:r>
          </w:p>
          <w:p w14:paraId="4CE0D40B" w14:textId="77777777" w:rsidR="005208B4" w:rsidRPr="00184DB4" w:rsidRDefault="005208B4" w:rsidP="005208B4">
            <w:pPr>
              <w:spacing w:before="120" w:after="120" w:line="240" w:lineRule="auto"/>
              <w:ind w:right="-88"/>
              <w:contextualSpacing/>
              <w:rPr>
                <w:color w:val="auto"/>
                <w:sz w:val="16"/>
                <w:szCs w:val="16"/>
              </w:rPr>
            </w:pPr>
            <w:r w:rsidRPr="00184DB4">
              <w:rPr>
                <w:color w:val="auto"/>
                <w:sz w:val="16"/>
                <w:szCs w:val="16"/>
              </w:rPr>
              <w:t>For entities with no legal personality under national law please indicate</w:t>
            </w:r>
            <w:r w:rsidRPr="00184DB4">
              <w:t xml:space="preserve"> </w:t>
            </w:r>
            <w:r w:rsidRPr="00184DB4">
              <w:rPr>
                <w:color w:val="auto"/>
                <w:sz w:val="16"/>
                <w:szCs w:val="16"/>
              </w:rPr>
              <w:t>here the representative empowered to sign contracts and take part in court proceedings on their behalf.</w:t>
            </w:r>
          </w:p>
          <w:p w14:paraId="54DD4CB6" w14:textId="683399DD" w:rsidR="00FF71D3" w:rsidRPr="00184DB4" w:rsidRDefault="005208B4" w:rsidP="005208B4">
            <w:pPr>
              <w:spacing w:before="120" w:after="120" w:line="240" w:lineRule="auto"/>
              <w:ind w:right="-88"/>
              <w:contextualSpacing/>
              <w:rPr>
                <w:sz w:val="16"/>
                <w:szCs w:val="16"/>
              </w:rPr>
            </w:pPr>
            <w:r w:rsidRPr="00184DB4">
              <w:rPr>
                <w:sz w:val="16"/>
                <w:szCs w:val="16"/>
                <w:u w:val="single"/>
              </w:rPr>
              <w:t>However, be aware that, as stated in the Call for Proposals – section 6.1, entities which do not have legal personality</w:t>
            </w:r>
            <w:r w:rsidRPr="00184DB4">
              <w:rPr>
                <w:u w:val="single"/>
              </w:rPr>
              <w:t xml:space="preserve"> </w:t>
            </w:r>
            <w:r w:rsidRPr="00184DB4">
              <w:rPr>
                <w:b/>
                <w:bCs/>
                <w:sz w:val="16"/>
                <w:szCs w:val="16"/>
                <w:u w:val="single"/>
              </w:rPr>
              <w:t>are not eligible</w:t>
            </w:r>
            <w:r w:rsidRPr="00184DB4">
              <w:rPr>
                <w:sz w:val="16"/>
                <w:szCs w:val="16"/>
                <w:u w:val="single"/>
              </w:rPr>
              <w:t xml:space="preserve"> for funding under this call.</w:t>
            </w:r>
          </w:p>
        </w:tc>
        <w:tc>
          <w:tcPr>
            <w:tcW w:w="3589" w:type="dxa"/>
            <w:shd w:val="clear" w:color="auto" w:fill="auto"/>
          </w:tcPr>
          <w:p w14:paraId="48D4D821" w14:textId="77777777" w:rsidR="00FF71D3" w:rsidRPr="00184DB4" w:rsidRDefault="00FF71D3" w:rsidP="00DA36F5">
            <w:pPr>
              <w:spacing w:before="120" w:after="120" w:line="240" w:lineRule="auto"/>
              <w:ind w:right="-88"/>
              <w:contextualSpacing/>
              <w:rPr>
                <w:sz w:val="20"/>
              </w:rPr>
            </w:pPr>
          </w:p>
          <w:p w14:paraId="2874470D" w14:textId="77777777" w:rsidR="00FF71D3" w:rsidRPr="00184DB4" w:rsidRDefault="00FF71D3" w:rsidP="00DA36F5">
            <w:pPr>
              <w:spacing w:before="120" w:after="120" w:line="240" w:lineRule="auto"/>
              <w:ind w:right="-88"/>
              <w:contextualSpacing/>
              <w:rPr>
                <w:sz w:val="20"/>
              </w:rPr>
            </w:pPr>
          </w:p>
        </w:tc>
      </w:tr>
      <w:tr w:rsidR="00FF71D3" w:rsidRPr="00184DB4" w14:paraId="4A13AD3F" w14:textId="77777777" w:rsidTr="00DA36F5">
        <w:trPr>
          <w:trHeight w:val="384"/>
          <w:jc w:val="center"/>
        </w:trPr>
        <w:tc>
          <w:tcPr>
            <w:tcW w:w="3276" w:type="dxa"/>
            <w:shd w:val="clear" w:color="auto" w:fill="F2F2F2" w:themeFill="background1" w:themeFillShade="F2"/>
            <w:tcMar>
              <w:top w:w="57" w:type="dxa"/>
              <w:bottom w:w="57" w:type="dxa"/>
            </w:tcMar>
            <w:vAlign w:val="center"/>
          </w:tcPr>
          <w:p w14:paraId="5AFDA775" w14:textId="792C2487" w:rsidR="00FF71D3" w:rsidRPr="00184DB4" w:rsidRDefault="00FF71D3" w:rsidP="00DA36F5">
            <w:pPr>
              <w:spacing w:before="120" w:after="120" w:line="240" w:lineRule="auto"/>
              <w:ind w:right="-88"/>
              <w:contextualSpacing/>
              <w:rPr>
                <w:color w:val="auto"/>
                <w:sz w:val="20"/>
              </w:rPr>
            </w:pPr>
            <w:r w:rsidRPr="00184DB4">
              <w:rPr>
                <w:color w:val="auto"/>
                <w:sz w:val="20"/>
              </w:rPr>
              <w:t>Place of establishment or registration</w:t>
            </w:r>
            <w:r w:rsidR="00564F96" w:rsidRPr="00184DB4">
              <w:rPr>
                <w:color w:val="auto"/>
                <w:sz w:val="20"/>
              </w:rPr>
              <w:t xml:space="preserve"> </w:t>
            </w:r>
            <w:r w:rsidRPr="00184DB4">
              <w:rPr>
                <w:color w:val="auto"/>
                <w:sz w:val="20"/>
              </w:rPr>
              <w:t>(Address and country)</w:t>
            </w:r>
          </w:p>
        </w:tc>
        <w:tc>
          <w:tcPr>
            <w:tcW w:w="6797" w:type="dxa"/>
            <w:gridSpan w:val="2"/>
            <w:shd w:val="clear" w:color="auto" w:fill="auto"/>
            <w:vAlign w:val="center"/>
          </w:tcPr>
          <w:p w14:paraId="500E27A4" w14:textId="77777777" w:rsidR="00FF71D3" w:rsidRPr="00184DB4" w:rsidRDefault="00FF71D3" w:rsidP="00DA36F5">
            <w:pPr>
              <w:spacing w:before="120" w:after="120" w:line="240" w:lineRule="auto"/>
              <w:ind w:right="-88"/>
              <w:contextualSpacing/>
              <w:rPr>
                <w:sz w:val="20"/>
              </w:rPr>
            </w:pPr>
          </w:p>
        </w:tc>
      </w:tr>
      <w:tr w:rsidR="00FF71D3" w:rsidRPr="00184DB4" w14:paraId="7A338B80" w14:textId="77777777" w:rsidTr="00DA36F5">
        <w:trPr>
          <w:trHeight w:val="697"/>
          <w:jc w:val="center"/>
        </w:trPr>
        <w:tc>
          <w:tcPr>
            <w:tcW w:w="3276" w:type="dxa"/>
            <w:shd w:val="clear" w:color="auto" w:fill="F2F2F2" w:themeFill="background1" w:themeFillShade="F2"/>
            <w:tcMar>
              <w:top w:w="57" w:type="dxa"/>
              <w:bottom w:w="57" w:type="dxa"/>
            </w:tcMar>
            <w:vAlign w:val="center"/>
          </w:tcPr>
          <w:p w14:paraId="6FEA2E96" w14:textId="77777777" w:rsidR="00FF71D3" w:rsidRPr="00184DB4" w:rsidRDefault="00FF71D3" w:rsidP="00DA36F5">
            <w:pPr>
              <w:spacing w:before="120" w:after="120" w:line="240" w:lineRule="auto"/>
              <w:ind w:right="-88"/>
              <w:contextualSpacing/>
              <w:rPr>
                <w:color w:val="auto"/>
                <w:sz w:val="20"/>
              </w:rPr>
            </w:pPr>
            <w:r w:rsidRPr="00184DB4">
              <w:rPr>
                <w:color w:val="auto"/>
                <w:sz w:val="20"/>
              </w:rPr>
              <w:t>Entity registration number</w:t>
            </w:r>
          </w:p>
          <w:p w14:paraId="060A357E" w14:textId="77777777" w:rsidR="00FF71D3" w:rsidRPr="00184DB4" w:rsidRDefault="00FF71D3" w:rsidP="00DA36F5">
            <w:pPr>
              <w:spacing w:before="120" w:after="120" w:line="240" w:lineRule="auto"/>
              <w:ind w:right="-88"/>
              <w:contextualSpacing/>
              <w:rPr>
                <w:color w:val="00B050"/>
                <w:sz w:val="16"/>
                <w:szCs w:val="16"/>
              </w:rPr>
            </w:pPr>
            <w:r w:rsidRPr="00184DB4">
              <w:rPr>
                <w:color w:val="auto"/>
                <w:sz w:val="16"/>
                <w:szCs w:val="16"/>
              </w:rPr>
              <w:t>(Not applicable if the applicant is a public-sector body)</w:t>
            </w:r>
          </w:p>
        </w:tc>
        <w:tc>
          <w:tcPr>
            <w:tcW w:w="6797" w:type="dxa"/>
            <w:gridSpan w:val="2"/>
            <w:shd w:val="clear" w:color="auto" w:fill="auto"/>
            <w:vAlign w:val="center"/>
          </w:tcPr>
          <w:p w14:paraId="50B2E622" w14:textId="77777777" w:rsidR="00FF71D3" w:rsidRPr="00184DB4" w:rsidRDefault="00FF71D3" w:rsidP="00DA36F5">
            <w:pPr>
              <w:spacing w:before="120" w:after="120" w:line="240" w:lineRule="auto"/>
              <w:ind w:right="-88"/>
              <w:contextualSpacing/>
              <w:rPr>
                <w:sz w:val="20"/>
              </w:rPr>
            </w:pPr>
          </w:p>
        </w:tc>
      </w:tr>
      <w:tr w:rsidR="00FF71D3" w:rsidRPr="00184DB4" w14:paraId="2AB92050" w14:textId="77777777" w:rsidTr="00DA36F5">
        <w:trPr>
          <w:trHeight w:val="24"/>
          <w:jc w:val="center"/>
        </w:trPr>
        <w:tc>
          <w:tcPr>
            <w:tcW w:w="3276" w:type="dxa"/>
            <w:shd w:val="clear" w:color="auto" w:fill="F2F2F2" w:themeFill="background1" w:themeFillShade="F2"/>
            <w:tcMar>
              <w:top w:w="57" w:type="dxa"/>
              <w:bottom w:w="57" w:type="dxa"/>
            </w:tcMar>
            <w:vAlign w:val="center"/>
          </w:tcPr>
          <w:p w14:paraId="267BB5F2" w14:textId="77777777" w:rsidR="00FF71D3" w:rsidRPr="00184DB4" w:rsidRDefault="00FF71D3" w:rsidP="00DA36F5">
            <w:pPr>
              <w:spacing w:before="120" w:after="120" w:line="240" w:lineRule="auto"/>
              <w:ind w:right="-88"/>
              <w:contextualSpacing/>
              <w:rPr>
                <w:color w:val="auto"/>
                <w:sz w:val="20"/>
              </w:rPr>
            </w:pPr>
            <w:r w:rsidRPr="00184DB4">
              <w:rPr>
                <w:color w:val="auto"/>
                <w:sz w:val="20"/>
              </w:rPr>
              <w:t xml:space="preserve">VAT number </w:t>
            </w:r>
          </w:p>
          <w:p w14:paraId="72FFD5E9" w14:textId="77777777" w:rsidR="00FF71D3" w:rsidRPr="00184DB4" w:rsidRDefault="00FF71D3" w:rsidP="00DA36F5">
            <w:pPr>
              <w:spacing w:before="120" w:after="120" w:line="240" w:lineRule="auto"/>
              <w:ind w:right="-88"/>
              <w:contextualSpacing/>
              <w:rPr>
                <w:sz w:val="16"/>
                <w:szCs w:val="16"/>
              </w:rPr>
            </w:pPr>
            <w:r w:rsidRPr="00184DB4">
              <w:rPr>
                <w:color w:val="auto"/>
                <w:sz w:val="16"/>
                <w:szCs w:val="16"/>
              </w:rPr>
              <w:t>(If applicable)</w:t>
            </w:r>
          </w:p>
        </w:tc>
        <w:tc>
          <w:tcPr>
            <w:tcW w:w="6797" w:type="dxa"/>
            <w:gridSpan w:val="2"/>
            <w:shd w:val="clear" w:color="auto" w:fill="auto"/>
            <w:vAlign w:val="center"/>
          </w:tcPr>
          <w:p w14:paraId="5BBE330B" w14:textId="77777777" w:rsidR="00FF71D3" w:rsidRPr="00184DB4" w:rsidRDefault="00FF71D3" w:rsidP="00DA36F5">
            <w:pPr>
              <w:spacing w:before="120" w:after="120" w:line="240" w:lineRule="auto"/>
              <w:ind w:right="-88"/>
              <w:contextualSpacing/>
              <w:rPr>
                <w:sz w:val="20"/>
              </w:rPr>
            </w:pPr>
          </w:p>
        </w:tc>
      </w:tr>
    </w:tbl>
    <w:p w14:paraId="7B323011" w14:textId="51E30FFA" w:rsidR="003B037B" w:rsidRPr="00184DB4" w:rsidRDefault="003B037B" w:rsidP="003B037B">
      <w:pPr>
        <w:ind w:right="-88"/>
        <w:jc w:val="both"/>
        <w:rPr>
          <w:color w:val="auto"/>
          <w:szCs w:val="18"/>
        </w:rPr>
      </w:pPr>
      <w:r w:rsidRPr="00184DB4">
        <w:rPr>
          <w:color w:val="auto"/>
          <w:szCs w:val="18"/>
        </w:rPr>
        <w:t xml:space="preserve">The legal details are attached in the respective </w:t>
      </w:r>
      <w:r w:rsidRPr="00184DB4">
        <w:rPr>
          <w:b/>
          <w:bCs/>
          <w:color w:val="auto"/>
          <w:szCs w:val="18"/>
        </w:rPr>
        <w:t>Legal Entity Form</w:t>
      </w:r>
      <w:r w:rsidRPr="00184DB4">
        <w:rPr>
          <w:color w:val="auto"/>
          <w:szCs w:val="18"/>
        </w:rPr>
        <w:t xml:space="preserve"> (</w:t>
      </w:r>
      <w:hyperlink w:anchor="_List_of_annexed" w:history="1">
        <w:r w:rsidR="00D86A93" w:rsidRPr="00184DB4">
          <w:rPr>
            <w:rStyle w:val="Hyperlink"/>
            <w:szCs w:val="18"/>
          </w:rPr>
          <w:t>Annex 2.2</w:t>
        </w:r>
      </w:hyperlink>
      <w:r w:rsidRPr="00184DB4">
        <w:rPr>
          <w:color w:val="auto"/>
          <w:szCs w:val="18"/>
        </w:rPr>
        <w:t>).</w:t>
      </w:r>
    </w:p>
    <w:p w14:paraId="4F6AEDB1" w14:textId="7B3C77CB" w:rsidR="003B037B" w:rsidRPr="00184DB4" w:rsidRDefault="003B037B" w:rsidP="003B037B">
      <w:pPr>
        <w:ind w:right="-88"/>
        <w:jc w:val="both"/>
        <w:rPr>
          <w:strike/>
          <w:szCs w:val="18"/>
        </w:rPr>
      </w:pPr>
      <w:r w:rsidRPr="00184DB4">
        <w:rPr>
          <w:color w:val="auto"/>
          <w:szCs w:val="18"/>
        </w:rPr>
        <w:t xml:space="preserve">The Contact Details of the applicant and its Legal Representative are included in the respective </w:t>
      </w:r>
      <w:r w:rsidRPr="00184DB4">
        <w:rPr>
          <w:b/>
          <w:bCs/>
          <w:color w:val="auto"/>
          <w:szCs w:val="18"/>
        </w:rPr>
        <w:t>Letter of Mandate</w:t>
      </w:r>
      <w:r w:rsidRPr="00184DB4">
        <w:rPr>
          <w:color w:val="auto"/>
          <w:szCs w:val="18"/>
        </w:rPr>
        <w:t xml:space="preserve"> (</w:t>
      </w:r>
      <w:hyperlink w:anchor="_List_of_annexed" w:history="1">
        <w:r w:rsidRPr="00184DB4">
          <w:rPr>
            <w:rStyle w:val="Hyperlink"/>
            <w:szCs w:val="18"/>
          </w:rPr>
          <w:t>Annex 2.1</w:t>
        </w:r>
      </w:hyperlink>
      <w:r w:rsidRPr="00184DB4">
        <w:rPr>
          <w:color w:val="auto"/>
          <w:szCs w:val="18"/>
        </w:rPr>
        <w:t>).</w:t>
      </w:r>
    </w:p>
    <w:p w14:paraId="0FB8EEF6" w14:textId="68A0F2CF" w:rsidR="00FF71D3" w:rsidRPr="00184DB4" w:rsidRDefault="003B037B" w:rsidP="00FF71D3">
      <w:pPr>
        <w:ind w:right="-88"/>
        <w:rPr>
          <w:color w:val="auto"/>
        </w:rPr>
      </w:pPr>
      <w:r w:rsidRPr="00184DB4">
        <w:rPr>
          <w:color w:val="auto"/>
        </w:rPr>
        <w:t>Any change in the addresses, phone numbers, fax numbers or e-mail</w:t>
      </w:r>
      <w:r w:rsidR="00DE504F" w:rsidRPr="00184DB4">
        <w:rPr>
          <w:color w:val="auto"/>
        </w:rPr>
        <w:t>s</w:t>
      </w:r>
      <w:r w:rsidRPr="00184DB4">
        <w:rPr>
          <w:color w:val="auto"/>
        </w:rPr>
        <w:t>, must be notified in writing to the Authorising Officer. The Authorising Officer will not be held responsible in the event that it cannot contact an applicant.</w:t>
      </w:r>
    </w:p>
    <w:p w14:paraId="44B40246" w14:textId="77777777" w:rsidR="00FF71D3" w:rsidRPr="00184DB4" w:rsidRDefault="00FF71D3" w:rsidP="00FF71D3"/>
    <w:p w14:paraId="64D8CC93" w14:textId="77777777" w:rsidR="00FF71D3" w:rsidRPr="00184DB4" w:rsidRDefault="00FF71D3" w:rsidP="00FF71D3"/>
    <w:p w14:paraId="6C2D22DA" w14:textId="170EAE4F" w:rsidR="00FF71D3" w:rsidRPr="00184DB4" w:rsidRDefault="00FF71D3" w:rsidP="00FF71D3">
      <w:pPr>
        <w:spacing w:line="240" w:lineRule="auto"/>
        <w:rPr>
          <w:strike/>
          <w:color w:val="auto"/>
        </w:rPr>
      </w:pPr>
      <w:r w:rsidRPr="00184DB4">
        <w:rPr>
          <w:strike/>
          <w:color w:val="auto"/>
        </w:rPr>
        <w:br w:type="page"/>
      </w:r>
    </w:p>
    <w:p w14:paraId="5644D80F" w14:textId="3830F906" w:rsidR="00705FC0" w:rsidRPr="00184DB4" w:rsidRDefault="00705FC0" w:rsidP="00705FC0">
      <w:pPr>
        <w:pStyle w:val="Heading2"/>
        <w:ind w:right="-88"/>
        <w:jc w:val="both"/>
      </w:pPr>
      <w:bookmarkStart w:id="20" w:name="_Toc120727051"/>
      <w:r w:rsidRPr="00184DB4">
        <w:lastRenderedPageBreak/>
        <w:t>Bank details</w:t>
      </w:r>
      <w:r w:rsidR="00357985" w:rsidRPr="00184DB4">
        <w:t xml:space="preserve"> of the Coordinator</w:t>
      </w:r>
      <w:bookmarkEnd w:id="20"/>
    </w:p>
    <w:p w14:paraId="30EC6552" w14:textId="201AAE78" w:rsidR="007354C4" w:rsidRPr="00184DB4" w:rsidRDefault="001E0ECB" w:rsidP="00AA4A0E">
      <w:pPr>
        <w:ind w:right="-88"/>
        <w:rPr>
          <w:color w:val="auto"/>
        </w:rPr>
      </w:pPr>
      <w:r w:rsidRPr="00184DB4">
        <w:rPr>
          <w:color w:val="auto"/>
        </w:rPr>
        <w:t xml:space="preserve">The bank details </w:t>
      </w:r>
      <w:r w:rsidR="003A0CFE" w:rsidRPr="00184DB4">
        <w:rPr>
          <w:color w:val="auto"/>
        </w:rPr>
        <w:t xml:space="preserve">of the Coordinator </w:t>
      </w:r>
      <w:r w:rsidRPr="00184DB4">
        <w:rPr>
          <w:color w:val="auto"/>
        </w:rPr>
        <w:t xml:space="preserve">are attached in the </w:t>
      </w:r>
      <w:r w:rsidRPr="00184DB4">
        <w:rPr>
          <w:b/>
          <w:bCs/>
          <w:color w:val="auto"/>
        </w:rPr>
        <w:t>Financial Identification Form</w:t>
      </w:r>
      <w:r w:rsidRPr="00184DB4">
        <w:rPr>
          <w:color w:val="auto"/>
        </w:rPr>
        <w:t xml:space="preserve"> (Annex </w:t>
      </w:r>
      <w:r w:rsidR="003A0CFE" w:rsidRPr="00184DB4">
        <w:rPr>
          <w:color w:val="auto"/>
        </w:rPr>
        <w:t>2</w:t>
      </w:r>
      <w:r w:rsidR="00642325" w:rsidRPr="00184DB4">
        <w:rPr>
          <w:color w:val="auto"/>
        </w:rPr>
        <w:t>.</w:t>
      </w:r>
      <w:r w:rsidR="003A0CFE" w:rsidRPr="00184DB4">
        <w:rPr>
          <w:color w:val="auto"/>
        </w:rPr>
        <w:t>3</w:t>
      </w:r>
      <w:r w:rsidRPr="00184DB4">
        <w:rPr>
          <w:color w:val="auto"/>
        </w:rPr>
        <w:t>)</w:t>
      </w:r>
    </w:p>
    <w:p w14:paraId="70F0E609" w14:textId="5ADC3248" w:rsidR="007354C4" w:rsidRPr="00184DB4" w:rsidRDefault="007354C4" w:rsidP="00AA4A0E">
      <w:pPr>
        <w:ind w:right="-88"/>
        <w:rPr>
          <w:color w:val="auto"/>
        </w:rPr>
      </w:pPr>
    </w:p>
    <w:p w14:paraId="67D6FF78" w14:textId="1AA78BEA" w:rsidR="002C0F56" w:rsidRPr="00184DB4" w:rsidRDefault="002C0F56" w:rsidP="002C0F56">
      <w:pPr>
        <w:pStyle w:val="Heading2"/>
        <w:ind w:right="-88"/>
        <w:jc w:val="both"/>
      </w:pPr>
      <w:bookmarkStart w:id="21" w:name="_Toc120727052"/>
      <w:r w:rsidRPr="00184DB4">
        <w:t xml:space="preserve">Profile of the </w:t>
      </w:r>
      <w:r w:rsidR="00642848" w:rsidRPr="00184DB4">
        <w:t>a</w:t>
      </w:r>
      <w:r w:rsidRPr="00184DB4">
        <w:t>pplicant</w:t>
      </w:r>
      <w:r w:rsidR="004D2C7E" w:rsidRPr="00184DB4">
        <w:t>s</w:t>
      </w:r>
      <w:bookmarkEnd w:id="21"/>
    </w:p>
    <w:p w14:paraId="0236507F" w14:textId="699C9C9C" w:rsidR="00AD5DE4" w:rsidRPr="00184DB4" w:rsidRDefault="00AD5DE4">
      <w:pPr>
        <w:spacing w:line="240" w:lineRule="auto"/>
        <w:rPr>
          <w:color w:val="auto"/>
        </w:rPr>
      </w:pPr>
    </w:p>
    <w:p w14:paraId="49D6A0EE" w14:textId="43E1FBB6" w:rsidR="004D2C7E" w:rsidRPr="00184DB4" w:rsidRDefault="004D2C7E" w:rsidP="004D2C7E">
      <w:pPr>
        <w:pStyle w:val="Heading3"/>
        <w:ind w:left="567" w:hanging="567"/>
        <w:rPr>
          <w:color w:val="003399" w:themeColor="accent2"/>
          <w:sz w:val="20"/>
        </w:rPr>
      </w:pPr>
      <w:bookmarkStart w:id="22" w:name="_Toc120727053"/>
      <w:r w:rsidRPr="00184DB4">
        <w:rPr>
          <w:color w:val="003399" w:themeColor="accent2"/>
          <w:sz w:val="20"/>
        </w:rPr>
        <w:t xml:space="preserve">Applicant No 1 </w:t>
      </w:r>
      <w:r w:rsidR="00172523" w:rsidRPr="00184DB4">
        <w:rPr>
          <w:color w:val="003399" w:themeColor="accent2"/>
          <w:sz w:val="20"/>
        </w:rPr>
        <w:t>(</w:t>
      </w:r>
      <w:r w:rsidRPr="00184DB4">
        <w:rPr>
          <w:color w:val="003399" w:themeColor="accent2"/>
          <w:sz w:val="20"/>
        </w:rPr>
        <w:t>Coordinator</w:t>
      </w:r>
      <w:r w:rsidR="00172523" w:rsidRPr="00184DB4">
        <w:rPr>
          <w:color w:val="003399" w:themeColor="accent2"/>
          <w:sz w:val="20"/>
        </w:rPr>
        <w:t>)</w:t>
      </w:r>
      <w:bookmarkEnd w:id="22"/>
    </w:p>
    <w:p w14:paraId="3830F93E" w14:textId="77777777" w:rsidR="004D2C7E" w:rsidRPr="00184DB4" w:rsidRDefault="004D2C7E">
      <w:pPr>
        <w:spacing w:line="240" w:lineRule="auto"/>
        <w:rPr>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6"/>
        <w:gridCol w:w="6688"/>
      </w:tblGrid>
      <w:tr w:rsidR="002E2A70" w:rsidRPr="00184DB4" w14:paraId="0AEB82E3" w14:textId="77777777" w:rsidTr="002E2A70">
        <w:trPr>
          <w:jc w:val="center"/>
        </w:trPr>
        <w:tc>
          <w:tcPr>
            <w:tcW w:w="10194" w:type="dxa"/>
            <w:gridSpan w:val="2"/>
            <w:shd w:val="clear" w:color="auto" w:fill="5777BB" w:themeFill="accent5" w:themeFillShade="BF"/>
            <w:tcMar>
              <w:top w:w="57" w:type="dxa"/>
              <w:bottom w:w="57" w:type="dxa"/>
            </w:tcMar>
            <w:vAlign w:val="center"/>
          </w:tcPr>
          <w:p w14:paraId="6E388FA4" w14:textId="19D58EBD" w:rsidR="00AD5DE4" w:rsidRPr="00184DB4" w:rsidRDefault="00AD5DE4" w:rsidP="00AD5DE4">
            <w:pPr>
              <w:spacing w:before="120" w:after="120" w:line="240" w:lineRule="auto"/>
              <w:ind w:right="-88"/>
              <w:contextualSpacing/>
              <w:rPr>
                <w:b/>
                <w:color w:val="FFFFFF" w:themeColor="background1"/>
                <w:sz w:val="20"/>
              </w:rPr>
            </w:pPr>
            <w:r w:rsidRPr="00184DB4">
              <w:rPr>
                <w:b/>
                <w:color w:val="FFFFFF" w:themeColor="background1"/>
                <w:sz w:val="20"/>
              </w:rPr>
              <w:t>2.</w:t>
            </w:r>
            <w:r w:rsidR="00EA5FBA" w:rsidRPr="00184DB4">
              <w:rPr>
                <w:b/>
                <w:color w:val="FFFFFF" w:themeColor="background1"/>
                <w:sz w:val="20"/>
              </w:rPr>
              <w:t>3</w:t>
            </w:r>
            <w:r w:rsidRPr="00184DB4">
              <w:rPr>
                <w:b/>
                <w:color w:val="FFFFFF" w:themeColor="background1"/>
                <w:sz w:val="20"/>
              </w:rPr>
              <w:t>.1</w:t>
            </w:r>
            <w:r w:rsidR="004D2C7E" w:rsidRPr="00184DB4">
              <w:rPr>
                <w:b/>
                <w:color w:val="FFFFFF" w:themeColor="background1"/>
                <w:sz w:val="20"/>
              </w:rPr>
              <w:t>.1</w:t>
            </w:r>
            <w:r w:rsidRPr="00184DB4">
              <w:rPr>
                <w:b/>
                <w:color w:val="FFFFFF" w:themeColor="background1"/>
                <w:sz w:val="20"/>
              </w:rPr>
              <w:t xml:space="preserve"> GENERAL AIMS AND ACTIVITIES</w:t>
            </w:r>
          </w:p>
        </w:tc>
      </w:tr>
      <w:tr w:rsidR="00AD5DE4" w:rsidRPr="00184DB4" w14:paraId="47B13CDA" w14:textId="77777777" w:rsidTr="00C313CA">
        <w:trPr>
          <w:trHeight w:val="121"/>
          <w:jc w:val="center"/>
        </w:trPr>
        <w:tc>
          <w:tcPr>
            <w:tcW w:w="3506" w:type="dxa"/>
            <w:shd w:val="clear" w:color="auto" w:fill="F2F2F2" w:themeFill="background1" w:themeFillShade="F2"/>
            <w:tcMar>
              <w:top w:w="14" w:type="dxa"/>
              <w:left w:w="115" w:type="dxa"/>
              <w:bottom w:w="14" w:type="dxa"/>
              <w:right w:w="115" w:type="dxa"/>
            </w:tcMar>
            <w:vAlign w:val="center"/>
          </w:tcPr>
          <w:p w14:paraId="0808FF22" w14:textId="20A8E1A1" w:rsidR="00AD5DE4" w:rsidRPr="00184DB4" w:rsidRDefault="00AD5DE4" w:rsidP="00AD5DE4">
            <w:pPr>
              <w:spacing w:before="120" w:after="120" w:line="240" w:lineRule="auto"/>
              <w:ind w:right="-91"/>
              <w:contextualSpacing/>
              <w:rPr>
                <w:color w:val="auto"/>
                <w:sz w:val="16"/>
                <w:szCs w:val="16"/>
              </w:rPr>
            </w:pPr>
            <w:r w:rsidRPr="00184DB4">
              <w:rPr>
                <w:color w:val="auto"/>
                <w:sz w:val="20"/>
              </w:rPr>
              <w:t>Year of foundation</w:t>
            </w:r>
          </w:p>
        </w:tc>
        <w:tc>
          <w:tcPr>
            <w:tcW w:w="6688" w:type="dxa"/>
            <w:shd w:val="clear" w:color="auto" w:fill="auto"/>
            <w:tcMar>
              <w:top w:w="14" w:type="dxa"/>
              <w:left w:w="115" w:type="dxa"/>
              <w:bottom w:w="14" w:type="dxa"/>
              <w:right w:w="115" w:type="dxa"/>
            </w:tcMar>
            <w:vAlign w:val="center"/>
          </w:tcPr>
          <w:p w14:paraId="5C306576" w14:textId="77777777" w:rsidR="00AD5DE4" w:rsidRPr="00184DB4" w:rsidRDefault="00AD5DE4" w:rsidP="00AD5DE4">
            <w:pPr>
              <w:spacing w:before="120" w:after="120" w:line="240" w:lineRule="auto"/>
              <w:ind w:right="-88"/>
              <w:contextualSpacing/>
              <w:rPr>
                <w:color w:val="auto"/>
                <w:sz w:val="20"/>
              </w:rPr>
            </w:pPr>
          </w:p>
        </w:tc>
      </w:tr>
      <w:tr w:rsidR="00AD5DE4" w:rsidRPr="00184DB4" w14:paraId="4E033AF7" w14:textId="77777777" w:rsidTr="00172523">
        <w:trPr>
          <w:trHeight w:val="360"/>
          <w:jc w:val="center"/>
        </w:trPr>
        <w:tc>
          <w:tcPr>
            <w:tcW w:w="3506" w:type="dxa"/>
            <w:shd w:val="clear" w:color="auto" w:fill="F2F2F2" w:themeFill="background1" w:themeFillShade="F2"/>
            <w:tcMar>
              <w:top w:w="57" w:type="dxa"/>
              <w:bottom w:w="57" w:type="dxa"/>
            </w:tcMar>
            <w:vAlign w:val="center"/>
          </w:tcPr>
          <w:p w14:paraId="5E0F0C41" w14:textId="316A8C60" w:rsidR="00AD5DE4" w:rsidRPr="00184DB4" w:rsidRDefault="00AD5DE4" w:rsidP="00AD5DE4">
            <w:pPr>
              <w:spacing w:before="120" w:after="120" w:line="240" w:lineRule="auto"/>
              <w:ind w:right="-88"/>
              <w:contextualSpacing/>
              <w:rPr>
                <w:sz w:val="20"/>
              </w:rPr>
            </w:pPr>
            <w:r w:rsidRPr="00184DB4">
              <w:rPr>
                <w:sz w:val="20"/>
              </w:rPr>
              <w:t>The applicant shall state its legal status by ticking</w:t>
            </w:r>
            <w:r w:rsidR="000E0A1F" w:rsidRPr="00184DB4">
              <w:rPr>
                <w:sz w:val="20"/>
              </w:rPr>
              <w:t xml:space="preserve"> only</w:t>
            </w:r>
            <w:r w:rsidRPr="00184DB4">
              <w:rPr>
                <w:sz w:val="20"/>
              </w:rPr>
              <w:t xml:space="preserve"> one </w:t>
            </w:r>
            <w:r w:rsidR="00AA1943" w:rsidRPr="00184DB4">
              <w:rPr>
                <w:sz w:val="20"/>
              </w:rPr>
              <w:t>of the</w:t>
            </w:r>
            <w:r w:rsidRPr="00184DB4">
              <w:rPr>
                <w:sz w:val="20"/>
              </w:rPr>
              <w:t xml:space="preserve"> options</w:t>
            </w:r>
          </w:p>
        </w:tc>
        <w:tc>
          <w:tcPr>
            <w:tcW w:w="6688" w:type="dxa"/>
            <w:shd w:val="clear" w:color="auto" w:fill="auto"/>
            <w:vAlign w:val="center"/>
          </w:tcPr>
          <w:p w14:paraId="025606A3" w14:textId="77777777" w:rsidR="00AD5DE4" w:rsidRPr="00184DB4" w:rsidRDefault="00453C07" w:rsidP="00AD5DE4">
            <w:pPr>
              <w:spacing w:before="120" w:after="120" w:line="240" w:lineRule="auto"/>
              <w:ind w:right="-88"/>
              <w:contextualSpacing/>
              <w:rPr>
                <w:sz w:val="20"/>
              </w:rPr>
            </w:pPr>
            <w:sdt>
              <w:sdtPr>
                <w:rPr>
                  <w:noProof/>
                  <w:color w:val="2252FF" w:themeColor="accent1" w:themeTint="99"/>
                  <w:sz w:val="32"/>
                  <w:szCs w:val="32"/>
                </w:rPr>
                <w:id w:val="-550928027"/>
                <w14:checkbox>
                  <w14:checked w14:val="0"/>
                  <w14:checkedState w14:val="2612" w14:font="MS Gothic"/>
                  <w14:uncheckedState w14:val="2610" w14:font="MS Gothic"/>
                </w14:checkbox>
              </w:sdtPr>
              <w:sdtEndPr/>
              <w:sdtContent>
                <w:r w:rsidR="00AD5DE4" w:rsidRPr="00184DB4">
                  <w:rPr>
                    <w:rFonts w:ascii="MS Gothic" w:eastAsia="MS Gothic" w:hAnsi="MS Gothic" w:hint="eastAsia"/>
                    <w:noProof/>
                    <w:color w:val="2252FF" w:themeColor="accent1" w:themeTint="99"/>
                    <w:sz w:val="32"/>
                    <w:szCs w:val="32"/>
                  </w:rPr>
                  <w:t>☐</w:t>
                </w:r>
              </w:sdtContent>
            </w:sdt>
            <w:r w:rsidR="00AD5DE4" w:rsidRPr="00184DB4">
              <w:rPr>
                <w:color w:val="2252FF" w:themeColor="accent1" w:themeTint="99"/>
                <w:sz w:val="20"/>
              </w:rPr>
              <w:t xml:space="preserve"> </w:t>
            </w:r>
            <w:r w:rsidR="00AD5DE4" w:rsidRPr="00184DB4">
              <w:rPr>
                <w:sz w:val="20"/>
              </w:rPr>
              <w:t>Research Organisation</w:t>
            </w:r>
            <w:r w:rsidR="00AD5DE4" w:rsidRPr="00184DB4">
              <w:rPr>
                <w:rStyle w:val="FootnoteReference"/>
                <w:sz w:val="20"/>
              </w:rPr>
              <w:footnoteReference w:id="8"/>
            </w:r>
          </w:p>
          <w:p w14:paraId="394959B5" w14:textId="77777777" w:rsidR="00AD5DE4" w:rsidRPr="00184DB4" w:rsidRDefault="00453C07" w:rsidP="00AD5DE4">
            <w:pPr>
              <w:spacing w:before="120" w:after="120" w:line="240" w:lineRule="auto"/>
              <w:ind w:right="-88"/>
              <w:contextualSpacing/>
              <w:rPr>
                <w:sz w:val="20"/>
              </w:rPr>
            </w:pPr>
            <w:sdt>
              <w:sdtPr>
                <w:rPr>
                  <w:noProof/>
                  <w:color w:val="2252FF" w:themeColor="accent1" w:themeTint="99"/>
                  <w:sz w:val="32"/>
                  <w:szCs w:val="32"/>
                </w:rPr>
                <w:id w:val="1428234231"/>
                <w14:checkbox>
                  <w14:checked w14:val="0"/>
                  <w14:checkedState w14:val="2612" w14:font="MS Gothic"/>
                  <w14:uncheckedState w14:val="2610" w14:font="MS Gothic"/>
                </w14:checkbox>
              </w:sdtPr>
              <w:sdtEndPr/>
              <w:sdtContent>
                <w:r w:rsidR="00AD5DE4" w:rsidRPr="00184DB4">
                  <w:rPr>
                    <w:rFonts w:ascii="MS Gothic" w:eastAsia="MS Gothic" w:hAnsi="MS Gothic" w:hint="eastAsia"/>
                    <w:noProof/>
                    <w:color w:val="2252FF" w:themeColor="accent1" w:themeTint="99"/>
                    <w:sz w:val="32"/>
                    <w:szCs w:val="32"/>
                  </w:rPr>
                  <w:t>☐</w:t>
                </w:r>
              </w:sdtContent>
            </w:sdt>
            <w:r w:rsidR="00AD5DE4" w:rsidRPr="00184DB4">
              <w:rPr>
                <w:color w:val="2252FF" w:themeColor="accent1" w:themeTint="99"/>
                <w:sz w:val="20"/>
              </w:rPr>
              <w:t xml:space="preserve"> </w:t>
            </w:r>
            <w:r w:rsidR="00AD5DE4" w:rsidRPr="00184DB4">
              <w:rPr>
                <w:sz w:val="20"/>
              </w:rPr>
              <w:t>Academic Institution</w:t>
            </w:r>
            <w:r w:rsidR="00AD5DE4" w:rsidRPr="00184DB4">
              <w:rPr>
                <w:rStyle w:val="FootnoteReference"/>
                <w:sz w:val="20"/>
              </w:rPr>
              <w:footnoteReference w:id="9"/>
            </w:r>
          </w:p>
        </w:tc>
      </w:tr>
      <w:tr w:rsidR="00AD5DE4" w:rsidRPr="00184DB4" w14:paraId="79D8433F" w14:textId="77777777" w:rsidTr="00172523">
        <w:trPr>
          <w:trHeight w:val="60"/>
          <w:jc w:val="center"/>
        </w:trPr>
        <w:tc>
          <w:tcPr>
            <w:tcW w:w="10194" w:type="dxa"/>
            <w:gridSpan w:val="2"/>
            <w:shd w:val="clear" w:color="auto" w:fill="F2F2F2" w:themeFill="background1" w:themeFillShade="F2"/>
            <w:tcMar>
              <w:top w:w="57" w:type="dxa"/>
              <w:bottom w:w="57" w:type="dxa"/>
            </w:tcMar>
            <w:vAlign w:val="center"/>
          </w:tcPr>
          <w:p w14:paraId="4BE70C86" w14:textId="67C92E4A" w:rsidR="00AD5DE4" w:rsidRPr="00184DB4" w:rsidRDefault="00CC2378" w:rsidP="000E0A1F">
            <w:pPr>
              <w:spacing w:before="120" w:after="120" w:line="240" w:lineRule="auto"/>
              <w:ind w:right="-88"/>
              <w:contextualSpacing/>
              <w:jc w:val="center"/>
              <w:rPr>
                <w:sz w:val="20"/>
              </w:rPr>
            </w:pPr>
            <w:r w:rsidRPr="00184DB4">
              <w:rPr>
                <w:sz w:val="20"/>
              </w:rPr>
              <w:t>D</w:t>
            </w:r>
            <w:r w:rsidR="00AD5DE4" w:rsidRPr="00184DB4">
              <w:rPr>
                <w:sz w:val="20"/>
              </w:rPr>
              <w:t>escription of the organisation</w:t>
            </w:r>
          </w:p>
        </w:tc>
      </w:tr>
      <w:tr w:rsidR="00AD5DE4" w:rsidRPr="00184DB4" w14:paraId="165C5740" w14:textId="77777777" w:rsidTr="00172523">
        <w:trPr>
          <w:trHeight w:val="697"/>
          <w:jc w:val="center"/>
        </w:trPr>
        <w:tc>
          <w:tcPr>
            <w:tcW w:w="10194" w:type="dxa"/>
            <w:gridSpan w:val="2"/>
            <w:shd w:val="clear" w:color="auto" w:fill="auto"/>
            <w:tcMar>
              <w:top w:w="57" w:type="dxa"/>
              <w:bottom w:w="57" w:type="dxa"/>
            </w:tcMar>
            <w:vAlign w:val="center"/>
          </w:tcPr>
          <w:p w14:paraId="1956147A" w14:textId="348AE852" w:rsidR="008770B9" w:rsidRPr="00184DB4" w:rsidRDefault="00AD5DE4" w:rsidP="006F2524">
            <w:pPr>
              <w:spacing w:before="120" w:after="120" w:line="240" w:lineRule="auto"/>
              <w:ind w:right="-91"/>
              <w:contextualSpacing/>
              <w:rPr>
                <w:color w:val="auto"/>
                <w:sz w:val="20"/>
              </w:rPr>
            </w:pPr>
            <w:r w:rsidRPr="00184DB4">
              <w:rPr>
                <w:color w:val="auto"/>
                <w:sz w:val="20"/>
              </w:rPr>
              <w:t xml:space="preserve">The applicant </w:t>
            </w:r>
            <w:r w:rsidR="004D2C7E" w:rsidRPr="00184DB4">
              <w:rPr>
                <w:color w:val="auto"/>
                <w:sz w:val="20"/>
              </w:rPr>
              <w:t xml:space="preserve">No 1 </w:t>
            </w:r>
            <w:r w:rsidR="00172523" w:rsidRPr="00184DB4">
              <w:rPr>
                <w:color w:val="auto"/>
                <w:sz w:val="20"/>
              </w:rPr>
              <w:t>(</w:t>
            </w:r>
            <w:r w:rsidR="004D2C7E" w:rsidRPr="00184DB4">
              <w:rPr>
                <w:color w:val="auto"/>
                <w:sz w:val="20"/>
              </w:rPr>
              <w:t>Coordinator</w:t>
            </w:r>
            <w:r w:rsidR="00172523" w:rsidRPr="00184DB4">
              <w:rPr>
                <w:color w:val="auto"/>
                <w:sz w:val="20"/>
              </w:rPr>
              <w:t>)</w:t>
            </w:r>
            <w:r w:rsidR="004D2C7E" w:rsidRPr="00184DB4">
              <w:rPr>
                <w:color w:val="auto"/>
                <w:sz w:val="20"/>
              </w:rPr>
              <w:t xml:space="preserve"> </w:t>
            </w:r>
            <w:r w:rsidRPr="00184DB4">
              <w:rPr>
                <w:color w:val="auto"/>
                <w:sz w:val="20"/>
              </w:rPr>
              <w:t xml:space="preserve">should provide </w:t>
            </w:r>
            <w:r w:rsidR="00EF7977" w:rsidRPr="00184DB4">
              <w:rPr>
                <w:color w:val="auto"/>
                <w:sz w:val="20"/>
              </w:rPr>
              <w:t xml:space="preserve">here </w:t>
            </w:r>
            <w:r w:rsidRPr="00184DB4">
              <w:rPr>
                <w:color w:val="auto"/>
                <w:sz w:val="20"/>
              </w:rPr>
              <w:t xml:space="preserve">a short description of </w:t>
            </w:r>
            <w:r w:rsidR="0030516F" w:rsidRPr="00184DB4">
              <w:rPr>
                <w:color w:val="auto"/>
                <w:sz w:val="20"/>
              </w:rPr>
              <w:t>its organisation</w:t>
            </w:r>
            <w:r w:rsidRPr="00184DB4">
              <w:rPr>
                <w:color w:val="auto"/>
                <w:sz w:val="20"/>
              </w:rPr>
              <w:t xml:space="preserve">. </w:t>
            </w:r>
            <w:r w:rsidR="00EF7977" w:rsidRPr="00184DB4">
              <w:rPr>
                <w:color w:val="auto"/>
                <w:sz w:val="20"/>
              </w:rPr>
              <w:t xml:space="preserve">Please include concise information </w:t>
            </w:r>
            <w:r w:rsidR="004A7A80" w:rsidRPr="00184DB4">
              <w:rPr>
                <w:color w:val="auto"/>
                <w:sz w:val="20"/>
              </w:rPr>
              <w:t xml:space="preserve">on the organisation </w:t>
            </w:r>
            <w:r w:rsidR="00EF7977" w:rsidRPr="00184DB4">
              <w:rPr>
                <w:color w:val="auto"/>
                <w:sz w:val="20"/>
              </w:rPr>
              <w:t xml:space="preserve">suitable to demonstrate that the applicant satisfies the eligibility </w:t>
            </w:r>
            <w:r w:rsidR="008770B9" w:rsidRPr="00184DB4">
              <w:rPr>
                <w:color w:val="auto"/>
                <w:sz w:val="20"/>
              </w:rPr>
              <w:t>criteria</w:t>
            </w:r>
            <w:r w:rsidR="000E0A1F" w:rsidRPr="00184DB4">
              <w:rPr>
                <w:color w:val="auto"/>
                <w:sz w:val="20"/>
              </w:rPr>
              <w:t xml:space="preserve"> for the “categories of entities”</w:t>
            </w:r>
            <w:r w:rsidR="00EF7977" w:rsidRPr="00184DB4">
              <w:rPr>
                <w:color w:val="auto"/>
                <w:sz w:val="20"/>
              </w:rPr>
              <w:t xml:space="preserve"> indicated in the Call for Proposals – </w:t>
            </w:r>
            <w:r w:rsidR="00B41539" w:rsidRPr="00184DB4">
              <w:rPr>
                <w:color w:val="auto"/>
                <w:sz w:val="20"/>
              </w:rPr>
              <w:t>paragraph</w:t>
            </w:r>
            <w:r w:rsidR="00EF7977" w:rsidRPr="00184DB4">
              <w:rPr>
                <w:color w:val="auto"/>
                <w:sz w:val="20"/>
              </w:rPr>
              <w:t xml:space="preserve"> 6.1. </w:t>
            </w:r>
          </w:p>
        </w:tc>
      </w:tr>
    </w:tbl>
    <w:p w14:paraId="4D93C105" w14:textId="77777777" w:rsidR="00835579" w:rsidRPr="00184DB4" w:rsidRDefault="00835579">
      <w:pPr>
        <w:spacing w:line="240" w:lineRule="auto"/>
        <w:rPr>
          <w:color w:val="auto"/>
        </w:rPr>
      </w:pPr>
    </w:p>
    <w:p w14:paraId="1968CECF" w14:textId="77777777" w:rsidR="00A169C2" w:rsidRPr="00184DB4" w:rsidRDefault="00A169C2" w:rsidP="00A169C2">
      <w:pPr>
        <w:spacing w:line="240" w:lineRule="auto"/>
        <w:rPr>
          <w:color w:val="auto"/>
        </w:rPr>
      </w:pPr>
    </w:p>
    <w:p w14:paraId="64D29A70" w14:textId="5B3DFC7D" w:rsidR="00A169C2" w:rsidRPr="00184DB4" w:rsidRDefault="00A169C2" w:rsidP="00A169C2">
      <w:pPr>
        <w:pStyle w:val="Heading3"/>
        <w:ind w:left="567" w:hanging="567"/>
        <w:rPr>
          <w:color w:val="003399" w:themeColor="accent2"/>
          <w:sz w:val="20"/>
        </w:rPr>
      </w:pPr>
      <w:bookmarkStart w:id="23" w:name="_Toc120727054"/>
      <w:r w:rsidRPr="00184DB4">
        <w:rPr>
          <w:color w:val="003399" w:themeColor="accent2"/>
          <w:sz w:val="20"/>
        </w:rPr>
        <w:t>Applicant No 2</w:t>
      </w:r>
      <w:bookmarkEnd w:id="23"/>
    </w:p>
    <w:p w14:paraId="7E7BA036" w14:textId="77777777" w:rsidR="00A169C2" w:rsidRPr="00184DB4" w:rsidRDefault="00A169C2" w:rsidP="00A169C2">
      <w:pPr>
        <w:spacing w:line="240" w:lineRule="auto"/>
        <w:rPr>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6"/>
        <w:gridCol w:w="6688"/>
      </w:tblGrid>
      <w:tr w:rsidR="002E2A70" w:rsidRPr="00184DB4" w14:paraId="08255CF8" w14:textId="77777777" w:rsidTr="002E2A70">
        <w:trPr>
          <w:jc w:val="center"/>
        </w:trPr>
        <w:tc>
          <w:tcPr>
            <w:tcW w:w="10194" w:type="dxa"/>
            <w:gridSpan w:val="2"/>
            <w:shd w:val="clear" w:color="auto" w:fill="5777BB" w:themeFill="accent5" w:themeFillShade="BF"/>
            <w:tcMar>
              <w:top w:w="57" w:type="dxa"/>
              <w:bottom w:w="57" w:type="dxa"/>
            </w:tcMar>
            <w:vAlign w:val="center"/>
          </w:tcPr>
          <w:p w14:paraId="67BE3C8A" w14:textId="11A61200" w:rsidR="00A169C2" w:rsidRPr="00184DB4" w:rsidRDefault="00A169C2" w:rsidP="00DA36F5">
            <w:pPr>
              <w:spacing w:before="120" w:after="120" w:line="240" w:lineRule="auto"/>
              <w:ind w:right="-88"/>
              <w:contextualSpacing/>
              <w:rPr>
                <w:b/>
                <w:color w:val="FFFFFF" w:themeColor="background1"/>
                <w:sz w:val="20"/>
              </w:rPr>
            </w:pPr>
            <w:r w:rsidRPr="00184DB4">
              <w:rPr>
                <w:b/>
                <w:color w:val="FFFFFF" w:themeColor="background1"/>
                <w:sz w:val="20"/>
              </w:rPr>
              <w:t>2.3.2.1 GENERAL AIMS AND ACTIVITIES</w:t>
            </w:r>
          </w:p>
        </w:tc>
      </w:tr>
      <w:tr w:rsidR="00A169C2" w:rsidRPr="00184DB4" w14:paraId="1682FFCC" w14:textId="77777777" w:rsidTr="00C313CA">
        <w:trPr>
          <w:trHeight w:val="75"/>
          <w:jc w:val="center"/>
        </w:trPr>
        <w:tc>
          <w:tcPr>
            <w:tcW w:w="3506" w:type="dxa"/>
            <w:shd w:val="clear" w:color="auto" w:fill="F2F2F2" w:themeFill="background1" w:themeFillShade="F2"/>
            <w:tcMar>
              <w:top w:w="14" w:type="dxa"/>
              <w:left w:w="115" w:type="dxa"/>
              <w:bottom w:w="14" w:type="dxa"/>
              <w:right w:w="115" w:type="dxa"/>
            </w:tcMar>
            <w:vAlign w:val="center"/>
          </w:tcPr>
          <w:p w14:paraId="1C6C399D" w14:textId="77777777" w:rsidR="00A169C2" w:rsidRPr="00184DB4" w:rsidRDefault="00A169C2" w:rsidP="00DA36F5">
            <w:pPr>
              <w:spacing w:before="120" w:after="120" w:line="240" w:lineRule="auto"/>
              <w:ind w:right="-91"/>
              <w:contextualSpacing/>
              <w:rPr>
                <w:color w:val="auto"/>
                <w:sz w:val="16"/>
                <w:szCs w:val="16"/>
              </w:rPr>
            </w:pPr>
            <w:r w:rsidRPr="00184DB4">
              <w:rPr>
                <w:color w:val="auto"/>
                <w:sz w:val="20"/>
              </w:rPr>
              <w:t>Year of foundation</w:t>
            </w:r>
          </w:p>
        </w:tc>
        <w:tc>
          <w:tcPr>
            <w:tcW w:w="6688" w:type="dxa"/>
            <w:shd w:val="clear" w:color="auto" w:fill="auto"/>
            <w:tcMar>
              <w:top w:w="14" w:type="dxa"/>
              <w:left w:w="115" w:type="dxa"/>
              <w:bottom w:w="14" w:type="dxa"/>
              <w:right w:w="115" w:type="dxa"/>
            </w:tcMar>
            <w:vAlign w:val="center"/>
          </w:tcPr>
          <w:p w14:paraId="7EEAF341" w14:textId="77777777" w:rsidR="00A169C2" w:rsidRPr="00184DB4" w:rsidRDefault="00A169C2" w:rsidP="00DA36F5">
            <w:pPr>
              <w:spacing w:before="120" w:after="120" w:line="240" w:lineRule="auto"/>
              <w:ind w:right="-88"/>
              <w:contextualSpacing/>
              <w:rPr>
                <w:color w:val="auto"/>
                <w:sz w:val="20"/>
              </w:rPr>
            </w:pPr>
          </w:p>
        </w:tc>
      </w:tr>
      <w:tr w:rsidR="00A169C2" w:rsidRPr="00184DB4" w14:paraId="16C2F69B" w14:textId="77777777" w:rsidTr="00DA36F5">
        <w:trPr>
          <w:trHeight w:val="360"/>
          <w:jc w:val="center"/>
        </w:trPr>
        <w:tc>
          <w:tcPr>
            <w:tcW w:w="3506" w:type="dxa"/>
            <w:shd w:val="clear" w:color="auto" w:fill="F2F2F2" w:themeFill="background1" w:themeFillShade="F2"/>
            <w:tcMar>
              <w:top w:w="57" w:type="dxa"/>
              <w:bottom w:w="57" w:type="dxa"/>
            </w:tcMar>
            <w:vAlign w:val="center"/>
          </w:tcPr>
          <w:p w14:paraId="3A9C0043" w14:textId="77777777" w:rsidR="00A169C2" w:rsidRPr="00184DB4" w:rsidRDefault="00A169C2" w:rsidP="00DA36F5">
            <w:pPr>
              <w:spacing w:before="120" w:after="120" w:line="240" w:lineRule="auto"/>
              <w:ind w:right="-88"/>
              <w:contextualSpacing/>
              <w:rPr>
                <w:sz w:val="20"/>
              </w:rPr>
            </w:pPr>
            <w:r w:rsidRPr="00184DB4">
              <w:rPr>
                <w:sz w:val="20"/>
              </w:rPr>
              <w:t>The applicant shall state its legal status by ticking only one of the options</w:t>
            </w:r>
          </w:p>
        </w:tc>
        <w:tc>
          <w:tcPr>
            <w:tcW w:w="6688" w:type="dxa"/>
            <w:shd w:val="clear" w:color="auto" w:fill="auto"/>
            <w:vAlign w:val="center"/>
          </w:tcPr>
          <w:p w14:paraId="0DC2EB4D" w14:textId="1E07D2D5" w:rsidR="00A169C2" w:rsidRPr="00184DB4" w:rsidRDefault="00453C07" w:rsidP="00DA36F5">
            <w:pPr>
              <w:spacing w:before="120" w:after="120" w:line="240" w:lineRule="auto"/>
              <w:ind w:right="-88"/>
              <w:contextualSpacing/>
              <w:rPr>
                <w:sz w:val="20"/>
              </w:rPr>
            </w:pPr>
            <w:sdt>
              <w:sdtPr>
                <w:rPr>
                  <w:noProof/>
                  <w:color w:val="2252FF" w:themeColor="accent1" w:themeTint="99"/>
                  <w:sz w:val="32"/>
                  <w:szCs w:val="32"/>
                </w:rPr>
                <w:id w:val="1894150925"/>
                <w14:checkbox>
                  <w14:checked w14:val="0"/>
                  <w14:checkedState w14:val="2612" w14:font="MS Gothic"/>
                  <w14:uncheckedState w14:val="2610" w14:font="MS Gothic"/>
                </w14:checkbox>
              </w:sdtPr>
              <w:sdtEndPr/>
              <w:sdtContent>
                <w:r w:rsidR="00A169C2" w:rsidRPr="00184DB4">
                  <w:rPr>
                    <w:rFonts w:ascii="MS Gothic" w:eastAsia="MS Gothic" w:hAnsi="MS Gothic" w:hint="eastAsia"/>
                    <w:noProof/>
                    <w:color w:val="2252FF" w:themeColor="accent1" w:themeTint="99"/>
                    <w:sz w:val="32"/>
                    <w:szCs w:val="32"/>
                  </w:rPr>
                  <w:t>☐</w:t>
                </w:r>
              </w:sdtContent>
            </w:sdt>
            <w:r w:rsidR="00A169C2" w:rsidRPr="00184DB4">
              <w:rPr>
                <w:color w:val="2252FF" w:themeColor="accent1" w:themeTint="99"/>
                <w:sz w:val="20"/>
              </w:rPr>
              <w:t xml:space="preserve"> </w:t>
            </w:r>
            <w:r w:rsidR="00A169C2" w:rsidRPr="00184DB4">
              <w:rPr>
                <w:sz w:val="20"/>
              </w:rPr>
              <w:t>Research Organisation</w:t>
            </w:r>
          </w:p>
          <w:p w14:paraId="09C99E1A" w14:textId="2D2FF96A" w:rsidR="00A169C2" w:rsidRPr="00184DB4" w:rsidRDefault="00453C07" w:rsidP="00DA36F5">
            <w:pPr>
              <w:spacing w:before="120" w:after="120" w:line="240" w:lineRule="auto"/>
              <w:ind w:right="-88"/>
              <w:contextualSpacing/>
              <w:rPr>
                <w:sz w:val="20"/>
              </w:rPr>
            </w:pPr>
            <w:sdt>
              <w:sdtPr>
                <w:rPr>
                  <w:noProof/>
                  <w:color w:val="2252FF" w:themeColor="accent1" w:themeTint="99"/>
                  <w:sz w:val="32"/>
                  <w:szCs w:val="32"/>
                </w:rPr>
                <w:id w:val="380991563"/>
                <w14:checkbox>
                  <w14:checked w14:val="0"/>
                  <w14:checkedState w14:val="2612" w14:font="MS Gothic"/>
                  <w14:uncheckedState w14:val="2610" w14:font="MS Gothic"/>
                </w14:checkbox>
              </w:sdtPr>
              <w:sdtEndPr/>
              <w:sdtContent>
                <w:r w:rsidR="00A169C2" w:rsidRPr="00184DB4">
                  <w:rPr>
                    <w:rFonts w:ascii="MS Gothic" w:eastAsia="MS Gothic" w:hAnsi="MS Gothic" w:hint="eastAsia"/>
                    <w:noProof/>
                    <w:color w:val="2252FF" w:themeColor="accent1" w:themeTint="99"/>
                    <w:sz w:val="32"/>
                    <w:szCs w:val="32"/>
                  </w:rPr>
                  <w:t>☐</w:t>
                </w:r>
              </w:sdtContent>
            </w:sdt>
            <w:r w:rsidR="00A169C2" w:rsidRPr="00184DB4">
              <w:rPr>
                <w:color w:val="2252FF" w:themeColor="accent1" w:themeTint="99"/>
                <w:sz w:val="20"/>
              </w:rPr>
              <w:t xml:space="preserve"> </w:t>
            </w:r>
            <w:r w:rsidR="00A169C2" w:rsidRPr="00184DB4">
              <w:rPr>
                <w:sz w:val="20"/>
              </w:rPr>
              <w:t>Academic Institution</w:t>
            </w:r>
          </w:p>
        </w:tc>
      </w:tr>
      <w:tr w:rsidR="00A169C2" w:rsidRPr="00184DB4" w14:paraId="28AF064F" w14:textId="77777777" w:rsidTr="00DA36F5">
        <w:trPr>
          <w:trHeight w:val="60"/>
          <w:jc w:val="center"/>
        </w:trPr>
        <w:tc>
          <w:tcPr>
            <w:tcW w:w="10194" w:type="dxa"/>
            <w:gridSpan w:val="2"/>
            <w:shd w:val="clear" w:color="auto" w:fill="F2F2F2" w:themeFill="background1" w:themeFillShade="F2"/>
            <w:tcMar>
              <w:top w:w="57" w:type="dxa"/>
              <w:bottom w:w="57" w:type="dxa"/>
            </w:tcMar>
            <w:vAlign w:val="center"/>
          </w:tcPr>
          <w:p w14:paraId="507B63C3" w14:textId="77777777" w:rsidR="00A169C2" w:rsidRPr="00184DB4" w:rsidRDefault="00A169C2" w:rsidP="00DA36F5">
            <w:pPr>
              <w:spacing w:before="120" w:after="120" w:line="240" w:lineRule="auto"/>
              <w:ind w:right="-88"/>
              <w:contextualSpacing/>
              <w:jc w:val="center"/>
              <w:rPr>
                <w:sz w:val="20"/>
              </w:rPr>
            </w:pPr>
            <w:r w:rsidRPr="00184DB4">
              <w:rPr>
                <w:sz w:val="20"/>
              </w:rPr>
              <w:t>Description of the organisation</w:t>
            </w:r>
          </w:p>
        </w:tc>
      </w:tr>
      <w:tr w:rsidR="00A169C2" w:rsidRPr="00184DB4" w14:paraId="3DD9FF69" w14:textId="77777777" w:rsidTr="00DA36F5">
        <w:trPr>
          <w:trHeight w:val="697"/>
          <w:jc w:val="center"/>
        </w:trPr>
        <w:tc>
          <w:tcPr>
            <w:tcW w:w="10194" w:type="dxa"/>
            <w:gridSpan w:val="2"/>
            <w:shd w:val="clear" w:color="auto" w:fill="auto"/>
            <w:tcMar>
              <w:top w:w="57" w:type="dxa"/>
              <w:bottom w:w="57" w:type="dxa"/>
            </w:tcMar>
            <w:vAlign w:val="center"/>
          </w:tcPr>
          <w:p w14:paraId="5D91CFB3" w14:textId="1AE1BD3E" w:rsidR="00A169C2" w:rsidRPr="00184DB4" w:rsidRDefault="00A169C2" w:rsidP="00DA36F5">
            <w:pPr>
              <w:spacing w:before="120" w:after="120" w:line="240" w:lineRule="auto"/>
              <w:ind w:right="-91"/>
              <w:contextualSpacing/>
              <w:rPr>
                <w:color w:val="auto"/>
                <w:sz w:val="20"/>
              </w:rPr>
            </w:pPr>
            <w:r w:rsidRPr="00184DB4">
              <w:rPr>
                <w:color w:val="auto"/>
                <w:sz w:val="20"/>
              </w:rPr>
              <w:t xml:space="preserve">The applicant No 2 should provide here a short description of its organisation. Please include concise information on the organisation suitable to demonstrate that the applicant satisfies the eligibility criteria for the “categories of entities” indicated in the Call for Proposals – </w:t>
            </w:r>
            <w:r w:rsidR="00B41539" w:rsidRPr="00184DB4">
              <w:rPr>
                <w:color w:val="auto"/>
                <w:sz w:val="20"/>
              </w:rPr>
              <w:t>paragraph</w:t>
            </w:r>
            <w:r w:rsidRPr="00184DB4">
              <w:rPr>
                <w:color w:val="auto"/>
                <w:sz w:val="20"/>
              </w:rPr>
              <w:t xml:space="preserve"> 6.1. </w:t>
            </w:r>
          </w:p>
        </w:tc>
      </w:tr>
    </w:tbl>
    <w:p w14:paraId="6F2842DF" w14:textId="77777777" w:rsidR="00A169C2" w:rsidRPr="00184DB4" w:rsidRDefault="00A169C2" w:rsidP="00A169C2">
      <w:pPr>
        <w:spacing w:line="240" w:lineRule="auto"/>
        <w:rPr>
          <w:color w:val="auto"/>
        </w:rPr>
      </w:pPr>
    </w:p>
    <w:p w14:paraId="0755251D" w14:textId="77777777" w:rsidR="00A169C2" w:rsidRPr="00184DB4" w:rsidRDefault="00A169C2" w:rsidP="00A169C2">
      <w:pPr>
        <w:spacing w:line="240" w:lineRule="auto"/>
        <w:rPr>
          <w:color w:val="auto"/>
        </w:rPr>
      </w:pPr>
    </w:p>
    <w:p w14:paraId="687D7B6F" w14:textId="1B16FBBE" w:rsidR="00A169C2" w:rsidRPr="00184DB4" w:rsidRDefault="00A169C2" w:rsidP="00A169C2">
      <w:pPr>
        <w:pStyle w:val="Heading3"/>
        <w:ind w:left="567" w:hanging="567"/>
        <w:rPr>
          <w:color w:val="003399" w:themeColor="accent2"/>
          <w:sz w:val="20"/>
        </w:rPr>
      </w:pPr>
      <w:bookmarkStart w:id="24" w:name="_Toc120727055"/>
      <w:r w:rsidRPr="00184DB4">
        <w:rPr>
          <w:color w:val="003399" w:themeColor="accent2"/>
          <w:sz w:val="20"/>
        </w:rPr>
        <w:t>Applicant No 3</w:t>
      </w:r>
      <w:bookmarkEnd w:id="24"/>
    </w:p>
    <w:p w14:paraId="30F5507B" w14:textId="77777777" w:rsidR="00A169C2" w:rsidRPr="00184DB4" w:rsidRDefault="00A169C2" w:rsidP="00A169C2">
      <w:pPr>
        <w:spacing w:line="240" w:lineRule="auto"/>
        <w:rPr>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6"/>
        <w:gridCol w:w="6688"/>
      </w:tblGrid>
      <w:tr w:rsidR="002E2A70" w:rsidRPr="00184DB4" w14:paraId="52817066" w14:textId="77777777" w:rsidTr="002E2A70">
        <w:trPr>
          <w:jc w:val="center"/>
        </w:trPr>
        <w:tc>
          <w:tcPr>
            <w:tcW w:w="10194" w:type="dxa"/>
            <w:gridSpan w:val="2"/>
            <w:shd w:val="clear" w:color="auto" w:fill="5777BB" w:themeFill="accent5" w:themeFillShade="BF"/>
            <w:tcMar>
              <w:top w:w="57" w:type="dxa"/>
              <w:bottom w:w="57" w:type="dxa"/>
            </w:tcMar>
            <w:vAlign w:val="center"/>
          </w:tcPr>
          <w:p w14:paraId="4E1D3B86" w14:textId="1A1ECAD5" w:rsidR="00A169C2" w:rsidRPr="00184DB4" w:rsidRDefault="00A169C2" w:rsidP="00DA36F5">
            <w:pPr>
              <w:spacing w:before="120" w:after="120" w:line="240" w:lineRule="auto"/>
              <w:ind w:right="-88"/>
              <w:contextualSpacing/>
              <w:rPr>
                <w:b/>
                <w:color w:val="FFFFFF" w:themeColor="background1"/>
                <w:sz w:val="20"/>
              </w:rPr>
            </w:pPr>
            <w:r w:rsidRPr="00184DB4">
              <w:rPr>
                <w:b/>
                <w:color w:val="FFFFFF" w:themeColor="background1"/>
                <w:sz w:val="20"/>
              </w:rPr>
              <w:t>2.3.3.1 GENERAL AIMS AND ACTIVITIES</w:t>
            </w:r>
          </w:p>
        </w:tc>
      </w:tr>
      <w:tr w:rsidR="00A169C2" w:rsidRPr="00184DB4" w14:paraId="1381EA4C" w14:textId="77777777" w:rsidTr="00C313CA">
        <w:trPr>
          <w:trHeight w:val="171"/>
          <w:jc w:val="center"/>
        </w:trPr>
        <w:tc>
          <w:tcPr>
            <w:tcW w:w="3506" w:type="dxa"/>
            <w:shd w:val="clear" w:color="auto" w:fill="F2F2F2" w:themeFill="background1" w:themeFillShade="F2"/>
            <w:tcMar>
              <w:top w:w="14" w:type="dxa"/>
              <w:left w:w="115" w:type="dxa"/>
              <w:bottom w:w="14" w:type="dxa"/>
              <w:right w:w="115" w:type="dxa"/>
            </w:tcMar>
            <w:vAlign w:val="center"/>
          </w:tcPr>
          <w:p w14:paraId="4AC1E866" w14:textId="77777777" w:rsidR="00A169C2" w:rsidRPr="00184DB4" w:rsidRDefault="00A169C2" w:rsidP="00DA36F5">
            <w:pPr>
              <w:spacing w:before="120" w:after="120" w:line="240" w:lineRule="auto"/>
              <w:ind w:right="-91"/>
              <w:contextualSpacing/>
              <w:rPr>
                <w:color w:val="auto"/>
                <w:sz w:val="16"/>
                <w:szCs w:val="16"/>
              </w:rPr>
            </w:pPr>
            <w:r w:rsidRPr="00184DB4">
              <w:rPr>
                <w:color w:val="auto"/>
                <w:sz w:val="20"/>
              </w:rPr>
              <w:t>Year of foundation</w:t>
            </w:r>
          </w:p>
        </w:tc>
        <w:tc>
          <w:tcPr>
            <w:tcW w:w="6688" w:type="dxa"/>
            <w:shd w:val="clear" w:color="auto" w:fill="auto"/>
            <w:tcMar>
              <w:top w:w="14" w:type="dxa"/>
              <w:left w:w="115" w:type="dxa"/>
              <w:bottom w:w="14" w:type="dxa"/>
              <w:right w:w="115" w:type="dxa"/>
            </w:tcMar>
            <w:vAlign w:val="center"/>
          </w:tcPr>
          <w:p w14:paraId="0BFD67C0" w14:textId="77777777" w:rsidR="00A169C2" w:rsidRPr="00184DB4" w:rsidRDefault="00A169C2" w:rsidP="00DA36F5">
            <w:pPr>
              <w:spacing w:before="120" w:after="120" w:line="240" w:lineRule="auto"/>
              <w:ind w:right="-88"/>
              <w:contextualSpacing/>
              <w:rPr>
                <w:color w:val="auto"/>
                <w:sz w:val="20"/>
              </w:rPr>
            </w:pPr>
          </w:p>
        </w:tc>
      </w:tr>
      <w:tr w:rsidR="00A169C2" w:rsidRPr="00184DB4" w14:paraId="7D5CDCAD" w14:textId="77777777" w:rsidTr="00DA36F5">
        <w:trPr>
          <w:trHeight w:val="360"/>
          <w:jc w:val="center"/>
        </w:trPr>
        <w:tc>
          <w:tcPr>
            <w:tcW w:w="3506" w:type="dxa"/>
            <w:shd w:val="clear" w:color="auto" w:fill="F2F2F2" w:themeFill="background1" w:themeFillShade="F2"/>
            <w:tcMar>
              <w:top w:w="57" w:type="dxa"/>
              <w:bottom w:w="57" w:type="dxa"/>
            </w:tcMar>
            <w:vAlign w:val="center"/>
          </w:tcPr>
          <w:p w14:paraId="7A062C43" w14:textId="77777777" w:rsidR="00A169C2" w:rsidRPr="00184DB4" w:rsidRDefault="00A169C2" w:rsidP="00DA36F5">
            <w:pPr>
              <w:spacing w:before="120" w:after="120" w:line="240" w:lineRule="auto"/>
              <w:ind w:right="-88"/>
              <w:contextualSpacing/>
              <w:rPr>
                <w:sz w:val="20"/>
              </w:rPr>
            </w:pPr>
            <w:r w:rsidRPr="00184DB4">
              <w:rPr>
                <w:sz w:val="20"/>
              </w:rPr>
              <w:t>The applicant shall state its legal status by ticking only one of the options</w:t>
            </w:r>
          </w:p>
        </w:tc>
        <w:tc>
          <w:tcPr>
            <w:tcW w:w="6688" w:type="dxa"/>
            <w:shd w:val="clear" w:color="auto" w:fill="auto"/>
            <w:vAlign w:val="center"/>
          </w:tcPr>
          <w:p w14:paraId="59DD118E" w14:textId="24802EA7" w:rsidR="00A169C2" w:rsidRPr="00184DB4" w:rsidRDefault="00453C07" w:rsidP="00DA36F5">
            <w:pPr>
              <w:spacing w:before="120" w:after="120" w:line="240" w:lineRule="auto"/>
              <w:ind w:right="-88"/>
              <w:contextualSpacing/>
              <w:rPr>
                <w:sz w:val="20"/>
              </w:rPr>
            </w:pPr>
            <w:sdt>
              <w:sdtPr>
                <w:rPr>
                  <w:noProof/>
                  <w:color w:val="2252FF" w:themeColor="accent1" w:themeTint="99"/>
                  <w:sz w:val="32"/>
                  <w:szCs w:val="32"/>
                </w:rPr>
                <w:id w:val="-753194963"/>
                <w14:checkbox>
                  <w14:checked w14:val="0"/>
                  <w14:checkedState w14:val="2612" w14:font="MS Gothic"/>
                  <w14:uncheckedState w14:val="2610" w14:font="MS Gothic"/>
                </w14:checkbox>
              </w:sdtPr>
              <w:sdtEndPr/>
              <w:sdtContent>
                <w:r w:rsidR="00A169C2" w:rsidRPr="00184DB4">
                  <w:rPr>
                    <w:rFonts w:ascii="MS Gothic" w:eastAsia="MS Gothic" w:hAnsi="MS Gothic" w:hint="eastAsia"/>
                    <w:noProof/>
                    <w:color w:val="2252FF" w:themeColor="accent1" w:themeTint="99"/>
                    <w:sz w:val="32"/>
                    <w:szCs w:val="32"/>
                  </w:rPr>
                  <w:t>☐</w:t>
                </w:r>
              </w:sdtContent>
            </w:sdt>
            <w:r w:rsidR="00A169C2" w:rsidRPr="00184DB4">
              <w:rPr>
                <w:color w:val="2252FF" w:themeColor="accent1" w:themeTint="99"/>
                <w:sz w:val="20"/>
              </w:rPr>
              <w:t xml:space="preserve"> </w:t>
            </w:r>
            <w:r w:rsidR="00A169C2" w:rsidRPr="00184DB4">
              <w:rPr>
                <w:sz w:val="20"/>
              </w:rPr>
              <w:t>Research Organisation</w:t>
            </w:r>
          </w:p>
          <w:p w14:paraId="10F7614F" w14:textId="648A79A8" w:rsidR="00A169C2" w:rsidRPr="00184DB4" w:rsidRDefault="00453C07" w:rsidP="00DA36F5">
            <w:pPr>
              <w:spacing w:before="120" w:after="120" w:line="240" w:lineRule="auto"/>
              <w:ind w:right="-88"/>
              <w:contextualSpacing/>
              <w:rPr>
                <w:sz w:val="20"/>
              </w:rPr>
            </w:pPr>
            <w:sdt>
              <w:sdtPr>
                <w:rPr>
                  <w:noProof/>
                  <w:color w:val="2252FF" w:themeColor="accent1" w:themeTint="99"/>
                  <w:sz w:val="32"/>
                  <w:szCs w:val="32"/>
                </w:rPr>
                <w:id w:val="-1599779212"/>
                <w14:checkbox>
                  <w14:checked w14:val="0"/>
                  <w14:checkedState w14:val="2612" w14:font="MS Gothic"/>
                  <w14:uncheckedState w14:val="2610" w14:font="MS Gothic"/>
                </w14:checkbox>
              </w:sdtPr>
              <w:sdtEndPr/>
              <w:sdtContent>
                <w:r w:rsidR="00A169C2" w:rsidRPr="00184DB4">
                  <w:rPr>
                    <w:rFonts w:ascii="MS Gothic" w:eastAsia="MS Gothic" w:hAnsi="MS Gothic" w:hint="eastAsia"/>
                    <w:noProof/>
                    <w:color w:val="2252FF" w:themeColor="accent1" w:themeTint="99"/>
                    <w:sz w:val="32"/>
                    <w:szCs w:val="32"/>
                  </w:rPr>
                  <w:t>☐</w:t>
                </w:r>
              </w:sdtContent>
            </w:sdt>
            <w:r w:rsidR="00A169C2" w:rsidRPr="00184DB4">
              <w:rPr>
                <w:color w:val="2252FF" w:themeColor="accent1" w:themeTint="99"/>
                <w:sz w:val="20"/>
              </w:rPr>
              <w:t xml:space="preserve"> </w:t>
            </w:r>
            <w:r w:rsidR="00A169C2" w:rsidRPr="00184DB4">
              <w:rPr>
                <w:sz w:val="20"/>
              </w:rPr>
              <w:t>Academic Institution</w:t>
            </w:r>
          </w:p>
        </w:tc>
      </w:tr>
      <w:tr w:rsidR="00A169C2" w:rsidRPr="00184DB4" w14:paraId="5F3CDEE6" w14:textId="77777777" w:rsidTr="00DA36F5">
        <w:trPr>
          <w:trHeight w:val="60"/>
          <w:jc w:val="center"/>
        </w:trPr>
        <w:tc>
          <w:tcPr>
            <w:tcW w:w="10194" w:type="dxa"/>
            <w:gridSpan w:val="2"/>
            <w:shd w:val="clear" w:color="auto" w:fill="F2F2F2" w:themeFill="background1" w:themeFillShade="F2"/>
            <w:tcMar>
              <w:top w:w="57" w:type="dxa"/>
              <w:bottom w:w="57" w:type="dxa"/>
            </w:tcMar>
            <w:vAlign w:val="center"/>
          </w:tcPr>
          <w:p w14:paraId="6E8AD5E7" w14:textId="77777777" w:rsidR="00A169C2" w:rsidRPr="00184DB4" w:rsidRDefault="00A169C2" w:rsidP="00DA36F5">
            <w:pPr>
              <w:spacing w:before="120" w:after="120" w:line="240" w:lineRule="auto"/>
              <w:ind w:right="-88"/>
              <w:contextualSpacing/>
              <w:jc w:val="center"/>
              <w:rPr>
                <w:sz w:val="20"/>
              </w:rPr>
            </w:pPr>
            <w:r w:rsidRPr="00184DB4">
              <w:rPr>
                <w:sz w:val="20"/>
              </w:rPr>
              <w:t>Description of the organisation</w:t>
            </w:r>
          </w:p>
        </w:tc>
      </w:tr>
      <w:tr w:rsidR="00A169C2" w:rsidRPr="00184DB4" w14:paraId="5DF0C219" w14:textId="77777777" w:rsidTr="00DA36F5">
        <w:trPr>
          <w:trHeight w:val="697"/>
          <w:jc w:val="center"/>
        </w:trPr>
        <w:tc>
          <w:tcPr>
            <w:tcW w:w="10194" w:type="dxa"/>
            <w:gridSpan w:val="2"/>
            <w:shd w:val="clear" w:color="auto" w:fill="auto"/>
            <w:tcMar>
              <w:top w:w="57" w:type="dxa"/>
              <w:bottom w:w="57" w:type="dxa"/>
            </w:tcMar>
            <w:vAlign w:val="center"/>
          </w:tcPr>
          <w:p w14:paraId="3D40119E" w14:textId="5F00FE5A" w:rsidR="00A169C2" w:rsidRPr="00184DB4" w:rsidRDefault="00A169C2" w:rsidP="00DA36F5">
            <w:pPr>
              <w:spacing w:before="120" w:after="120" w:line="240" w:lineRule="auto"/>
              <w:ind w:right="-91"/>
              <w:contextualSpacing/>
              <w:rPr>
                <w:color w:val="auto"/>
                <w:sz w:val="20"/>
              </w:rPr>
            </w:pPr>
            <w:r w:rsidRPr="00184DB4">
              <w:rPr>
                <w:color w:val="auto"/>
                <w:sz w:val="20"/>
              </w:rPr>
              <w:t xml:space="preserve">The applicant No 3 should provide here a short description of its organisation. Please include concise information on the organisation suitable to demonstrate that the applicant satisfies the eligibility criteria for the “categories of entities” indicated in the Call for Proposals – </w:t>
            </w:r>
            <w:r w:rsidR="00B41539" w:rsidRPr="00184DB4">
              <w:rPr>
                <w:color w:val="auto"/>
                <w:sz w:val="20"/>
              </w:rPr>
              <w:t>paragraph</w:t>
            </w:r>
            <w:r w:rsidRPr="00184DB4">
              <w:rPr>
                <w:color w:val="auto"/>
                <w:sz w:val="20"/>
              </w:rPr>
              <w:t xml:space="preserve"> 6.1. </w:t>
            </w:r>
          </w:p>
        </w:tc>
      </w:tr>
    </w:tbl>
    <w:p w14:paraId="785321E7" w14:textId="77777777" w:rsidR="00A169C2" w:rsidRPr="00184DB4" w:rsidRDefault="00A169C2" w:rsidP="00A169C2">
      <w:pPr>
        <w:spacing w:line="240" w:lineRule="auto"/>
        <w:rPr>
          <w:color w:val="auto"/>
        </w:rPr>
      </w:pPr>
    </w:p>
    <w:p w14:paraId="52A32D33" w14:textId="4AE7CD1E" w:rsidR="00A169C2" w:rsidRPr="00184DB4" w:rsidRDefault="00A169C2" w:rsidP="00A169C2">
      <w:pPr>
        <w:spacing w:line="240" w:lineRule="auto"/>
        <w:rPr>
          <w:color w:val="auto"/>
        </w:rPr>
      </w:pPr>
    </w:p>
    <w:p w14:paraId="39B4E0B9" w14:textId="77777777" w:rsidR="00404A69" w:rsidRPr="00184DB4" w:rsidRDefault="00404A69" w:rsidP="00A169C2">
      <w:pPr>
        <w:spacing w:line="240" w:lineRule="auto"/>
        <w:rPr>
          <w:color w:val="auto"/>
        </w:rPr>
      </w:pPr>
    </w:p>
    <w:p w14:paraId="5909D2B8" w14:textId="4EF27007" w:rsidR="00A169C2" w:rsidRPr="00184DB4" w:rsidRDefault="00A169C2" w:rsidP="00A169C2">
      <w:pPr>
        <w:pStyle w:val="Heading3"/>
        <w:ind w:left="567" w:hanging="567"/>
        <w:rPr>
          <w:color w:val="003399" w:themeColor="accent2"/>
          <w:sz w:val="20"/>
        </w:rPr>
      </w:pPr>
      <w:bookmarkStart w:id="25" w:name="_Toc120727056"/>
      <w:r w:rsidRPr="00184DB4">
        <w:rPr>
          <w:color w:val="003399" w:themeColor="accent2"/>
          <w:sz w:val="20"/>
        </w:rPr>
        <w:lastRenderedPageBreak/>
        <w:t>Applicant No 4</w:t>
      </w:r>
      <w:bookmarkEnd w:id="25"/>
    </w:p>
    <w:p w14:paraId="68E5CAD6" w14:textId="77777777" w:rsidR="00A169C2" w:rsidRPr="00184DB4" w:rsidRDefault="00A169C2" w:rsidP="00A169C2">
      <w:pPr>
        <w:spacing w:line="240" w:lineRule="auto"/>
        <w:rPr>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6"/>
        <w:gridCol w:w="6688"/>
      </w:tblGrid>
      <w:tr w:rsidR="002E2A70" w:rsidRPr="00184DB4" w14:paraId="619E73DD" w14:textId="77777777" w:rsidTr="002E2A70">
        <w:trPr>
          <w:jc w:val="center"/>
        </w:trPr>
        <w:tc>
          <w:tcPr>
            <w:tcW w:w="10194" w:type="dxa"/>
            <w:gridSpan w:val="2"/>
            <w:shd w:val="clear" w:color="auto" w:fill="5777BB" w:themeFill="accent5" w:themeFillShade="BF"/>
            <w:tcMar>
              <w:top w:w="57" w:type="dxa"/>
              <w:bottom w:w="57" w:type="dxa"/>
            </w:tcMar>
            <w:vAlign w:val="center"/>
          </w:tcPr>
          <w:p w14:paraId="52A36675" w14:textId="7A058590" w:rsidR="00A169C2" w:rsidRPr="00184DB4" w:rsidRDefault="00A169C2" w:rsidP="00DA36F5">
            <w:pPr>
              <w:spacing w:before="120" w:after="120" w:line="240" w:lineRule="auto"/>
              <w:ind w:right="-88"/>
              <w:contextualSpacing/>
              <w:rPr>
                <w:b/>
                <w:color w:val="FFFFFF" w:themeColor="background1"/>
                <w:sz w:val="20"/>
              </w:rPr>
            </w:pPr>
            <w:r w:rsidRPr="00184DB4">
              <w:rPr>
                <w:b/>
                <w:color w:val="FFFFFF" w:themeColor="background1"/>
                <w:sz w:val="20"/>
              </w:rPr>
              <w:t>2.3.4.1 GENERAL AIMS AND ACTIVITIES</w:t>
            </w:r>
          </w:p>
        </w:tc>
      </w:tr>
      <w:tr w:rsidR="00A169C2" w:rsidRPr="00184DB4" w14:paraId="5994E6D9" w14:textId="77777777" w:rsidTr="00C313CA">
        <w:trPr>
          <w:trHeight w:val="55"/>
          <w:jc w:val="center"/>
        </w:trPr>
        <w:tc>
          <w:tcPr>
            <w:tcW w:w="3506" w:type="dxa"/>
            <w:shd w:val="clear" w:color="auto" w:fill="F2F2F2" w:themeFill="background1" w:themeFillShade="F2"/>
            <w:tcMar>
              <w:top w:w="14" w:type="dxa"/>
              <w:left w:w="115" w:type="dxa"/>
              <w:bottom w:w="14" w:type="dxa"/>
              <w:right w:w="115" w:type="dxa"/>
            </w:tcMar>
            <w:vAlign w:val="center"/>
          </w:tcPr>
          <w:p w14:paraId="16CFCB91" w14:textId="77777777" w:rsidR="00A169C2" w:rsidRPr="00184DB4" w:rsidRDefault="00A169C2" w:rsidP="00DA36F5">
            <w:pPr>
              <w:spacing w:before="120" w:after="120" w:line="240" w:lineRule="auto"/>
              <w:ind w:right="-91"/>
              <w:contextualSpacing/>
              <w:rPr>
                <w:color w:val="auto"/>
                <w:sz w:val="16"/>
                <w:szCs w:val="16"/>
              </w:rPr>
            </w:pPr>
            <w:r w:rsidRPr="00184DB4">
              <w:rPr>
                <w:color w:val="auto"/>
                <w:sz w:val="20"/>
              </w:rPr>
              <w:t>Year of foundation</w:t>
            </w:r>
          </w:p>
        </w:tc>
        <w:tc>
          <w:tcPr>
            <w:tcW w:w="6688" w:type="dxa"/>
            <w:shd w:val="clear" w:color="auto" w:fill="auto"/>
            <w:tcMar>
              <w:top w:w="14" w:type="dxa"/>
              <w:left w:w="115" w:type="dxa"/>
              <w:bottom w:w="14" w:type="dxa"/>
              <w:right w:w="115" w:type="dxa"/>
            </w:tcMar>
            <w:vAlign w:val="center"/>
          </w:tcPr>
          <w:p w14:paraId="3CC12AD4" w14:textId="77777777" w:rsidR="00A169C2" w:rsidRPr="00184DB4" w:rsidRDefault="00A169C2" w:rsidP="00DA36F5">
            <w:pPr>
              <w:spacing w:before="120" w:after="120" w:line="240" w:lineRule="auto"/>
              <w:ind w:right="-88"/>
              <w:contextualSpacing/>
              <w:rPr>
                <w:color w:val="auto"/>
                <w:sz w:val="20"/>
              </w:rPr>
            </w:pPr>
          </w:p>
        </w:tc>
      </w:tr>
      <w:tr w:rsidR="00A169C2" w:rsidRPr="00184DB4" w14:paraId="4C7B4C03" w14:textId="77777777" w:rsidTr="00DA36F5">
        <w:trPr>
          <w:trHeight w:val="360"/>
          <w:jc w:val="center"/>
        </w:trPr>
        <w:tc>
          <w:tcPr>
            <w:tcW w:w="3506" w:type="dxa"/>
            <w:shd w:val="clear" w:color="auto" w:fill="F2F2F2" w:themeFill="background1" w:themeFillShade="F2"/>
            <w:tcMar>
              <w:top w:w="57" w:type="dxa"/>
              <w:bottom w:w="57" w:type="dxa"/>
            </w:tcMar>
            <w:vAlign w:val="center"/>
          </w:tcPr>
          <w:p w14:paraId="4068F8E2" w14:textId="77777777" w:rsidR="00A169C2" w:rsidRPr="00184DB4" w:rsidRDefault="00A169C2" w:rsidP="00DA36F5">
            <w:pPr>
              <w:spacing w:before="120" w:after="120" w:line="240" w:lineRule="auto"/>
              <w:ind w:right="-88"/>
              <w:contextualSpacing/>
              <w:rPr>
                <w:sz w:val="20"/>
              </w:rPr>
            </w:pPr>
            <w:r w:rsidRPr="00184DB4">
              <w:rPr>
                <w:sz w:val="20"/>
              </w:rPr>
              <w:t>The applicant shall state its legal status by ticking only one of the options</w:t>
            </w:r>
          </w:p>
        </w:tc>
        <w:tc>
          <w:tcPr>
            <w:tcW w:w="6688" w:type="dxa"/>
            <w:shd w:val="clear" w:color="auto" w:fill="auto"/>
            <w:vAlign w:val="center"/>
          </w:tcPr>
          <w:p w14:paraId="1620DF14" w14:textId="77777777" w:rsidR="00A169C2" w:rsidRPr="00184DB4" w:rsidRDefault="00453C07" w:rsidP="00DA36F5">
            <w:pPr>
              <w:spacing w:before="120" w:after="120" w:line="240" w:lineRule="auto"/>
              <w:ind w:right="-88"/>
              <w:contextualSpacing/>
              <w:rPr>
                <w:sz w:val="20"/>
              </w:rPr>
            </w:pPr>
            <w:sdt>
              <w:sdtPr>
                <w:rPr>
                  <w:noProof/>
                  <w:color w:val="2252FF" w:themeColor="accent1" w:themeTint="99"/>
                  <w:sz w:val="32"/>
                  <w:szCs w:val="32"/>
                </w:rPr>
                <w:id w:val="-1518695183"/>
                <w14:checkbox>
                  <w14:checked w14:val="0"/>
                  <w14:checkedState w14:val="2612" w14:font="MS Gothic"/>
                  <w14:uncheckedState w14:val="2610" w14:font="MS Gothic"/>
                </w14:checkbox>
              </w:sdtPr>
              <w:sdtEndPr/>
              <w:sdtContent>
                <w:r w:rsidR="00A169C2" w:rsidRPr="00184DB4">
                  <w:rPr>
                    <w:rFonts w:ascii="MS Gothic" w:eastAsia="MS Gothic" w:hAnsi="MS Gothic" w:hint="eastAsia"/>
                    <w:noProof/>
                    <w:color w:val="2252FF" w:themeColor="accent1" w:themeTint="99"/>
                    <w:sz w:val="32"/>
                    <w:szCs w:val="32"/>
                  </w:rPr>
                  <w:t>☐</w:t>
                </w:r>
              </w:sdtContent>
            </w:sdt>
            <w:r w:rsidR="00A169C2" w:rsidRPr="00184DB4">
              <w:rPr>
                <w:color w:val="2252FF" w:themeColor="accent1" w:themeTint="99"/>
                <w:sz w:val="20"/>
              </w:rPr>
              <w:t xml:space="preserve"> </w:t>
            </w:r>
            <w:r w:rsidR="00A169C2" w:rsidRPr="00184DB4">
              <w:rPr>
                <w:sz w:val="20"/>
              </w:rPr>
              <w:t>Research Organisation</w:t>
            </w:r>
            <w:r w:rsidR="00A169C2" w:rsidRPr="00184DB4">
              <w:rPr>
                <w:rStyle w:val="FootnoteReference"/>
                <w:sz w:val="20"/>
              </w:rPr>
              <w:footnoteReference w:id="10"/>
            </w:r>
          </w:p>
          <w:p w14:paraId="061AC81A" w14:textId="77777777" w:rsidR="00A169C2" w:rsidRPr="00184DB4" w:rsidRDefault="00453C07" w:rsidP="00DA36F5">
            <w:pPr>
              <w:spacing w:before="120" w:after="120" w:line="240" w:lineRule="auto"/>
              <w:ind w:right="-88"/>
              <w:contextualSpacing/>
              <w:rPr>
                <w:sz w:val="20"/>
              </w:rPr>
            </w:pPr>
            <w:sdt>
              <w:sdtPr>
                <w:rPr>
                  <w:noProof/>
                  <w:color w:val="2252FF" w:themeColor="accent1" w:themeTint="99"/>
                  <w:sz w:val="32"/>
                  <w:szCs w:val="32"/>
                </w:rPr>
                <w:id w:val="1176308422"/>
                <w14:checkbox>
                  <w14:checked w14:val="0"/>
                  <w14:checkedState w14:val="2612" w14:font="MS Gothic"/>
                  <w14:uncheckedState w14:val="2610" w14:font="MS Gothic"/>
                </w14:checkbox>
              </w:sdtPr>
              <w:sdtEndPr/>
              <w:sdtContent>
                <w:r w:rsidR="00A169C2" w:rsidRPr="00184DB4">
                  <w:rPr>
                    <w:rFonts w:ascii="MS Gothic" w:eastAsia="MS Gothic" w:hAnsi="MS Gothic" w:hint="eastAsia"/>
                    <w:noProof/>
                    <w:color w:val="2252FF" w:themeColor="accent1" w:themeTint="99"/>
                    <w:sz w:val="32"/>
                    <w:szCs w:val="32"/>
                  </w:rPr>
                  <w:t>☐</w:t>
                </w:r>
              </w:sdtContent>
            </w:sdt>
            <w:r w:rsidR="00A169C2" w:rsidRPr="00184DB4">
              <w:rPr>
                <w:color w:val="2252FF" w:themeColor="accent1" w:themeTint="99"/>
                <w:sz w:val="20"/>
              </w:rPr>
              <w:t xml:space="preserve"> </w:t>
            </w:r>
            <w:r w:rsidR="00A169C2" w:rsidRPr="00184DB4">
              <w:rPr>
                <w:sz w:val="20"/>
              </w:rPr>
              <w:t>Academic Institution</w:t>
            </w:r>
            <w:r w:rsidR="00A169C2" w:rsidRPr="00184DB4">
              <w:rPr>
                <w:rStyle w:val="FootnoteReference"/>
                <w:sz w:val="20"/>
              </w:rPr>
              <w:footnoteReference w:id="11"/>
            </w:r>
          </w:p>
        </w:tc>
      </w:tr>
      <w:tr w:rsidR="00A169C2" w:rsidRPr="00184DB4" w14:paraId="2E51F9FE" w14:textId="77777777" w:rsidTr="00DA36F5">
        <w:trPr>
          <w:trHeight w:val="60"/>
          <w:jc w:val="center"/>
        </w:trPr>
        <w:tc>
          <w:tcPr>
            <w:tcW w:w="10194" w:type="dxa"/>
            <w:gridSpan w:val="2"/>
            <w:shd w:val="clear" w:color="auto" w:fill="F2F2F2" w:themeFill="background1" w:themeFillShade="F2"/>
            <w:tcMar>
              <w:top w:w="57" w:type="dxa"/>
              <w:bottom w:w="57" w:type="dxa"/>
            </w:tcMar>
            <w:vAlign w:val="center"/>
          </w:tcPr>
          <w:p w14:paraId="311FDC44" w14:textId="77777777" w:rsidR="00A169C2" w:rsidRPr="00184DB4" w:rsidRDefault="00A169C2" w:rsidP="00DA36F5">
            <w:pPr>
              <w:spacing w:before="120" w:after="120" w:line="240" w:lineRule="auto"/>
              <w:ind w:right="-88"/>
              <w:contextualSpacing/>
              <w:jc w:val="center"/>
              <w:rPr>
                <w:sz w:val="20"/>
              </w:rPr>
            </w:pPr>
            <w:r w:rsidRPr="00184DB4">
              <w:rPr>
                <w:sz w:val="20"/>
              </w:rPr>
              <w:t>Description of the organisation</w:t>
            </w:r>
          </w:p>
        </w:tc>
      </w:tr>
      <w:tr w:rsidR="00A169C2" w:rsidRPr="00184DB4" w14:paraId="308FC5FB" w14:textId="77777777" w:rsidTr="00DA36F5">
        <w:trPr>
          <w:trHeight w:val="697"/>
          <w:jc w:val="center"/>
        </w:trPr>
        <w:tc>
          <w:tcPr>
            <w:tcW w:w="10194" w:type="dxa"/>
            <w:gridSpan w:val="2"/>
            <w:shd w:val="clear" w:color="auto" w:fill="auto"/>
            <w:tcMar>
              <w:top w:w="57" w:type="dxa"/>
              <w:bottom w:w="57" w:type="dxa"/>
            </w:tcMar>
            <w:vAlign w:val="center"/>
          </w:tcPr>
          <w:p w14:paraId="19F03E39" w14:textId="5E6F579A" w:rsidR="00A169C2" w:rsidRPr="00184DB4" w:rsidRDefault="00A169C2" w:rsidP="00DA36F5">
            <w:pPr>
              <w:spacing w:before="120" w:after="120" w:line="240" w:lineRule="auto"/>
              <w:ind w:right="-91"/>
              <w:contextualSpacing/>
              <w:rPr>
                <w:color w:val="auto"/>
                <w:sz w:val="20"/>
              </w:rPr>
            </w:pPr>
            <w:r w:rsidRPr="00184DB4">
              <w:rPr>
                <w:color w:val="auto"/>
                <w:sz w:val="20"/>
              </w:rPr>
              <w:t xml:space="preserve">The applicant No 4 should provide here a short description of its organisation. Please include concise information on the organisation suitable to demonstrate that the applicant satisfies the eligibility criteria for the “categories of entities” indicated in the Call for Proposals – </w:t>
            </w:r>
            <w:r w:rsidR="00B41539" w:rsidRPr="00184DB4">
              <w:rPr>
                <w:color w:val="auto"/>
                <w:sz w:val="20"/>
              </w:rPr>
              <w:t>paragraph</w:t>
            </w:r>
            <w:r w:rsidRPr="00184DB4">
              <w:rPr>
                <w:color w:val="auto"/>
                <w:sz w:val="20"/>
              </w:rPr>
              <w:t xml:space="preserve"> 6.1. </w:t>
            </w:r>
          </w:p>
        </w:tc>
      </w:tr>
    </w:tbl>
    <w:p w14:paraId="16AB0DA5" w14:textId="77777777" w:rsidR="00A169C2" w:rsidRPr="00184DB4" w:rsidRDefault="00A169C2" w:rsidP="00A169C2">
      <w:pPr>
        <w:spacing w:line="240" w:lineRule="auto"/>
        <w:rPr>
          <w:color w:val="auto"/>
        </w:rPr>
      </w:pPr>
    </w:p>
    <w:p w14:paraId="71E755B7" w14:textId="4A5EFD2D" w:rsidR="00835579" w:rsidRPr="00184DB4" w:rsidRDefault="00835579">
      <w:pPr>
        <w:spacing w:line="240" w:lineRule="auto"/>
        <w:rPr>
          <w:color w:val="auto"/>
        </w:rPr>
      </w:pPr>
    </w:p>
    <w:p w14:paraId="39239079" w14:textId="0C2C2AE8" w:rsidR="0077705D" w:rsidRPr="00184DB4" w:rsidRDefault="0077705D">
      <w:pPr>
        <w:spacing w:line="240" w:lineRule="auto"/>
        <w:rPr>
          <w:color w:val="auto"/>
        </w:rPr>
      </w:pPr>
      <w:r w:rsidRPr="00184DB4">
        <w:rPr>
          <w:color w:val="auto"/>
        </w:rPr>
        <w:br w:type="page"/>
      </w:r>
    </w:p>
    <w:p w14:paraId="0EC4659F" w14:textId="191EE399" w:rsidR="00B64D35" w:rsidRPr="00184DB4" w:rsidRDefault="00B64D35" w:rsidP="00B64D35">
      <w:pPr>
        <w:pStyle w:val="Heading1"/>
        <w:ind w:right="-88"/>
      </w:pPr>
      <w:bookmarkStart w:id="26" w:name="_Toc120727057"/>
      <w:r w:rsidRPr="00184DB4">
        <w:lastRenderedPageBreak/>
        <w:t>Operational and Financial Capacity</w:t>
      </w:r>
      <w:bookmarkEnd w:id="26"/>
    </w:p>
    <w:p w14:paraId="510E3607" w14:textId="77777777" w:rsidR="00B64D35" w:rsidRPr="00184DB4" w:rsidRDefault="00B64D35" w:rsidP="00B64D35"/>
    <w:p w14:paraId="26CC1A01" w14:textId="77777777" w:rsidR="00BE2D2C" w:rsidRPr="00184DB4" w:rsidRDefault="00BE2D2C" w:rsidP="00BE2D2C">
      <w:pPr>
        <w:pStyle w:val="Heading2"/>
        <w:ind w:right="-88"/>
        <w:jc w:val="both"/>
      </w:pPr>
      <w:bookmarkStart w:id="27" w:name="_Toc120727058"/>
      <w:r w:rsidRPr="00184DB4">
        <w:t>Financial Capacity</w:t>
      </w:r>
      <w:bookmarkEnd w:id="27"/>
    </w:p>
    <w:p w14:paraId="7F0E4EAF" w14:textId="330DCB06" w:rsidR="00BE2D2C" w:rsidRPr="00184DB4" w:rsidRDefault="00BE2D2C" w:rsidP="00E269BD">
      <w:pPr>
        <w:jc w:val="both"/>
      </w:pPr>
      <w:r w:rsidRPr="00184DB4">
        <w:t xml:space="preserve">The </w:t>
      </w:r>
      <w:r w:rsidR="00C846B3" w:rsidRPr="00184DB4">
        <w:t>Coordinator</w:t>
      </w:r>
      <w:r w:rsidRPr="00184DB4">
        <w:t xml:space="preserve"> must confirm </w:t>
      </w:r>
      <w:r w:rsidR="00C846B3" w:rsidRPr="00184DB4">
        <w:t>the</w:t>
      </w:r>
      <w:r w:rsidRPr="00184DB4">
        <w:t xml:space="preserve"> financial capacity</w:t>
      </w:r>
      <w:r w:rsidR="00C846B3" w:rsidRPr="00184DB4">
        <w:t xml:space="preserve"> of all the co-applicants</w:t>
      </w:r>
      <w:r w:rsidRPr="00184DB4">
        <w:t xml:space="preserve">, as required in the Call for Proposals – </w:t>
      </w:r>
      <w:r w:rsidR="00B41539" w:rsidRPr="00184DB4">
        <w:t>paragraph</w:t>
      </w:r>
      <w:r w:rsidRPr="00184DB4">
        <w:t xml:space="preserve"> 8.1, by </w:t>
      </w:r>
      <w:r w:rsidR="00E269BD" w:rsidRPr="00184DB4">
        <w:t xml:space="preserve">signing the </w:t>
      </w:r>
      <w:r w:rsidR="00E269BD" w:rsidRPr="00184DB4">
        <w:rPr>
          <w:b/>
          <w:bCs/>
        </w:rPr>
        <w:t>Declaration on Honour</w:t>
      </w:r>
      <w:r w:rsidR="00E269BD" w:rsidRPr="00184DB4">
        <w:t xml:space="preserve"> (</w:t>
      </w:r>
      <w:hyperlink w:anchor="_List_of_annexed" w:history="1">
        <w:r w:rsidR="00E269BD" w:rsidRPr="00184DB4">
          <w:rPr>
            <w:rStyle w:val="Hyperlink"/>
          </w:rPr>
          <w:t xml:space="preserve">Annex </w:t>
        </w:r>
        <w:r w:rsidR="007C2F8C" w:rsidRPr="00184DB4">
          <w:rPr>
            <w:rStyle w:val="Hyperlink"/>
          </w:rPr>
          <w:t>2.4</w:t>
        </w:r>
      </w:hyperlink>
      <w:r w:rsidR="00E269BD" w:rsidRPr="00184DB4">
        <w:t>);</w:t>
      </w:r>
    </w:p>
    <w:p w14:paraId="35D0E07B" w14:textId="77777777" w:rsidR="00BE2D2C" w:rsidRPr="00184DB4" w:rsidRDefault="00BE2D2C" w:rsidP="00BE2D2C">
      <w:pPr>
        <w:spacing w:line="240" w:lineRule="auto"/>
        <w:rPr>
          <w:color w:val="auto"/>
        </w:rPr>
      </w:pPr>
    </w:p>
    <w:p w14:paraId="6DDEF7EA" w14:textId="34ABF9B3" w:rsidR="00B64D35" w:rsidRPr="00184DB4" w:rsidRDefault="00B64D35" w:rsidP="00B64D35">
      <w:pPr>
        <w:pStyle w:val="Heading2"/>
        <w:ind w:right="-88"/>
        <w:jc w:val="both"/>
      </w:pPr>
      <w:bookmarkStart w:id="28" w:name="_Toc120727059"/>
      <w:r w:rsidRPr="00184DB4">
        <w:t xml:space="preserve">Operational capacity </w:t>
      </w:r>
      <w:r w:rsidR="002851F4" w:rsidRPr="00184DB4">
        <w:t>of the applicant</w:t>
      </w:r>
      <w:r w:rsidR="00E83FB2" w:rsidRPr="00184DB4">
        <w:t>s</w:t>
      </w:r>
      <w:r w:rsidR="002851F4" w:rsidRPr="00184DB4">
        <w:t xml:space="preserve"> </w:t>
      </w:r>
      <w:r w:rsidRPr="00184DB4">
        <w:t>to complete the proposed action</w:t>
      </w:r>
      <w:bookmarkEnd w:id="28"/>
      <w:r w:rsidR="005C564C" w:rsidRPr="00184DB4">
        <w:t xml:space="preserve"> </w:t>
      </w:r>
    </w:p>
    <w:p w14:paraId="7C1E4708" w14:textId="554249E9" w:rsidR="00361147" w:rsidRPr="00184DB4" w:rsidRDefault="00C846B3" w:rsidP="00117949">
      <w:r w:rsidRPr="00184DB4">
        <w:t xml:space="preserve">The </w:t>
      </w:r>
      <w:r w:rsidR="00BE2D2C" w:rsidRPr="00184DB4">
        <w:t>applicant</w:t>
      </w:r>
      <w:r w:rsidRPr="00184DB4">
        <w:t>s</w:t>
      </w:r>
      <w:r w:rsidR="00BE2D2C" w:rsidRPr="00184DB4">
        <w:t xml:space="preserve"> must confirm </w:t>
      </w:r>
      <w:r w:rsidRPr="00184DB4">
        <w:t>their</w:t>
      </w:r>
      <w:r w:rsidR="00BE2D2C" w:rsidRPr="00184DB4">
        <w:t xml:space="preserve"> operational capacity, </w:t>
      </w:r>
      <w:r w:rsidR="00824168" w:rsidRPr="00184DB4">
        <w:t xml:space="preserve">as required in the </w:t>
      </w:r>
      <w:r w:rsidR="000A2F75" w:rsidRPr="00184DB4">
        <w:t xml:space="preserve">Call </w:t>
      </w:r>
      <w:r w:rsidR="00824168" w:rsidRPr="00184DB4">
        <w:t xml:space="preserve">for </w:t>
      </w:r>
      <w:r w:rsidR="000A2F75" w:rsidRPr="00184DB4">
        <w:t xml:space="preserve">Proposals – </w:t>
      </w:r>
      <w:r w:rsidR="00F71DD0" w:rsidRPr="00184DB4">
        <w:t>paragraph</w:t>
      </w:r>
      <w:r w:rsidR="000A2F75" w:rsidRPr="00184DB4">
        <w:t xml:space="preserve"> 8.2</w:t>
      </w:r>
      <w:r w:rsidR="00824168" w:rsidRPr="00184DB4">
        <w:t xml:space="preserve">, </w:t>
      </w:r>
      <w:r w:rsidR="00BE2D2C" w:rsidRPr="00184DB4">
        <w:t>by</w:t>
      </w:r>
      <w:r w:rsidR="00361147" w:rsidRPr="00184DB4">
        <w:t>:</w:t>
      </w:r>
    </w:p>
    <w:p w14:paraId="0621D300" w14:textId="0B198351" w:rsidR="00361147" w:rsidRPr="00184DB4" w:rsidRDefault="00BE2D2C" w:rsidP="00912BED">
      <w:pPr>
        <w:pStyle w:val="ListParagraph"/>
        <w:numPr>
          <w:ilvl w:val="0"/>
          <w:numId w:val="58"/>
        </w:numPr>
        <w:tabs>
          <w:tab w:val="left" w:pos="8505"/>
        </w:tabs>
        <w:spacing w:before="120" w:after="120"/>
        <w:ind w:left="567" w:right="57" w:hanging="283"/>
        <w:contextualSpacing w:val="0"/>
        <w:jc w:val="both"/>
        <w:rPr>
          <w:color w:val="auto"/>
        </w:rPr>
      </w:pPr>
      <w:r w:rsidRPr="00184DB4">
        <w:rPr>
          <w:color w:val="auto"/>
        </w:rPr>
        <w:t xml:space="preserve">the </w:t>
      </w:r>
      <w:r w:rsidR="00824168" w:rsidRPr="00184DB4">
        <w:rPr>
          <w:b/>
          <w:bCs/>
          <w:color w:val="auto"/>
        </w:rPr>
        <w:t xml:space="preserve">Declaration on </w:t>
      </w:r>
      <w:r w:rsidR="0074198E" w:rsidRPr="00184DB4">
        <w:rPr>
          <w:b/>
          <w:bCs/>
          <w:color w:val="auto"/>
        </w:rPr>
        <w:t>Honour</w:t>
      </w:r>
      <w:r w:rsidR="0074198E" w:rsidRPr="00184DB4">
        <w:rPr>
          <w:color w:val="auto"/>
        </w:rPr>
        <w:t xml:space="preserve"> (</w:t>
      </w:r>
      <w:hyperlink w:anchor="_List_of_annexed" w:history="1">
        <w:r w:rsidR="00722A6E" w:rsidRPr="00184DB4">
          <w:rPr>
            <w:rStyle w:val="Hyperlink"/>
          </w:rPr>
          <w:t xml:space="preserve">Annex </w:t>
        </w:r>
        <w:r w:rsidR="007C2F8C" w:rsidRPr="00184DB4">
          <w:rPr>
            <w:rStyle w:val="Hyperlink"/>
          </w:rPr>
          <w:t>2.4</w:t>
        </w:r>
      </w:hyperlink>
      <w:r w:rsidR="00E269BD" w:rsidRPr="00184DB4">
        <w:rPr>
          <w:color w:val="auto"/>
        </w:rPr>
        <w:t>)</w:t>
      </w:r>
      <w:r w:rsidR="000F02D0" w:rsidRPr="00184DB4">
        <w:rPr>
          <w:color w:val="auto"/>
        </w:rPr>
        <w:t>;</w:t>
      </w:r>
    </w:p>
    <w:p w14:paraId="1CD26260" w14:textId="7EB10AD9" w:rsidR="00824168" w:rsidRPr="00184DB4" w:rsidRDefault="00BE2D2C" w:rsidP="00912BED">
      <w:pPr>
        <w:pStyle w:val="ListParagraph"/>
        <w:numPr>
          <w:ilvl w:val="0"/>
          <w:numId w:val="58"/>
        </w:numPr>
        <w:tabs>
          <w:tab w:val="left" w:pos="8505"/>
        </w:tabs>
        <w:spacing w:before="120" w:after="120"/>
        <w:ind w:left="567" w:right="57" w:hanging="283"/>
        <w:contextualSpacing w:val="0"/>
        <w:jc w:val="both"/>
        <w:rPr>
          <w:color w:val="auto"/>
        </w:rPr>
      </w:pPr>
      <w:r w:rsidRPr="00184DB4">
        <w:rPr>
          <w:color w:val="auto"/>
        </w:rPr>
        <w:t xml:space="preserve">providing </w:t>
      </w:r>
      <w:r w:rsidR="000A2F75" w:rsidRPr="00184DB4">
        <w:rPr>
          <w:color w:val="auto"/>
        </w:rPr>
        <w:t>i</w:t>
      </w:r>
      <w:r w:rsidR="000F02D0" w:rsidRPr="00184DB4">
        <w:rPr>
          <w:color w:val="auto"/>
        </w:rPr>
        <w:t>nformation on</w:t>
      </w:r>
      <w:r w:rsidR="000A2F75" w:rsidRPr="00184DB4">
        <w:rPr>
          <w:color w:val="auto"/>
        </w:rPr>
        <w:t xml:space="preserve"> </w:t>
      </w:r>
      <w:r w:rsidR="00C846B3" w:rsidRPr="00184DB4">
        <w:rPr>
          <w:color w:val="auto"/>
        </w:rPr>
        <w:t>their</w:t>
      </w:r>
      <w:r w:rsidR="000A2F75" w:rsidRPr="00184DB4">
        <w:rPr>
          <w:color w:val="auto"/>
        </w:rPr>
        <w:t xml:space="preserve"> relevant know-how, q</w:t>
      </w:r>
      <w:r w:rsidR="000F02D0" w:rsidRPr="00184DB4">
        <w:rPr>
          <w:color w:val="auto"/>
        </w:rPr>
        <w:t xml:space="preserve">ualifications and </w:t>
      </w:r>
      <w:r w:rsidR="000A2F75" w:rsidRPr="00184DB4">
        <w:rPr>
          <w:color w:val="auto"/>
        </w:rPr>
        <w:t>e</w:t>
      </w:r>
      <w:r w:rsidR="000F02D0" w:rsidRPr="00184DB4">
        <w:rPr>
          <w:color w:val="auto"/>
        </w:rPr>
        <w:t>xperience,</w:t>
      </w:r>
      <w:r w:rsidR="000A2F75" w:rsidRPr="00184DB4">
        <w:rPr>
          <w:color w:val="auto"/>
        </w:rPr>
        <w:t xml:space="preserve"> and</w:t>
      </w:r>
      <w:r w:rsidR="000F02D0" w:rsidRPr="00184DB4">
        <w:rPr>
          <w:color w:val="auto"/>
        </w:rPr>
        <w:t xml:space="preserve"> </w:t>
      </w:r>
      <w:r w:rsidR="000A2F75" w:rsidRPr="00184DB4">
        <w:rPr>
          <w:color w:val="auto"/>
        </w:rPr>
        <w:t>r</w:t>
      </w:r>
      <w:r w:rsidR="000F02D0" w:rsidRPr="00184DB4">
        <w:rPr>
          <w:color w:val="auto"/>
        </w:rPr>
        <w:t xml:space="preserve">esearch </w:t>
      </w:r>
      <w:r w:rsidR="000A2F75" w:rsidRPr="00184DB4">
        <w:rPr>
          <w:color w:val="auto"/>
        </w:rPr>
        <w:t>i</w:t>
      </w:r>
      <w:r w:rsidR="000F02D0" w:rsidRPr="00184DB4">
        <w:rPr>
          <w:color w:val="auto"/>
        </w:rPr>
        <w:t>nfrastructures</w:t>
      </w:r>
      <w:r w:rsidR="000A2F75" w:rsidRPr="00184DB4">
        <w:rPr>
          <w:color w:val="auto"/>
        </w:rPr>
        <w:t xml:space="preserve"> in </w:t>
      </w:r>
      <w:hyperlink w:anchor="_Operational_Capacity" w:history="1">
        <w:r w:rsidR="00F71DD0" w:rsidRPr="00184DB4">
          <w:rPr>
            <w:rStyle w:val="Hyperlink"/>
          </w:rPr>
          <w:t>paragraph</w:t>
        </w:r>
        <w:r w:rsidR="000A2F75" w:rsidRPr="00184DB4">
          <w:rPr>
            <w:rStyle w:val="Hyperlink"/>
          </w:rPr>
          <w:t xml:space="preserve"> 4.4.3</w:t>
        </w:r>
      </w:hyperlink>
      <w:r w:rsidR="000A2F75" w:rsidRPr="00184DB4">
        <w:rPr>
          <w:color w:val="auto"/>
        </w:rPr>
        <w:t xml:space="preserve"> below.</w:t>
      </w:r>
    </w:p>
    <w:p w14:paraId="4E9C4435" w14:textId="2B648C65" w:rsidR="00F1149C" w:rsidRPr="00184DB4" w:rsidRDefault="00F1149C" w:rsidP="00117949"/>
    <w:p w14:paraId="4B6AD5AF" w14:textId="5C946FFE" w:rsidR="00116F57" w:rsidRPr="00184DB4" w:rsidRDefault="00116F57">
      <w:pPr>
        <w:spacing w:line="240" w:lineRule="auto"/>
      </w:pPr>
      <w:r w:rsidRPr="00184DB4">
        <w:br w:type="page"/>
      </w:r>
    </w:p>
    <w:p w14:paraId="121AE4A0" w14:textId="4081F909" w:rsidR="007C2CA9" w:rsidRPr="00184DB4" w:rsidRDefault="0020363A" w:rsidP="00AA4A0E">
      <w:pPr>
        <w:pStyle w:val="Heading1"/>
        <w:ind w:right="-88"/>
      </w:pPr>
      <w:bookmarkStart w:id="29" w:name="_Description_of_the"/>
      <w:bookmarkStart w:id="30" w:name="_Toc120727060"/>
      <w:bookmarkEnd w:id="29"/>
      <w:r w:rsidRPr="00184DB4">
        <w:lastRenderedPageBreak/>
        <w:t xml:space="preserve">Description of the </w:t>
      </w:r>
      <w:r w:rsidR="000514AC" w:rsidRPr="00184DB4">
        <w:t>a</w:t>
      </w:r>
      <w:r w:rsidRPr="00184DB4">
        <w:t>ction</w:t>
      </w:r>
      <w:bookmarkEnd w:id="30"/>
    </w:p>
    <w:p w14:paraId="2935DAE2" w14:textId="77777777" w:rsidR="007C2CA9" w:rsidRPr="00184DB4" w:rsidRDefault="007C2CA9" w:rsidP="00AA4A0E">
      <w:pPr>
        <w:ind w:right="-88"/>
        <w:rPr>
          <w:color w:val="auto"/>
        </w:rPr>
      </w:pPr>
    </w:p>
    <w:p w14:paraId="688E9C70" w14:textId="6618E7FA" w:rsidR="007F1CBE" w:rsidRPr="00184DB4" w:rsidRDefault="002E0E49" w:rsidP="00C64887">
      <w:pPr>
        <w:pStyle w:val="Heading2"/>
        <w:ind w:right="-88"/>
        <w:jc w:val="both"/>
      </w:pPr>
      <w:bookmarkStart w:id="31" w:name="_Summary_of_the"/>
      <w:bookmarkStart w:id="32" w:name="_Toc120727061"/>
      <w:bookmarkEnd w:id="31"/>
      <w:r w:rsidRPr="00184DB4">
        <w:t>S</w:t>
      </w:r>
      <w:r w:rsidR="00394C0D" w:rsidRPr="00184DB4">
        <w:t>ummary</w:t>
      </w:r>
      <w:r w:rsidRPr="00184DB4">
        <w:t xml:space="preserve"> of the </w:t>
      </w:r>
      <w:r w:rsidR="005210ED" w:rsidRPr="00184DB4">
        <w:t>action</w:t>
      </w:r>
      <w:bookmarkEnd w:id="32"/>
    </w:p>
    <w:p w14:paraId="48B72976" w14:textId="77777777" w:rsidR="00E8341B" w:rsidRPr="00184DB4" w:rsidRDefault="00E8341B" w:rsidP="00E8341B">
      <w:pPr>
        <w:spacing w:before="120" w:after="120"/>
        <w:ind w:right="-88"/>
        <w:jc w:val="both"/>
        <w:rPr>
          <w:color w:val="auto"/>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3"/>
        <w:gridCol w:w="1428"/>
        <w:gridCol w:w="7705"/>
      </w:tblGrid>
      <w:tr w:rsidR="00E8341B" w:rsidRPr="00184DB4" w14:paraId="01E75BFF" w14:textId="77777777" w:rsidTr="002877E8">
        <w:trPr>
          <w:trHeight w:val="87"/>
        </w:trPr>
        <w:tc>
          <w:tcPr>
            <w:tcW w:w="2501" w:type="dxa"/>
            <w:gridSpan w:val="2"/>
            <w:shd w:val="clear" w:color="auto" w:fill="D2DDF2" w:themeFill="accent3" w:themeFillTint="33"/>
            <w:tcMar>
              <w:top w:w="113" w:type="dxa"/>
              <w:bottom w:w="113" w:type="dxa"/>
            </w:tcMar>
            <w:vAlign w:val="center"/>
          </w:tcPr>
          <w:p w14:paraId="686DC306" w14:textId="7D038AE9" w:rsidR="00E8341B" w:rsidRPr="00184DB4" w:rsidRDefault="005F43CC" w:rsidP="00130755">
            <w:pPr>
              <w:ind w:right="-88"/>
              <w:rPr>
                <w:rFonts w:cs="Times New Roman"/>
                <w:b/>
                <w:bCs/>
                <w:szCs w:val="18"/>
              </w:rPr>
            </w:pPr>
            <w:r w:rsidRPr="00184DB4">
              <w:rPr>
                <w:rFonts w:cs="Times New Roman"/>
                <w:b/>
                <w:bCs/>
                <w:noProof/>
                <w:szCs w:val="18"/>
              </w:rPr>
              <w:t xml:space="preserve">Project </w:t>
            </w:r>
            <w:r w:rsidRPr="00184DB4">
              <w:rPr>
                <w:rFonts w:cs="Times New Roman"/>
                <w:b/>
                <w:bCs/>
                <w:noProof/>
                <w:color w:val="auto"/>
                <w:szCs w:val="18"/>
              </w:rPr>
              <w:t>Title</w:t>
            </w:r>
          </w:p>
        </w:tc>
        <w:tc>
          <w:tcPr>
            <w:tcW w:w="7705" w:type="dxa"/>
            <w:shd w:val="clear" w:color="auto" w:fill="auto"/>
            <w:vAlign w:val="center"/>
          </w:tcPr>
          <w:p w14:paraId="55DFB31E" w14:textId="0D667611" w:rsidR="00E8341B" w:rsidRPr="00184DB4" w:rsidRDefault="005F43CC" w:rsidP="00FE5907">
            <w:pPr>
              <w:ind w:right="-88"/>
              <w:rPr>
                <w:rFonts w:cs="Times New Roman"/>
                <w:color w:val="0070C0"/>
                <w:szCs w:val="18"/>
              </w:rPr>
            </w:pPr>
            <w:r w:rsidRPr="00184DB4">
              <w:rPr>
                <w:rFonts w:cs="Times New Roman"/>
                <w:color w:val="0070C0"/>
                <w:szCs w:val="18"/>
              </w:rPr>
              <w:t>Max 200 characters (</w:t>
            </w:r>
            <w:r w:rsidR="008C7E4E" w:rsidRPr="00184DB4">
              <w:rPr>
                <w:rFonts w:cs="Times New Roman"/>
                <w:color w:val="0070C0"/>
                <w:szCs w:val="18"/>
              </w:rPr>
              <w:t>including</w:t>
            </w:r>
            <w:r w:rsidRPr="00184DB4">
              <w:rPr>
                <w:rFonts w:cs="Times New Roman"/>
                <w:color w:val="0070C0"/>
                <w:szCs w:val="18"/>
              </w:rPr>
              <w:t xml:space="preserve"> spaces). Must be </w:t>
            </w:r>
            <w:r w:rsidR="008C7E4E" w:rsidRPr="00184DB4">
              <w:rPr>
                <w:rFonts w:cs="Times New Roman"/>
                <w:color w:val="0070C0"/>
                <w:szCs w:val="18"/>
              </w:rPr>
              <w:t xml:space="preserve">as short as possible and </w:t>
            </w:r>
            <w:r w:rsidRPr="00184DB4">
              <w:rPr>
                <w:rFonts w:cs="Times New Roman"/>
                <w:color w:val="0070C0"/>
                <w:szCs w:val="18"/>
              </w:rPr>
              <w:t>understandable for non-specialists in your field.</w:t>
            </w:r>
          </w:p>
        </w:tc>
      </w:tr>
      <w:tr w:rsidR="00927858" w:rsidRPr="00184DB4" w14:paraId="1E5E2BCB" w14:textId="77777777" w:rsidTr="002877E8">
        <w:trPr>
          <w:trHeight w:val="87"/>
        </w:trPr>
        <w:tc>
          <w:tcPr>
            <w:tcW w:w="2501" w:type="dxa"/>
            <w:gridSpan w:val="2"/>
            <w:shd w:val="clear" w:color="auto" w:fill="D2DDF2" w:themeFill="accent3" w:themeFillTint="33"/>
            <w:tcMar>
              <w:top w:w="113" w:type="dxa"/>
              <w:bottom w:w="113" w:type="dxa"/>
            </w:tcMar>
            <w:vAlign w:val="center"/>
          </w:tcPr>
          <w:p w14:paraId="5A4E2C51" w14:textId="770D71C5" w:rsidR="00927858" w:rsidRPr="00184DB4" w:rsidRDefault="00927858" w:rsidP="00130755">
            <w:pPr>
              <w:ind w:right="-88"/>
              <w:rPr>
                <w:rFonts w:cs="Times New Roman"/>
                <w:b/>
                <w:bCs/>
                <w:noProof/>
                <w:szCs w:val="18"/>
              </w:rPr>
            </w:pPr>
            <w:r w:rsidRPr="00184DB4">
              <w:rPr>
                <w:rFonts w:cs="Times New Roman"/>
                <w:b/>
                <w:bCs/>
                <w:noProof/>
                <w:szCs w:val="18"/>
              </w:rPr>
              <w:t>Project Acronym</w:t>
            </w:r>
          </w:p>
        </w:tc>
        <w:tc>
          <w:tcPr>
            <w:tcW w:w="7705" w:type="dxa"/>
            <w:shd w:val="clear" w:color="auto" w:fill="auto"/>
            <w:vAlign w:val="center"/>
          </w:tcPr>
          <w:p w14:paraId="04071285" w14:textId="36506016" w:rsidR="00927858" w:rsidRPr="00184DB4" w:rsidRDefault="00927858" w:rsidP="00FE5907">
            <w:pPr>
              <w:ind w:right="-88"/>
              <w:rPr>
                <w:rFonts w:cs="Times New Roman"/>
                <w:color w:val="0070C0"/>
                <w:szCs w:val="18"/>
              </w:rPr>
            </w:pPr>
            <w:r w:rsidRPr="00184DB4">
              <w:rPr>
                <w:rFonts w:cs="Times New Roman"/>
                <w:color w:val="0070C0"/>
                <w:szCs w:val="18"/>
              </w:rPr>
              <w:t>Max 8 characters (all capital letters) – please define a short and significant acronym for your project.</w:t>
            </w:r>
          </w:p>
        </w:tc>
      </w:tr>
      <w:tr w:rsidR="00485ECE" w:rsidRPr="00184DB4" w14:paraId="79B5D1B7" w14:textId="4C769D3B" w:rsidTr="002877E8">
        <w:trPr>
          <w:trHeight w:val="418"/>
        </w:trPr>
        <w:tc>
          <w:tcPr>
            <w:tcW w:w="1073" w:type="dxa"/>
            <w:vMerge w:val="restart"/>
            <w:shd w:val="clear" w:color="auto" w:fill="D2DDF2" w:themeFill="accent3" w:themeFillTint="33"/>
            <w:tcMar>
              <w:top w:w="113" w:type="dxa"/>
              <w:bottom w:w="113" w:type="dxa"/>
            </w:tcMar>
            <w:vAlign w:val="center"/>
          </w:tcPr>
          <w:p w14:paraId="15519944" w14:textId="5FFC3178" w:rsidR="00485ECE" w:rsidRPr="00184DB4" w:rsidRDefault="00485ECE" w:rsidP="00485ECE">
            <w:pPr>
              <w:ind w:right="-88"/>
              <w:rPr>
                <w:rFonts w:cs="Times New Roman"/>
                <w:b/>
                <w:bCs/>
                <w:noProof/>
                <w:szCs w:val="18"/>
              </w:rPr>
            </w:pPr>
            <w:r w:rsidRPr="00184DB4">
              <w:rPr>
                <w:rFonts w:cs="Times New Roman"/>
                <w:b/>
                <w:bCs/>
                <w:noProof/>
                <w:szCs w:val="18"/>
              </w:rPr>
              <w:t>Identity of the applicants</w:t>
            </w:r>
          </w:p>
        </w:tc>
        <w:tc>
          <w:tcPr>
            <w:tcW w:w="1428" w:type="dxa"/>
            <w:shd w:val="clear" w:color="auto" w:fill="D2DDF2" w:themeFill="accent3" w:themeFillTint="33"/>
            <w:vAlign w:val="center"/>
          </w:tcPr>
          <w:p w14:paraId="339F2F8B" w14:textId="77777777" w:rsidR="00485ECE" w:rsidRPr="00184DB4" w:rsidRDefault="00485ECE" w:rsidP="00485ECE">
            <w:pPr>
              <w:spacing w:line="240" w:lineRule="auto"/>
              <w:ind w:right="-91"/>
              <w:contextualSpacing/>
              <w:rPr>
                <w:rFonts w:cs="Times New Roman"/>
                <w:b/>
                <w:bCs/>
                <w:color w:val="auto"/>
                <w:szCs w:val="18"/>
              </w:rPr>
            </w:pPr>
            <w:r w:rsidRPr="00184DB4">
              <w:rPr>
                <w:rFonts w:cs="Times New Roman"/>
                <w:b/>
                <w:bCs/>
                <w:color w:val="auto"/>
                <w:szCs w:val="18"/>
              </w:rPr>
              <w:t>Applicant No 1</w:t>
            </w:r>
          </w:p>
          <w:p w14:paraId="296856D8" w14:textId="7CEFAED3" w:rsidR="00485ECE" w:rsidRPr="00184DB4" w:rsidRDefault="00485ECE" w:rsidP="00485ECE">
            <w:pPr>
              <w:ind w:right="-88"/>
              <w:rPr>
                <w:rFonts w:cs="Times New Roman"/>
                <w:b/>
                <w:bCs/>
                <w:noProof/>
                <w:szCs w:val="18"/>
              </w:rPr>
            </w:pPr>
            <w:r w:rsidRPr="00184DB4">
              <w:rPr>
                <w:rFonts w:cs="Times New Roman"/>
                <w:b/>
                <w:bCs/>
                <w:color w:val="auto"/>
                <w:szCs w:val="18"/>
              </w:rPr>
              <w:t>(Coordinator)</w:t>
            </w:r>
          </w:p>
        </w:tc>
        <w:tc>
          <w:tcPr>
            <w:tcW w:w="7705" w:type="dxa"/>
            <w:shd w:val="clear" w:color="auto" w:fill="auto"/>
            <w:vAlign w:val="center"/>
          </w:tcPr>
          <w:p w14:paraId="7D7AD132" w14:textId="71665197" w:rsidR="00485ECE" w:rsidRPr="00184DB4" w:rsidRDefault="00485ECE" w:rsidP="00485ECE">
            <w:pPr>
              <w:ind w:right="-88"/>
              <w:rPr>
                <w:rFonts w:cs="Times New Roman"/>
                <w:color w:val="0070C0"/>
                <w:szCs w:val="18"/>
              </w:rPr>
            </w:pPr>
            <w:r w:rsidRPr="00184DB4">
              <w:rPr>
                <w:rFonts w:cs="Times New Roman"/>
                <w:color w:val="0070C0"/>
                <w:szCs w:val="18"/>
              </w:rPr>
              <w:t>Please insert here the name of the first co-applicant, which will also be the Coordinator of the consortium</w:t>
            </w:r>
          </w:p>
        </w:tc>
      </w:tr>
      <w:tr w:rsidR="00485ECE" w:rsidRPr="00184DB4" w14:paraId="0A0D74EE" w14:textId="02DC333A" w:rsidTr="002877E8">
        <w:trPr>
          <w:trHeight w:val="418"/>
        </w:trPr>
        <w:tc>
          <w:tcPr>
            <w:tcW w:w="1073" w:type="dxa"/>
            <w:vMerge/>
            <w:shd w:val="clear" w:color="auto" w:fill="D2DDF2" w:themeFill="accent3" w:themeFillTint="33"/>
            <w:tcMar>
              <w:top w:w="113" w:type="dxa"/>
              <w:bottom w:w="113" w:type="dxa"/>
            </w:tcMar>
            <w:vAlign w:val="center"/>
          </w:tcPr>
          <w:p w14:paraId="23063A68" w14:textId="77777777" w:rsidR="00485ECE" w:rsidRPr="00184DB4" w:rsidRDefault="00485ECE" w:rsidP="00485ECE">
            <w:pPr>
              <w:ind w:right="-88"/>
              <w:rPr>
                <w:rFonts w:cs="Times New Roman"/>
                <w:b/>
                <w:bCs/>
                <w:noProof/>
                <w:szCs w:val="18"/>
              </w:rPr>
            </w:pPr>
          </w:p>
        </w:tc>
        <w:tc>
          <w:tcPr>
            <w:tcW w:w="1428" w:type="dxa"/>
            <w:shd w:val="clear" w:color="auto" w:fill="D2DDF2" w:themeFill="accent3" w:themeFillTint="33"/>
            <w:vAlign w:val="center"/>
          </w:tcPr>
          <w:p w14:paraId="01ADC90C" w14:textId="1212D1DC" w:rsidR="00485ECE" w:rsidRPr="00184DB4" w:rsidRDefault="00485ECE" w:rsidP="00485ECE">
            <w:pPr>
              <w:ind w:right="-88"/>
              <w:rPr>
                <w:rFonts w:cs="Times New Roman"/>
                <w:b/>
                <w:bCs/>
                <w:noProof/>
                <w:szCs w:val="18"/>
              </w:rPr>
            </w:pPr>
            <w:r w:rsidRPr="00184DB4">
              <w:rPr>
                <w:rFonts w:cs="Times New Roman"/>
                <w:b/>
                <w:bCs/>
                <w:color w:val="auto"/>
                <w:szCs w:val="18"/>
              </w:rPr>
              <w:t>Applicant No 2</w:t>
            </w:r>
          </w:p>
        </w:tc>
        <w:tc>
          <w:tcPr>
            <w:tcW w:w="7705" w:type="dxa"/>
            <w:shd w:val="clear" w:color="auto" w:fill="auto"/>
            <w:vAlign w:val="center"/>
          </w:tcPr>
          <w:p w14:paraId="54A5D84A" w14:textId="02E96A4E" w:rsidR="00485ECE" w:rsidRPr="00184DB4" w:rsidRDefault="00485ECE" w:rsidP="00485ECE">
            <w:pPr>
              <w:ind w:right="-88"/>
              <w:rPr>
                <w:rFonts w:cs="Times New Roman"/>
                <w:color w:val="0070C0"/>
                <w:szCs w:val="18"/>
              </w:rPr>
            </w:pPr>
            <w:r w:rsidRPr="00184DB4">
              <w:rPr>
                <w:rFonts w:cs="Times New Roman"/>
                <w:color w:val="0070C0"/>
                <w:szCs w:val="18"/>
              </w:rPr>
              <w:t>Please insert here the name of the second co-applicant</w:t>
            </w:r>
          </w:p>
        </w:tc>
      </w:tr>
      <w:tr w:rsidR="00485ECE" w:rsidRPr="00184DB4" w14:paraId="0A038AC3" w14:textId="6D3B42CC" w:rsidTr="002877E8">
        <w:trPr>
          <w:trHeight w:val="418"/>
        </w:trPr>
        <w:tc>
          <w:tcPr>
            <w:tcW w:w="1073" w:type="dxa"/>
            <w:vMerge/>
            <w:shd w:val="clear" w:color="auto" w:fill="D2DDF2" w:themeFill="accent3" w:themeFillTint="33"/>
            <w:tcMar>
              <w:top w:w="113" w:type="dxa"/>
              <w:bottom w:w="113" w:type="dxa"/>
            </w:tcMar>
            <w:vAlign w:val="center"/>
          </w:tcPr>
          <w:p w14:paraId="750C3DD3" w14:textId="77777777" w:rsidR="00485ECE" w:rsidRPr="00184DB4" w:rsidRDefault="00485ECE" w:rsidP="00485ECE">
            <w:pPr>
              <w:ind w:right="-88"/>
              <w:rPr>
                <w:rFonts w:cs="Times New Roman"/>
                <w:b/>
                <w:bCs/>
                <w:noProof/>
                <w:szCs w:val="18"/>
              </w:rPr>
            </w:pPr>
          </w:p>
        </w:tc>
        <w:tc>
          <w:tcPr>
            <w:tcW w:w="1428" w:type="dxa"/>
            <w:shd w:val="clear" w:color="auto" w:fill="D2DDF2" w:themeFill="accent3" w:themeFillTint="33"/>
            <w:vAlign w:val="center"/>
          </w:tcPr>
          <w:p w14:paraId="244A73AF" w14:textId="7709AC7A" w:rsidR="00485ECE" w:rsidRPr="00184DB4" w:rsidRDefault="00485ECE" w:rsidP="00485ECE">
            <w:pPr>
              <w:ind w:right="-88"/>
              <w:rPr>
                <w:rFonts w:cs="Times New Roman"/>
                <w:b/>
                <w:bCs/>
                <w:noProof/>
                <w:szCs w:val="18"/>
              </w:rPr>
            </w:pPr>
            <w:r w:rsidRPr="00184DB4">
              <w:rPr>
                <w:rFonts w:cs="Times New Roman"/>
                <w:b/>
                <w:bCs/>
                <w:color w:val="auto"/>
                <w:szCs w:val="18"/>
              </w:rPr>
              <w:t>Applicant No 3</w:t>
            </w:r>
          </w:p>
        </w:tc>
        <w:tc>
          <w:tcPr>
            <w:tcW w:w="7705" w:type="dxa"/>
            <w:shd w:val="clear" w:color="auto" w:fill="auto"/>
            <w:vAlign w:val="center"/>
          </w:tcPr>
          <w:p w14:paraId="157E77C9" w14:textId="4120BC99" w:rsidR="00485ECE" w:rsidRPr="00184DB4" w:rsidRDefault="00485ECE" w:rsidP="00485ECE">
            <w:pPr>
              <w:ind w:right="-88"/>
              <w:rPr>
                <w:rFonts w:cs="Times New Roman"/>
                <w:color w:val="0070C0"/>
                <w:szCs w:val="18"/>
              </w:rPr>
            </w:pPr>
            <w:r w:rsidRPr="00184DB4">
              <w:rPr>
                <w:rFonts w:cs="Times New Roman"/>
                <w:color w:val="0070C0"/>
                <w:szCs w:val="18"/>
              </w:rPr>
              <w:t>Please insert here the name of the third co-applicant (if any)</w:t>
            </w:r>
          </w:p>
        </w:tc>
      </w:tr>
      <w:tr w:rsidR="00485ECE" w:rsidRPr="00184DB4" w14:paraId="2562D261" w14:textId="6A1BD638" w:rsidTr="002877E8">
        <w:trPr>
          <w:trHeight w:val="418"/>
        </w:trPr>
        <w:tc>
          <w:tcPr>
            <w:tcW w:w="1073" w:type="dxa"/>
            <w:vMerge/>
            <w:shd w:val="clear" w:color="auto" w:fill="D2DDF2" w:themeFill="accent3" w:themeFillTint="33"/>
            <w:tcMar>
              <w:top w:w="113" w:type="dxa"/>
              <w:bottom w:w="113" w:type="dxa"/>
            </w:tcMar>
            <w:vAlign w:val="center"/>
          </w:tcPr>
          <w:p w14:paraId="1033AE32" w14:textId="77777777" w:rsidR="00485ECE" w:rsidRPr="00184DB4" w:rsidRDefault="00485ECE" w:rsidP="00485ECE">
            <w:pPr>
              <w:ind w:right="-88"/>
              <w:rPr>
                <w:rFonts w:cs="Times New Roman"/>
                <w:b/>
                <w:bCs/>
                <w:noProof/>
                <w:szCs w:val="18"/>
              </w:rPr>
            </w:pPr>
          </w:p>
        </w:tc>
        <w:tc>
          <w:tcPr>
            <w:tcW w:w="1428" w:type="dxa"/>
            <w:shd w:val="clear" w:color="auto" w:fill="D2DDF2" w:themeFill="accent3" w:themeFillTint="33"/>
            <w:vAlign w:val="center"/>
          </w:tcPr>
          <w:p w14:paraId="23C0E2A6" w14:textId="492AB011" w:rsidR="00485ECE" w:rsidRPr="00184DB4" w:rsidRDefault="00485ECE" w:rsidP="00485ECE">
            <w:pPr>
              <w:ind w:right="-88"/>
              <w:rPr>
                <w:rFonts w:cs="Times New Roman"/>
                <w:b/>
                <w:bCs/>
                <w:noProof/>
                <w:szCs w:val="18"/>
              </w:rPr>
            </w:pPr>
            <w:r w:rsidRPr="00184DB4">
              <w:rPr>
                <w:rFonts w:cs="Times New Roman"/>
                <w:b/>
                <w:bCs/>
                <w:color w:val="auto"/>
                <w:szCs w:val="18"/>
              </w:rPr>
              <w:t>Applicant No 4</w:t>
            </w:r>
          </w:p>
        </w:tc>
        <w:tc>
          <w:tcPr>
            <w:tcW w:w="7705" w:type="dxa"/>
            <w:shd w:val="clear" w:color="auto" w:fill="auto"/>
            <w:vAlign w:val="center"/>
          </w:tcPr>
          <w:p w14:paraId="48F61462" w14:textId="40024764" w:rsidR="00485ECE" w:rsidRPr="00184DB4" w:rsidRDefault="00485ECE" w:rsidP="00485ECE">
            <w:pPr>
              <w:ind w:right="-88"/>
              <w:rPr>
                <w:rFonts w:cs="Times New Roman"/>
                <w:color w:val="0070C0"/>
                <w:szCs w:val="18"/>
              </w:rPr>
            </w:pPr>
            <w:r w:rsidRPr="00184DB4">
              <w:rPr>
                <w:rFonts w:cs="Times New Roman"/>
                <w:color w:val="0070C0"/>
                <w:szCs w:val="18"/>
              </w:rPr>
              <w:t>Please insert here the name of the fourth co-applicant (if any)</w:t>
            </w:r>
          </w:p>
        </w:tc>
      </w:tr>
      <w:tr w:rsidR="0079535E" w:rsidRPr="00184DB4" w14:paraId="0E1B6773" w14:textId="77777777" w:rsidTr="002877E8">
        <w:trPr>
          <w:trHeight w:val="86"/>
        </w:trPr>
        <w:tc>
          <w:tcPr>
            <w:tcW w:w="2501" w:type="dxa"/>
            <w:gridSpan w:val="2"/>
            <w:shd w:val="clear" w:color="auto" w:fill="D2DDF2" w:themeFill="accent3" w:themeFillTint="33"/>
            <w:tcMar>
              <w:top w:w="113" w:type="dxa"/>
              <w:bottom w:w="113" w:type="dxa"/>
            </w:tcMar>
            <w:vAlign w:val="center"/>
          </w:tcPr>
          <w:p w14:paraId="684EA55F" w14:textId="2FBEF7C3" w:rsidR="0079535E" w:rsidRPr="00184DB4" w:rsidRDefault="0079535E" w:rsidP="0079535E">
            <w:pPr>
              <w:ind w:right="-88"/>
              <w:rPr>
                <w:rFonts w:cs="Times New Roman"/>
                <w:b/>
                <w:bCs/>
                <w:szCs w:val="18"/>
              </w:rPr>
            </w:pPr>
            <w:r w:rsidRPr="00184DB4">
              <w:rPr>
                <w:rFonts w:cs="Times New Roman"/>
                <w:b/>
                <w:bCs/>
                <w:color w:val="auto"/>
                <w:szCs w:val="18"/>
              </w:rPr>
              <w:t>Duration (in months)</w:t>
            </w:r>
          </w:p>
        </w:tc>
        <w:tc>
          <w:tcPr>
            <w:tcW w:w="7705" w:type="dxa"/>
            <w:shd w:val="clear" w:color="auto" w:fill="auto"/>
            <w:vAlign w:val="center"/>
          </w:tcPr>
          <w:p w14:paraId="2C2B2446" w14:textId="571FC1E6" w:rsidR="0079535E" w:rsidRPr="00184DB4" w:rsidRDefault="0079535E" w:rsidP="0079535E">
            <w:pPr>
              <w:ind w:right="-88"/>
              <w:rPr>
                <w:rFonts w:cs="Times New Roman"/>
                <w:color w:val="0070C0"/>
                <w:szCs w:val="18"/>
              </w:rPr>
            </w:pPr>
            <w:r w:rsidRPr="00184DB4">
              <w:rPr>
                <w:rFonts w:cs="Times New Roman"/>
                <w:color w:val="0070C0"/>
                <w:szCs w:val="18"/>
              </w:rPr>
              <w:t>Estimated duration of the project in full months.</w:t>
            </w:r>
            <w:r w:rsidRPr="00184DB4">
              <w:rPr>
                <w:szCs w:val="18"/>
              </w:rPr>
              <w:t xml:space="preserve"> </w:t>
            </w:r>
            <w:r w:rsidRPr="00184DB4">
              <w:rPr>
                <w:rFonts w:cs="Times New Roman"/>
                <w:color w:val="0070C0"/>
                <w:szCs w:val="18"/>
              </w:rPr>
              <w:t xml:space="preserve">This must be longer </w:t>
            </w:r>
            <w:r w:rsidR="001E50A1" w:rsidRPr="00184DB4">
              <w:rPr>
                <w:rFonts w:cs="Times New Roman"/>
                <w:color w:val="0070C0"/>
                <w:szCs w:val="18"/>
              </w:rPr>
              <w:t xml:space="preserve">than </w:t>
            </w:r>
            <w:r w:rsidRPr="00184DB4">
              <w:rPr>
                <w:rFonts w:cs="Times New Roman"/>
                <w:color w:val="0070C0"/>
                <w:szCs w:val="18"/>
              </w:rPr>
              <w:t>or equal to 6 months and must not exceed 12 months.</w:t>
            </w:r>
          </w:p>
        </w:tc>
      </w:tr>
      <w:tr w:rsidR="00A20AE8" w:rsidRPr="00184DB4" w14:paraId="5F15A88C" w14:textId="77777777" w:rsidTr="002877E8">
        <w:trPr>
          <w:trHeight w:val="62"/>
        </w:trPr>
        <w:tc>
          <w:tcPr>
            <w:tcW w:w="2501" w:type="dxa"/>
            <w:gridSpan w:val="2"/>
            <w:shd w:val="clear" w:color="auto" w:fill="D2DDF2" w:themeFill="accent3" w:themeFillTint="33"/>
            <w:tcMar>
              <w:top w:w="113" w:type="dxa"/>
              <w:bottom w:w="113" w:type="dxa"/>
            </w:tcMar>
            <w:vAlign w:val="center"/>
          </w:tcPr>
          <w:p w14:paraId="70A386AD" w14:textId="0F2E3204" w:rsidR="00A20AE8" w:rsidRPr="00184DB4" w:rsidRDefault="00A20AE8" w:rsidP="0079535E">
            <w:pPr>
              <w:ind w:right="-88"/>
              <w:rPr>
                <w:rFonts w:cs="Times New Roman"/>
                <w:b/>
                <w:bCs/>
                <w:szCs w:val="18"/>
              </w:rPr>
            </w:pPr>
            <w:r w:rsidRPr="00184DB4">
              <w:rPr>
                <w:rFonts w:cs="Times New Roman"/>
                <w:b/>
                <w:bCs/>
                <w:color w:val="auto"/>
                <w:szCs w:val="18"/>
              </w:rPr>
              <w:t>Planned starting date</w:t>
            </w:r>
          </w:p>
        </w:tc>
        <w:tc>
          <w:tcPr>
            <w:tcW w:w="7705" w:type="dxa"/>
            <w:shd w:val="clear" w:color="auto" w:fill="auto"/>
            <w:vAlign w:val="center"/>
          </w:tcPr>
          <w:p w14:paraId="4C727C41" w14:textId="31BF9BF4" w:rsidR="00A20AE8" w:rsidRPr="00184DB4" w:rsidRDefault="00A20AE8" w:rsidP="00A20AE8">
            <w:pPr>
              <w:ind w:right="-88"/>
              <w:rPr>
                <w:rFonts w:cs="Times New Roman"/>
                <w:color w:val="0070C0"/>
                <w:szCs w:val="18"/>
              </w:rPr>
            </w:pPr>
            <w:r w:rsidRPr="00184DB4">
              <w:rPr>
                <w:rFonts w:cs="Times New Roman"/>
                <w:color w:val="0070C0"/>
                <w:szCs w:val="18"/>
              </w:rPr>
              <w:t xml:space="preserve">This shall be an indicative date only. If the grant will be awarded, as stated in the Grant Agreement, the project will have to start on the first day of the month following the date when the last party signs the </w:t>
            </w:r>
            <w:bookmarkStart w:id="33" w:name="_Hlk106790543"/>
            <w:r w:rsidRPr="00184DB4">
              <w:rPr>
                <w:rFonts w:cs="Times New Roman"/>
                <w:color w:val="0070C0"/>
                <w:szCs w:val="18"/>
              </w:rPr>
              <w:t>Grant Agreement</w:t>
            </w:r>
            <w:bookmarkEnd w:id="33"/>
            <w:r w:rsidRPr="00184DB4">
              <w:rPr>
                <w:rFonts w:cs="Times New Roman"/>
                <w:color w:val="0070C0"/>
                <w:szCs w:val="18"/>
              </w:rPr>
              <w:t>.</w:t>
            </w:r>
          </w:p>
        </w:tc>
      </w:tr>
      <w:tr w:rsidR="0079535E" w:rsidRPr="00184DB4" w14:paraId="03B1F03D" w14:textId="77777777" w:rsidTr="002877E8">
        <w:trPr>
          <w:trHeight w:val="713"/>
        </w:trPr>
        <w:tc>
          <w:tcPr>
            <w:tcW w:w="2501" w:type="dxa"/>
            <w:gridSpan w:val="2"/>
            <w:shd w:val="clear" w:color="auto" w:fill="D2DDF2" w:themeFill="accent3" w:themeFillTint="33"/>
            <w:tcMar>
              <w:top w:w="113" w:type="dxa"/>
              <w:bottom w:w="113" w:type="dxa"/>
            </w:tcMar>
            <w:vAlign w:val="center"/>
          </w:tcPr>
          <w:p w14:paraId="245B9CFA" w14:textId="17F3E08F" w:rsidR="0079535E" w:rsidRPr="00184DB4" w:rsidRDefault="0079535E" w:rsidP="0079535E">
            <w:pPr>
              <w:ind w:right="-88"/>
              <w:rPr>
                <w:rFonts w:cs="Times New Roman"/>
                <w:b/>
                <w:bCs/>
                <w:szCs w:val="18"/>
              </w:rPr>
            </w:pPr>
            <w:r w:rsidRPr="00184DB4">
              <w:rPr>
                <w:rFonts w:cs="Times New Roman"/>
                <w:b/>
                <w:bCs/>
                <w:szCs w:val="18"/>
              </w:rPr>
              <w:t>Total estimated eligible costs declared on the basis of lump sums (EUR)</w:t>
            </w:r>
          </w:p>
        </w:tc>
        <w:tc>
          <w:tcPr>
            <w:tcW w:w="7705" w:type="dxa"/>
            <w:shd w:val="clear" w:color="auto" w:fill="auto"/>
            <w:vAlign w:val="center"/>
          </w:tcPr>
          <w:p w14:paraId="3712DCBD" w14:textId="08703DDB" w:rsidR="0079535E" w:rsidRPr="00184DB4" w:rsidRDefault="0079535E" w:rsidP="0079535E">
            <w:pPr>
              <w:ind w:right="-88"/>
              <w:rPr>
                <w:rFonts w:cs="Times New Roman"/>
                <w:color w:val="0070C0"/>
                <w:szCs w:val="18"/>
              </w:rPr>
            </w:pPr>
            <w:r w:rsidRPr="00184DB4">
              <w:rPr>
                <w:rFonts w:cs="Times New Roman"/>
                <w:color w:val="0070C0"/>
                <w:szCs w:val="18"/>
              </w:rPr>
              <w:t xml:space="preserve">Indicate here the </w:t>
            </w:r>
            <w:r w:rsidRPr="00184DB4">
              <w:rPr>
                <w:rFonts w:cs="Times New Roman"/>
                <w:b/>
                <w:bCs/>
                <w:color w:val="0070C0"/>
                <w:szCs w:val="18"/>
              </w:rPr>
              <w:t>Total estimated eligible costs declared on the basis of lump sums</w:t>
            </w:r>
          </w:p>
          <w:p w14:paraId="69A1EA99" w14:textId="4B1444FA" w:rsidR="0079535E" w:rsidRPr="00184DB4" w:rsidRDefault="0079535E" w:rsidP="0079535E">
            <w:pPr>
              <w:ind w:right="-88"/>
              <w:rPr>
                <w:rFonts w:cs="Times New Roman"/>
                <w:color w:val="0070C0"/>
                <w:szCs w:val="18"/>
              </w:rPr>
            </w:pPr>
            <w:r w:rsidRPr="00184DB4">
              <w:rPr>
                <w:rFonts w:cs="Times New Roman"/>
                <w:color w:val="0070C0"/>
                <w:szCs w:val="18"/>
              </w:rPr>
              <w:t xml:space="preserve">as in the </w:t>
            </w:r>
            <w:r w:rsidR="00746425" w:rsidRPr="00184DB4">
              <w:rPr>
                <w:rFonts w:cs="Times New Roman"/>
                <w:color w:val="0070C0"/>
                <w:szCs w:val="18"/>
              </w:rPr>
              <w:t xml:space="preserve">Consolidated Estimated Budget </w:t>
            </w:r>
            <w:r w:rsidRPr="00184DB4">
              <w:rPr>
                <w:rFonts w:cs="Times New Roman"/>
                <w:color w:val="0070C0"/>
                <w:szCs w:val="18"/>
              </w:rPr>
              <w:t>(</w:t>
            </w:r>
            <w:hyperlink w:anchor="_List_of_annexed" w:history="1">
              <w:r w:rsidRPr="00184DB4">
                <w:rPr>
                  <w:rStyle w:val="Hyperlink"/>
                  <w:rFonts w:cs="Times New Roman"/>
                  <w:szCs w:val="18"/>
                </w:rPr>
                <w:t xml:space="preserve">Annex </w:t>
              </w:r>
              <w:r w:rsidR="00746425" w:rsidRPr="00184DB4">
                <w:rPr>
                  <w:rStyle w:val="Hyperlink"/>
                  <w:rFonts w:cs="Times New Roman"/>
                  <w:szCs w:val="18"/>
                </w:rPr>
                <w:t>2</w:t>
              </w:r>
              <w:r w:rsidRPr="00184DB4">
                <w:rPr>
                  <w:rStyle w:val="Hyperlink"/>
                  <w:rFonts w:cs="Times New Roman"/>
                  <w:szCs w:val="18"/>
                </w:rPr>
                <w:t>.</w:t>
              </w:r>
              <w:r w:rsidR="00746425" w:rsidRPr="00184DB4">
                <w:rPr>
                  <w:rStyle w:val="Hyperlink"/>
                  <w:rFonts w:cs="Times New Roman"/>
                  <w:szCs w:val="18"/>
                </w:rPr>
                <w:t>5</w:t>
              </w:r>
            </w:hyperlink>
            <w:r w:rsidRPr="00184DB4">
              <w:rPr>
                <w:rFonts w:cs="Times New Roman"/>
                <w:color w:val="0070C0"/>
                <w:szCs w:val="18"/>
              </w:rPr>
              <w:t>) – section 7.</w:t>
            </w:r>
          </w:p>
        </w:tc>
      </w:tr>
      <w:tr w:rsidR="0079535E" w:rsidRPr="00184DB4" w14:paraId="35C9CF0A" w14:textId="77777777" w:rsidTr="002877E8">
        <w:trPr>
          <w:trHeight w:val="498"/>
        </w:trPr>
        <w:tc>
          <w:tcPr>
            <w:tcW w:w="2501" w:type="dxa"/>
            <w:gridSpan w:val="2"/>
            <w:shd w:val="clear" w:color="auto" w:fill="D2DDF2" w:themeFill="accent3" w:themeFillTint="33"/>
            <w:tcMar>
              <w:top w:w="113" w:type="dxa"/>
              <w:bottom w:w="113" w:type="dxa"/>
            </w:tcMar>
            <w:vAlign w:val="center"/>
          </w:tcPr>
          <w:p w14:paraId="34E76E98" w14:textId="1768B78E" w:rsidR="0079535E" w:rsidRPr="00184DB4" w:rsidRDefault="0079535E" w:rsidP="00B763BF">
            <w:pPr>
              <w:ind w:right="-88"/>
              <w:rPr>
                <w:rFonts w:cs="Times New Roman"/>
                <w:b/>
                <w:bCs/>
                <w:szCs w:val="18"/>
              </w:rPr>
            </w:pPr>
            <w:r w:rsidRPr="00184DB4">
              <w:rPr>
                <w:rFonts w:cs="Times New Roman"/>
                <w:b/>
                <w:bCs/>
                <w:szCs w:val="18"/>
              </w:rPr>
              <w:t xml:space="preserve">Requested </w:t>
            </w:r>
            <w:r w:rsidR="00B763BF" w:rsidRPr="00184DB4">
              <w:rPr>
                <w:rFonts w:cs="Times New Roman"/>
                <w:b/>
                <w:bCs/>
                <w:szCs w:val="18"/>
              </w:rPr>
              <w:t xml:space="preserve">Frontex contribution </w:t>
            </w:r>
            <w:r w:rsidRPr="00184DB4">
              <w:rPr>
                <w:rFonts w:cs="Times New Roman"/>
                <w:b/>
                <w:bCs/>
                <w:szCs w:val="18"/>
              </w:rPr>
              <w:t>(in EUR)</w:t>
            </w:r>
          </w:p>
        </w:tc>
        <w:tc>
          <w:tcPr>
            <w:tcW w:w="7705" w:type="dxa"/>
            <w:shd w:val="clear" w:color="auto" w:fill="auto"/>
            <w:vAlign w:val="center"/>
          </w:tcPr>
          <w:p w14:paraId="152A1507" w14:textId="7E1AA232" w:rsidR="0079535E" w:rsidRPr="00184DB4" w:rsidRDefault="0079535E" w:rsidP="0079535E">
            <w:pPr>
              <w:ind w:right="-88"/>
              <w:rPr>
                <w:rFonts w:cs="Times New Roman"/>
                <w:b/>
                <w:bCs/>
                <w:color w:val="0070C0"/>
                <w:szCs w:val="18"/>
              </w:rPr>
            </w:pPr>
            <w:r w:rsidRPr="00184DB4">
              <w:rPr>
                <w:rFonts w:cs="Times New Roman"/>
                <w:color w:val="0070C0"/>
                <w:szCs w:val="18"/>
              </w:rPr>
              <w:t xml:space="preserve">Indicate here the </w:t>
            </w:r>
            <w:r w:rsidR="00161ACC" w:rsidRPr="00184DB4">
              <w:rPr>
                <w:rFonts w:cs="Times New Roman"/>
                <w:b/>
                <w:bCs/>
                <w:color w:val="0070C0"/>
                <w:szCs w:val="18"/>
              </w:rPr>
              <w:t xml:space="preserve">Total estimated Frontex contribution reimbursing eligible costs </w:t>
            </w:r>
            <w:r w:rsidRPr="00184DB4">
              <w:rPr>
                <w:rFonts w:cs="Times New Roman"/>
                <w:b/>
                <w:bCs/>
                <w:color w:val="0070C0"/>
                <w:szCs w:val="18"/>
              </w:rPr>
              <w:t xml:space="preserve">(EUR) </w:t>
            </w:r>
            <w:r w:rsidRPr="00184DB4">
              <w:rPr>
                <w:rFonts w:cs="Times New Roman"/>
                <w:color w:val="0070C0"/>
                <w:szCs w:val="18"/>
              </w:rPr>
              <w:t xml:space="preserve">as in the </w:t>
            </w:r>
            <w:r w:rsidR="00161ACC" w:rsidRPr="00184DB4">
              <w:rPr>
                <w:rFonts w:cs="Times New Roman"/>
                <w:color w:val="0070C0"/>
                <w:szCs w:val="18"/>
              </w:rPr>
              <w:t xml:space="preserve">Consolidated Estimated Budget </w:t>
            </w:r>
            <w:r w:rsidRPr="00184DB4">
              <w:rPr>
                <w:rFonts w:cs="Times New Roman"/>
                <w:color w:val="0070C0"/>
                <w:szCs w:val="18"/>
              </w:rPr>
              <w:t>(</w:t>
            </w:r>
            <w:hyperlink w:anchor="_List_of_annexed" w:history="1">
              <w:r w:rsidR="00D86A93" w:rsidRPr="00184DB4">
                <w:rPr>
                  <w:rStyle w:val="Hyperlink"/>
                  <w:rFonts w:cs="Times New Roman"/>
                  <w:szCs w:val="18"/>
                </w:rPr>
                <w:t>Annex 2.5</w:t>
              </w:r>
            </w:hyperlink>
            <w:r w:rsidRPr="00184DB4">
              <w:rPr>
                <w:rFonts w:cs="Times New Roman"/>
                <w:color w:val="0070C0"/>
                <w:szCs w:val="18"/>
              </w:rPr>
              <w:t xml:space="preserve">) – section </w:t>
            </w:r>
            <w:r w:rsidR="00161ACC" w:rsidRPr="00184DB4">
              <w:rPr>
                <w:rFonts w:cs="Times New Roman"/>
                <w:color w:val="0070C0"/>
                <w:szCs w:val="18"/>
              </w:rPr>
              <w:t>8</w:t>
            </w:r>
            <w:r w:rsidRPr="00184DB4">
              <w:rPr>
                <w:rFonts w:cs="Times New Roman"/>
                <w:color w:val="0070C0"/>
                <w:szCs w:val="18"/>
              </w:rPr>
              <w:t>.</w:t>
            </w:r>
          </w:p>
          <w:p w14:paraId="2D8A82D4" w14:textId="30D3E746" w:rsidR="0079535E" w:rsidRPr="00184DB4" w:rsidRDefault="0079535E" w:rsidP="0079535E">
            <w:pPr>
              <w:ind w:right="-88"/>
              <w:rPr>
                <w:rFonts w:cs="Times New Roman"/>
                <w:color w:val="0070C0"/>
                <w:szCs w:val="18"/>
              </w:rPr>
            </w:pPr>
            <w:r w:rsidRPr="00184DB4">
              <w:rPr>
                <w:rFonts w:cs="Times New Roman"/>
                <w:color w:val="0070C0"/>
                <w:szCs w:val="18"/>
              </w:rPr>
              <w:t>This value cannot exceed 60,000 EUR</w:t>
            </w:r>
            <w:r w:rsidR="00161ACC" w:rsidRPr="00184DB4">
              <w:rPr>
                <w:rFonts w:cs="Times New Roman"/>
                <w:color w:val="0070C0"/>
                <w:szCs w:val="18"/>
              </w:rPr>
              <w:t xml:space="preserve"> and cannot exceed 90% of the Total estimated eligible costs</w:t>
            </w:r>
            <w:r w:rsidR="00161ACC" w:rsidRPr="00184DB4">
              <w:t xml:space="preserve"> </w:t>
            </w:r>
            <w:r w:rsidR="00161ACC" w:rsidRPr="00184DB4">
              <w:rPr>
                <w:rFonts w:cs="Times New Roman"/>
                <w:color w:val="0070C0"/>
                <w:szCs w:val="18"/>
              </w:rPr>
              <w:t>declared on the basis of lump sums (indicated in the previous line).</w:t>
            </w:r>
          </w:p>
        </w:tc>
      </w:tr>
      <w:tr w:rsidR="0079535E" w:rsidRPr="00184DB4" w14:paraId="70C86799" w14:textId="77777777" w:rsidTr="002877E8">
        <w:tc>
          <w:tcPr>
            <w:tcW w:w="2501" w:type="dxa"/>
            <w:gridSpan w:val="2"/>
            <w:shd w:val="clear" w:color="auto" w:fill="D2DDF2" w:themeFill="accent3" w:themeFillTint="33"/>
            <w:tcMar>
              <w:top w:w="113" w:type="dxa"/>
              <w:bottom w:w="113" w:type="dxa"/>
            </w:tcMar>
            <w:vAlign w:val="center"/>
          </w:tcPr>
          <w:p w14:paraId="18BC6A86" w14:textId="5B473F73" w:rsidR="0079535E" w:rsidRPr="00184DB4" w:rsidRDefault="0079535E" w:rsidP="0079535E">
            <w:pPr>
              <w:ind w:right="-88"/>
              <w:rPr>
                <w:rFonts w:cs="Times New Roman"/>
                <w:b/>
                <w:bCs/>
                <w:szCs w:val="18"/>
              </w:rPr>
            </w:pPr>
            <w:r w:rsidRPr="00184DB4">
              <w:rPr>
                <w:rFonts w:cs="Times New Roman"/>
                <w:b/>
                <w:bCs/>
                <w:szCs w:val="18"/>
              </w:rPr>
              <w:t>Keywords</w:t>
            </w:r>
          </w:p>
        </w:tc>
        <w:tc>
          <w:tcPr>
            <w:tcW w:w="7705" w:type="dxa"/>
            <w:shd w:val="clear" w:color="auto" w:fill="auto"/>
            <w:vAlign w:val="center"/>
          </w:tcPr>
          <w:p w14:paraId="0F4F504E" w14:textId="7786802C" w:rsidR="0079535E" w:rsidRPr="00184DB4" w:rsidRDefault="0079535E" w:rsidP="0079535E">
            <w:pPr>
              <w:ind w:right="-88"/>
              <w:rPr>
                <w:rFonts w:cs="Times New Roman"/>
                <w:color w:val="0070C0"/>
                <w:szCs w:val="18"/>
              </w:rPr>
            </w:pPr>
            <w:r w:rsidRPr="00184DB4">
              <w:rPr>
                <w:rFonts w:cs="Times New Roman"/>
                <w:color w:val="0070C0"/>
                <w:szCs w:val="18"/>
              </w:rPr>
              <w:t>Enter any keywords you think may give detail on the scope of your proposal (max 200 characters with spaces).</w:t>
            </w:r>
          </w:p>
        </w:tc>
      </w:tr>
      <w:tr w:rsidR="0079535E" w:rsidRPr="00184DB4" w14:paraId="3C4EBD3A" w14:textId="77777777" w:rsidTr="002877E8">
        <w:tc>
          <w:tcPr>
            <w:tcW w:w="10206" w:type="dxa"/>
            <w:gridSpan w:val="3"/>
            <w:shd w:val="clear" w:color="auto" w:fill="D2DDF2" w:themeFill="accent3" w:themeFillTint="33"/>
            <w:tcMar>
              <w:top w:w="113" w:type="dxa"/>
              <w:bottom w:w="113" w:type="dxa"/>
            </w:tcMar>
            <w:vAlign w:val="center"/>
          </w:tcPr>
          <w:p w14:paraId="0BFB21DC" w14:textId="2159863E" w:rsidR="0079535E" w:rsidRPr="00184DB4" w:rsidRDefault="0079535E" w:rsidP="0079535E">
            <w:pPr>
              <w:ind w:right="-88"/>
              <w:jc w:val="center"/>
              <w:rPr>
                <w:rFonts w:cs="Times New Roman"/>
                <w:b/>
                <w:bCs/>
                <w:szCs w:val="18"/>
              </w:rPr>
            </w:pPr>
            <w:r w:rsidRPr="00184DB4">
              <w:rPr>
                <w:rFonts w:cs="Times New Roman"/>
                <w:b/>
                <w:bCs/>
                <w:szCs w:val="18"/>
              </w:rPr>
              <w:t>Abstract</w:t>
            </w:r>
          </w:p>
        </w:tc>
      </w:tr>
      <w:tr w:rsidR="0079535E" w:rsidRPr="00184DB4" w14:paraId="425D2F28" w14:textId="77777777" w:rsidTr="00793B67">
        <w:tc>
          <w:tcPr>
            <w:tcW w:w="10206" w:type="dxa"/>
            <w:gridSpan w:val="3"/>
            <w:shd w:val="clear" w:color="auto" w:fill="auto"/>
            <w:tcMar>
              <w:top w:w="113" w:type="dxa"/>
              <w:bottom w:w="113" w:type="dxa"/>
            </w:tcMar>
            <w:vAlign w:val="center"/>
          </w:tcPr>
          <w:p w14:paraId="22A2B98E" w14:textId="773E59B5" w:rsidR="0079535E" w:rsidRPr="00184DB4" w:rsidRDefault="0079535E" w:rsidP="0079535E">
            <w:pPr>
              <w:ind w:right="-88"/>
              <w:jc w:val="both"/>
              <w:rPr>
                <w:rFonts w:cs="Times New Roman"/>
                <w:color w:val="0070C0"/>
                <w:szCs w:val="18"/>
              </w:rPr>
            </w:pPr>
            <w:r w:rsidRPr="00184DB4">
              <w:rPr>
                <w:rFonts w:cs="Times New Roman"/>
                <w:color w:val="0070C0"/>
                <w:szCs w:val="18"/>
              </w:rPr>
              <w:t>Max 1000 characters including spaces.</w:t>
            </w:r>
          </w:p>
          <w:p w14:paraId="3B6F92BD" w14:textId="1F2CC8CB" w:rsidR="0079535E" w:rsidRPr="00184DB4" w:rsidRDefault="0079535E" w:rsidP="0079535E">
            <w:pPr>
              <w:ind w:right="-88"/>
              <w:jc w:val="both"/>
              <w:rPr>
                <w:rFonts w:cs="Times New Roman"/>
                <w:b/>
                <w:szCs w:val="18"/>
              </w:rPr>
            </w:pPr>
            <w:r w:rsidRPr="00184DB4">
              <w:rPr>
                <w:rFonts w:cs="Times New Roman"/>
                <w:color w:val="0070C0"/>
                <w:szCs w:val="18"/>
              </w:rPr>
              <w:t>The abstract should provide the reader with a clear understanding of the objectives of the proposed action, how they will be achieved, and their relevance to the Call for Proposal</w:t>
            </w:r>
            <w:r w:rsidR="00036DDE" w:rsidRPr="00184DB4">
              <w:rPr>
                <w:rFonts w:cs="Times New Roman"/>
                <w:color w:val="0070C0"/>
                <w:szCs w:val="18"/>
              </w:rPr>
              <w:t>s</w:t>
            </w:r>
            <w:r w:rsidRPr="00184DB4">
              <w:rPr>
                <w:rFonts w:cs="Times New Roman"/>
                <w:color w:val="0070C0"/>
                <w:szCs w:val="18"/>
              </w:rPr>
              <w:t>. This Abstract will be used as the short description of the proposal in the evaluation process and in communications to the Evaluation Committee and other interested parties. It must therefore be short and precise and should not contain confidential information. Use plain typed text, avoiding formulas and other special characters.</w:t>
            </w:r>
          </w:p>
        </w:tc>
      </w:tr>
    </w:tbl>
    <w:p w14:paraId="168B69B8" w14:textId="08F6A4EC" w:rsidR="00CC3859" w:rsidRPr="00184DB4" w:rsidRDefault="00CC3859">
      <w:pPr>
        <w:spacing w:line="240" w:lineRule="auto"/>
      </w:pPr>
    </w:p>
    <w:p w14:paraId="7921B6BD" w14:textId="1EB6E9B0" w:rsidR="00404A69" w:rsidRPr="00184DB4" w:rsidRDefault="00404A69">
      <w:pPr>
        <w:spacing w:line="240" w:lineRule="auto"/>
      </w:pPr>
    </w:p>
    <w:p w14:paraId="6A2FBC9B" w14:textId="446384F0" w:rsidR="00C76A7C" w:rsidRPr="00184DB4" w:rsidRDefault="00C76A7C">
      <w:pPr>
        <w:spacing w:line="240" w:lineRule="auto"/>
      </w:pPr>
    </w:p>
    <w:p w14:paraId="38EFC3FA" w14:textId="77777777" w:rsidR="00C76A7C" w:rsidRPr="00184DB4" w:rsidRDefault="00C76A7C">
      <w:pPr>
        <w:spacing w:line="240" w:lineRule="auto"/>
      </w:pPr>
    </w:p>
    <w:p w14:paraId="34BB20CF" w14:textId="41D36E06" w:rsidR="00C655F2" w:rsidRPr="00184DB4" w:rsidRDefault="00C655F2" w:rsidP="006A0E98">
      <w:pPr>
        <w:pStyle w:val="Heading2"/>
        <w:ind w:right="-88"/>
        <w:jc w:val="both"/>
      </w:pPr>
      <w:bookmarkStart w:id="34" w:name="_Excellence"/>
      <w:bookmarkStart w:id="35" w:name="_Toc120727062"/>
      <w:bookmarkEnd w:id="34"/>
      <w:r w:rsidRPr="00184DB4">
        <w:lastRenderedPageBreak/>
        <w:t>Excellence</w:t>
      </w:r>
      <w:bookmarkEnd w:id="35"/>
    </w:p>
    <w:p w14:paraId="48EDFA65" w14:textId="04BE4607" w:rsidR="000E16D8" w:rsidRPr="00184DB4" w:rsidRDefault="000E16D8" w:rsidP="00A74FBD">
      <w:pPr>
        <w:spacing w:before="120" w:after="120"/>
        <w:jc w:val="both"/>
        <w:rPr>
          <w:rFonts w:cs="Times New Roman"/>
          <w:color w:val="0070C0"/>
          <w:szCs w:val="18"/>
        </w:rPr>
      </w:pPr>
      <w:r w:rsidRPr="00184DB4">
        <w:rPr>
          <w:rFonts w:cs="Times New Roman"/>
          <w:color w:val="0070C0"/>
          <w:szCs w:val="18"/>
        </w:rPr>
        <w:t>Aspects taken into account during the project’s evaluation phase:</w:t>
      </w:r>
    </w:p>
    <w:p w14:paraId="5BC0C2E3" w14:textId="420E3CCD" w:rsidR="000E16D8" w:rsidRPr="00184DB4" w:rsidRDefault="000E16D8" w:rsidP="00342CCD">
      <w:pPr>
        <w:pStyle w:val="ListParagraph"/>
        <w:numPr>
          <w:ilvl w:val="0"/>
          <w:numId w:val="49"/>
        </w:numPr>
        <w:spacing w:before="120" w:after="120"/>
        <w:contextualSpacing w:val="0"/>
        <w:jc w:val="both"/>
        <w:rPr>
          <w:rFonts w:cs="Times New Roman"/>
          <w:color w:val="0070C0"/>
          <w:szCs w:val="18"/>
        </w:rPr>
      </w:pPr>
      <w:r w:rsidRPr="00184DB4">
        <w:rPr>
          <w:rFonts w:cs="Times New Roman"/>
          <w:color w:val="0070C0"/>
          <w:szCs w:val="18"/>
        </w:rPr>
        <w:t>Clarity and pertinence of the research project’s objectives.</w:t>
      </w:r>
    </w:p>
    <w:p w14:paraId="2375172E" w14:textId="5C71BCFC" w:rsidR="007128A1" w:rsidRPr="00184DB4" w:rsidRDefault="000E16D8" w:rsidP="00342CCD">
      <w:pPr>
        <w:pStyle w:val="ListParagraph"/>
        <w:numPr>
          <w:ilvl w:val="0"/>
          <w:numId w:val="49"/>
        </w:numPr>
        <w:spacing w:before="120" w:after="120"/>
        <w:contextualSpacing w:val="0"/>
        <w:jc w:val="both"/>
        <w:rPr>
          <w:rFonts w:cs="Times New Roman"/>
          <w:color w:val="0070C0"/>
          <w:szCs w:val="18"/>
        </w:rPr>
      </w:pPr>
      <w:r w:rsidRPr="00184DB4">
        <w:rPr>
          <w:rFonts w:cs="Times New Roman"/>
          <w:color w:val="0070C0"/>
          <w:szCs w:val="18"/>
        </w:rPr>
        <w:t>Soundness of the proposed research methodology, including the underlying concepts, models, assumptions and approaches.</w:t>
      </w:r>
    </w:p>
    <w:p w14:paraId="126BFAD9" w14:textId="77777777" w:rsidR="00E65611" w:rsidRPr="00184DB4" w:rsidRDefault="00E65611" w:rsidP="00E65611">
      <w:pPr>
        <w:pStyle w:val="ListParagraph"/>
        <w:spacing w:before="120" w:after="120"/>
        <w:contextualSpacing w:val="0"/>
        <w:jc w:val="both"/>
        <w:rPr>
          <w:rFonts w:cs="Times New Roman"/>
          <w:color w:val="0070C0"/>
          <w:szCs w:val="18"/>
        </w:rPr>
      </w:pPr>
    </w:p>
    <w:p w14:paraId="62C07858" w14:textId="7E0DCA9C" w:rsidR="00394C0D" w:rsidRPr="00184DB4" w:rsidRDefault="00394C0D" w:rsidP="00B66015">
      <w:pPr>
        <w:pStyle w:val="Heading3"/>
        <w:ind w:left="567" w:hanging="567"/>
        <w:rPr>
          <w:color w:val="003399" w:themeColor="accent2"/>
          <w:sz w:val="20"/>
        </w:rPr>
      </w:pPr>
      <w:bookmarkStart w:id="36" w:name="_Toc120727063"/>
      <w:r w:rsidRPr="00184DB4">
        <w:rPr>
          <w:color w:val="003399" w:themeColor="accent2"/>
          <w:sz w:val="20"/>
        </w:rPr>
        <w:t>Objectives</w:t>
      </w:r>
      <w:bookmarkEnd w:id="36"/>
    </w:p>
    <w:p w14:paraId="7F35DABB" w14:textId="5211A406" w:rsidR="006C0A32" w:rsidRPr="00184DB4" w:rsidRDefault="006C0A32" w:rsidP="00593FAD">
      <w:pPr>
        <w:spacing w:before="120" w:after="120"/>
        <w:jc w:val="both"/>
        <w:rPr>
          <w:rFonts w:cs="Times New Roman"/>
          <w:color w:val="0070C0"/>
          <w:szCs w:val="18"/>
        </w:rPr>
      </w:pPr>
      <w:r w:rsidRPr="00184DB4">
        <w:rPr>
          <w:rFonts w:cs="Times New Roman"/>
          <w:color w:val="0070C0"/>
          <w:szCs w:val="18"/>
        </w:rPr>
        <w:t xml:space="preserve">The following </w:t>
      </w:r>
      <w:r w:rsidR="002E06BD" w:rsidRPr="00184DB4">
        <w:rPr>
          <w:rFonts w:cs="Times New Roman"/>
          <w:color w:val="0070C0"/>
          <w:szCs w:val="18"/>
        </w:rPr>
        <w:t xml:space="preserve">information shall be included, and the corresponding guidelines </w:t>
      </w:r>
      <w:r w:rsidR="004E5B86" w:rsidRPr="00184DB4">
        <w:rPr>
          <w:rFonts w:cs="Times New Roman"/>
          <w:color w:val="0070C0"/>
          <w:szCs w:val="18"/>
        </w:rPr>
        <w:t>observed</w:t>
      </w:r>
      <w:r w:rsidR="002E06BD" w:rsidRPr="00184DB4">
        <w:rPr>
          <w:rFonts w:cs="Times New Roman"/>
          <w:color w:val="0070C0"/>
          <w:szCs w:val="18"/>
        </w:rPr>
        <w:t>,</w:t>
      </w:r>
      <w:r w:rsidR="004E5B86" w:rsidRPr="00184DB4">
        <w:rPr>
          <w:rFonts w:cs="Times New Roman"/>
          <w:color w:val="0070C0"/>
          <w:szCs w:val="18"/>
        </w:rPr>
        <w:t xml:space="preserve"> </w:t>
      </w:r>
      <w:r w:rsidRPr="00184DB4">
        <w:rPr>
          <w:rFonts w:cs="Times New Roman"/>
          <w:color w:val="0070C0"/>
          <w:szCs w:val="18"/>
        </w:rPr>
        <w:t xml:space="preserve">when drafting this </w:t>
      </w:r>
      <w:r w:rsidR="00F71DD0" w:rsidRPr="00184DB4">
        <w:rPr>
          <w:rFonts w:cs="Times New Roman"/>
          <w:color w:val="0070C0"/>
          <w:szCs w:val="18"/>
        </w:rPr>
        <w:t>paragraph</w:t>
      </w:r>
      <w:r w:rsidRPr="00184DB4">
        <w:rPr>
          <w:rFonts w:cs="Times New Roman"/>
          <w:color w:val="0070C0"/>
          <w:szCs w:val="18"/>
        </w:rPr>
        <w:t>:</w:t>
      </w:r>
    </w:p>
    <w:p w14:paraId="2B7A8FBE" w14:textId="2CDE7F0F" w:rsidR="00574C9B" w:rsidRPr="00184DB4" w:rsidRDefault="002554B1" w:rsidP="00342CCD">
      <w:pPr>
        <w:pStyle w:val="ListParagraph"/>
        <w:numPr>
          <w:ilvl w:val="0"/>
          <w:numId w:val="49"/>
        </w:numPr>
        <w:spacing w:before="120" w:after="120"/>
        <w:ind w:hanging="357"/>
        <w:contextualSpacing w:val="0"/>
        <w:jc w:val="both"/>
        <w:rPr>
          <w:rFonts w:cs="Times New Roman"/>
          <w:color w:val="0070C0"/>
          <w:szCs w:val="18"/>
        </w:rPr>
      </w:pPr>
      <w:r w:rsidRPr="00184DB4">
        <w:rPr>
          <w:rFonts w:cs="Times New Roman"/>
          <w:b/>
          <w:bCs/>
          <w:color w:val="0070C0"/>
          <w:szCs w:val="18"/>
          <w:u w:val="single"/>
        </w:rPr>
        <w:t>Description</w:t>
      </w:r>
      <w:r w:rsidRPr="00184DB4">
        <w:rPr>
          <w:rFonts w:cs="Times New Roman"/>
          <w:color w:val="0070C0"/>
          <w:szCs w:val="18"/>
        </w:rPr>
        <w:t xml:space="preserve">: </w:t>
      </w:r>
      <w:r w:rsidR="00574C9B" w:rsidRPr="00184DB4">
        <w:rPr>
          <w:rFonts w:cs="Times New Roman"/>
          <w:color w:val="0070C0"/>
          <w:szCs w:val="18"/>
        </w:rPr>
        <w:t xml:space="preserve">Briefly describe the </w:t>
      </w:r>
      <w:r w:rsidR="00F2054F" w:rsidRPr="00184DB4">
        <w:rPr>
          <w:rFonts w:cs="Times New Roman"/>
          <w:color w:val="0070C0"/>
          <w:szCs w:val="18"/>
        </w:rPr>
        <w:t xml:space="preserve">main scientific </w:t>
      </w:r>
      <w:r w:rsidR="00574C9B" w:rsidRPr="00184DB4">
        <w:rPr>
          <w:rFonts w:cs="Times New Roman"/>
          <w:color w:val="0070C0"/>
          <w:szCs w:val="18"/>
          <w:u w:val="single"/>
        </w:rPr>
        <w:t>objectives</w:t>
      </w:r>
      <w:r w:rsidR="00574C9B" w:rsidRPr="00184DB4">
        <w:rPr>
          <w:rFonts w:cs="Times New Roman"/>
          <w:color w:val="0070C0"/>
          <w:szCs w:val="18"/>
        </w:rPr>
        <w:t xml:space="preserve"> </w:t>
      </w:r>
      <w:r w:rsidR="001D41C6" w:rsidRPr="00184DB4">
        <w:rPr>
          <w:rFonts w:cs="Times New Roman"/>
          <w:color w:val="0070C0"/>
          <w:szCs w:val="18"/>
        </w:rPr>
        <w:t xml:space="preserve">and expected </w:t>
      </w:r>
      <w:r w:rsidR="00241667" w:rsidRPr="00184DB4">
        <w:rPr>
          <w:rFonts w:cs="Times New Roman"/>
          <w:color w:val="0070C0"/>
          <w:szCs w:val="18"/>
          <w:u w:val="single"/>
        </w:rPr>
        <w:t>results</w:t>
      </w:r>
      <w:r w:rsidR="00241667" w:rsidRPr="00184DB4">
        <w:rPr>
          <w:rFonts w:cs="Times New Roman"/>
          <w:color w:val="0070C0"/>
          <w:szCs w:val="18"/>
        </w:rPr>
        <w:t xml:space="preserve"> </w:t>
      </w:r>
      <w:r w:rsidR="00574C9B" w:rsidRPr="00184DB4">
        <w:rPr>
          <w:rFonts w:cs="Times New Roman"/>
          <w:color w:val="0070C0"/>
          <w:szCs w:val="18"/>
        </w:rPr>
        <w:t xml:space="preserve">of your proposed work. </w:t>
      </w:r>
      <w:r w:rsidR="00241667" w:rsidRPr="00184DB4">
        <w:rPr>
          <w:rFonts w:cs="Times New Roman"/>
          <w:color w:val="0070C0"/>
          <w:szCs w:val="18"/>
        </w:rPr>
        <w:t>Objectives are intended as t</w:t>
      </w:r>
      <w:r w:rsidR="00FE35B2" w:rsidRPr="00184DB4">
        <w:rPr>
          <w:rFonts w:cs="Times New Roman"/>
          <w:color w:val="0070C0"/>
          <w:szCs w:val="18"/>
        </w:rPr>
        <w:t>he goals of the work performed within the project</w:t>
      </w:r>
      <w:r w:rsidR="00804EE6" w:rsidRPr="00184DB4">
        <w:rPr>
          <w:rFonts w:cs="Times New Roman"/>
          <w:color w:val="0070C0"/>
          <w:szCs w:val="18"/>
        </w:rPr>
        <w:t xml:space="preserve"> (e.g. tackling specific research questions or demonstrating the feasibility of an innovation)</w:t>
      </w:r>
      <w:r w:rsidR="00FE35B2" w:rsidRPr="00184DB4">
        <w:rPr>
          <w:rFonts w:cs="Times New Roman"/>
          <w:color w:val="0070C0"/>
          <w:szCs w:val="18"/>
        </w:rPr>
        <w:t xml:space="preserve">, in terms of its research and innovation content. </w:t>
      </w:r>
      <w:r w:rsidR="00804EE6" w:rsidRPr="00184DB4">
        <w:rPr>
          <w:rFonts w:cs="Times New Roman"/>
          <w:color w:val="0070C0"/>
          <w:szCs w:val="18"/>
        </w:rPr>
        <w:t>Through the project execution, t</w:t>
      </w:r>
      <w:r w:rsidR="00241667" w:rsidRPr="00184DB4">
        <w:rPr>
          <w:rFonts w:cs="Times New Roman"/>
          <w:color w:val="0070C0"/>
          <w:szCs w:val="18"/>
        </w:rPr>
        <w:t>hese</w:t>
      </w:r>
      <w:r w:rsidR="00FE35B2" w:rsidRPr="00184DB4">
        <w:rPr>
          <w:rFonts w:cs="Times New Roman"/>
          <w:color w:val="0070C0"/>
          <w:szCs w:val="18"/>
        </w:rPr>
        <w:t xml:space="preserve"> will be translated into the project’s results.</w:t>
      </w:r>
    </w:p>
    <w:p w14:paraId="7B363598" w14:textId="14C2847C" w:rsidR="0030598F" w:rsidRPr="00184DB4" w:rsidRDefault="002554B1" w:rsidP="00342CCD">
      <w:pPr>
        <w:pStyle w:val="ListParagraph"/>
        <w:numPr>
          <w:ilvl w:val="0"/>
          <w:numId w:val="49"/>
        </w:numPr>
        <w:spacing w:before="120" w:after="120"/>
        <w:ind w:hanging="357"/>
        <w:contextualSpacing w:val="0"/>
        <w:jc w:val="both"/>
        <w:rPr>
          <w:rFonts w:cs="Times New Roman"/>
          <w:color w:val="0070C0"/>
          <w:szCs w:val="18"/>
        </w:rPr>
      </w:pPr>
      <w:r w:rsidRPr="00184DB4">
        <w:rPr>
          <w:rFonts w:cs="Times New Roman"/>
          <w:b/>
          <w:bCs/>
          <w:color w:val="0070C0"/>
          <w:szCs w:val="18"/>
          <w:u w:val="single"/>
        </w:rPr>
        <w:t>Pertinence, measurability and achievability</w:t>
      </w:r>
      <w:r w:rsidRPr="00184DB4">
        <w:rPr>
          <w:rFonts w:cs="Times New Roman"/>
          <w:color w:val="0070C0"/>
          <w:szCs w:val="18"/>
        </w:rPr>
        <w:t xml:space="preserve">: </w:t>
      </w:r>
      <w:r w:rsidR="00574C9B" w:rsidRPr="00184DB4">
        <w:rPr>
          <w:rFonts w:cs="Times New Roman"/>
          <w:color w:val="0070C0"/>
          <w:szCs w:val="18"/>
        </w:rPr>
        <w:t>Explain</w:t>
      </w:r>
      <w:r w:rsidR="0030598F" w:rsidRPr="00184DB4">
        <w:rPr>
          <w:rFonts w:cs="Times New Roman"/>
          <w:color w:val="0070C0"/>
          <w:szCs w:val="18"/>
        </w:rPr>
        <w:t xml:space="preserve"> why and how your objectives are:</w:t>
      </w:r>
    </w:p>
    <w:p w14:paraId="5838424C" w14:textId="6F1F331C" w:rsidR="00574C9B" w:rsidRPr="00184DB4" w:rsidRDefault="00574C9B" w:rsidP="00342CCD">
      <w:pPr>
        <w:pStyle w:val="ListParagraph"/>
        <w:numPr>
          <w:ilvl w:val="1"/>
          <w:numId w:val="49"/>
        </w:numPr>
        <w:spacing w:before="120" w:after="120"/>
        <w:ind w:hanging="357"/>
        <w:contextualSpacing w:val="0"/>
        <w:jc w:val="both"/>
        <w:rPr>
          <w:rFonts w:cs="Times New Roman"/>
          <w:color w:val="0070C0"/>
          <w:szCs w:val="18"/>
        </w:rPr>
      </w:pPr>
      <w:r w:rsidRPr="00184DB4">
        <w:rPr>
          <w:rFonts w:cs="Times New Roman"/>
          <w:color w:val="0070C0"/>
          <w:szCs w:val="18"/>
        </w:rPr>
        <w:t xml:space="preserve">pertinent to the </w:t>
      </w:r>
      <w:r w:rsidR="00970AA3" w:rsidRPr="00184DB4">
        <w:rPr>
          <w:rFonts w:cs="Times New Roman"/>
          <w:color w:val="0070C0"/>
          <w:szCs w:val="18"/>
        </w:rPr>
        <w:t xml:space="preserve">subject </w:t>
      </w:r>
      <w:r w:rsidRPr="00184DB4">
        <w:rPr>
          <w:rFonts w:cs="Times New Roman"/>
          <w:color w:val="0070C0"/>
          <w:szCs w:val="18"/>
        </w:rPr>
        <w:t>of the Call;</w:t>
      </w:r>
    </w:p>
    <w:p w14:paraId="6C1F4F40" w14:textId="3C631551" w:rsidR="00574C9B" w:rsidRPr="00184DB4" w:rsidRDefault="00574C9B" w:rsidP="00342CCD">
      <w:pPr>
        <w:pStyle w:val="ListParagraph"/>
        <w:numPr>
          <w:ilvl w:val="1"/>
          <w:numId w:val="49"/>
        </w:numPr>
        <w:spacing w:before="120" w:after="120"/>
        <w:ind w:hanging="357"/>
        <w:contextualSpacing w:val="0"/>
        <w:jc w:val="both"/>
        <w:rPr>
          <w:rFonts w:cs="Times New Roman"/>
          <w:color w:val="0070C0"/>
          <w:szCs w:val="18"/>
        </w:rPr>
      </w:pPr>
      <w:r w:rsidRPr="00184DB4">
        <w:rPr>
          <w:rFonts w:cs="Times New Roman"/>
          <w:color w:val="0070C0"/>
          <w:szCs w:val="18"/>
        </w:rPr>
        <w:t>measurable and verifiable;</w:t>
      </w:r>
    </w:p>
    <w:p w14:paraId="23F94C49" w14:textId="49630EAB" w:rsidR="00574C9B" w:rsidRPr="00184DB4" w:rsidRDefault="00574C9B" w:rsidP="00342CCD">
      <w:pPr>
        <w:pStyle w:val="ListParagraph"/>
        <w:numPr>
          <w:ilvl w:val="1"/>
          <w:numId w:val="49"/>
        </w:numPr>
        <w:spacing w:before="120" w:after="120"/>
        <w:ind w:hanging="357"/>
        <w:contextualSpacing w:val="0"/>
        <w:jc w:val="both"/>
        <w:rPr>
          <w:rFonts w:cs="Times New Roman"/>
          <w:color w:val="0070C0"/>
          <w:szCs w:val="18"/>
        </w:rPr>
      </w:pPr>
      <w:r w:rsidRPr="00184DB4">
        <w:rPr>
          <w:rFonts w:cs="Times New Roman"/>
          <w:color w:val="0070C0"/>
          <w:szCs w:val="18"/>
        </w:rPr>
        <w:t>realistically achievable.</w:t>
      </w:r>
    </w:p>
    <w:p w14:paraId="44CD082D" w14:textId="1C08B56E" w:rsidR="00F2054F" w:rsidRPr="00184DB4" w:rsidRDefault="002554B1" w:rsidP="00342CCD">
      <w:pPr>
        <w:pStyle w:val="ListParagraph"/>
        <w:numPr>
          <w:ilvl w:val="0"/>
          <w:numId w:val="49"/>
        </w:numPr>
        <w:spacing w:before="120" w:after="120"/>
        <w:contextualSpacing w:val="0"/>
        <w:jc w:val="both"/>
        <w:rPr>
          <w:rFonts w:cs="Times New Roman"/>
          <w:color w:val="0070C0"/>
          <w:szCs w:val="18"/>
        </w:rPr>
      </w:pPr>
      <w:r w:rsidRPr="00184DB4">
        <w:rPr>
          <w:rFonts w:cs="Times New Roman"/>
          <w:b/>
          <w:bCs/>
          <w:color w:val="0070C0"/>
          <w:szCs w:val="18"/>
          <w:u w:val="single"/>
        </w:rPr>
        <w:t>State-of-the-Art</w:t>
      </w:r>
      <w:r w:rsidRPr="00184DB4">
        <w:rPr>
          <w:rFonts w:cs="Times New Roman"/>
          <w:color w:val="0070C0"/>
          <w:szCs w:val="18"/>
        </w:rPr>
        <w:t xml:space="preserve">: </w:t>
      </w:r>
      <w:r w:rsidR="00F2054F" w:rsidRPr="00184DB4">
        <w:rPr>
          <w:rFonts w:cs="Times New Roman"/>
          <w:color w:val="0070C0"/>
          <w:szCs w:val="18"/>
        </w:rPr>
        <w:t>Briefly describe</w:t>
      </w:r>
      <w:r w:rsidR="00712AA7" w:rsidRPr="00184DB4">
        <w:rPr>
          <w:rFonts w:cs="Times New Roman"/>
          <w:color w:val="0070C0"/>
          <w:szCs w:val="18"/>
        </w:rPr>
        <w:t xml:space="preserve"> </w:t>
      </w:r>
      <w:r w:rsidR="00712AA7" w:rsidRPr="00184DB4">
        <w:rPr>
          <w:rFonts w:cs="Times New Roman"/>
          <w:color w:val="0070C0"/>
          <w:szCs w:val="18"/>
          <w:u w:val="single"/>
        </w:rPr>
        <w:t>what</w:t>
      </w:r>
      <w:r w:rsidR="00712AA7" w:rsidRPr="00184DB4">
        <w:rPr>
          <w:rFonts w:cs="Times New Roman"/>
          <w:color w:val="0070C0"/>
          <w:szCs w:val="18"/>
        </w:rPr>
        <w:t xml:space="preserve"> is</w:t>
      </w:r>
      <w:r w:rsidR="00F2054F" w:rsidRPr="00184DB4">
        <w:rPr>
          <w:rFonts w:cs="Times New Roman"/>
          <w:color w:val="0070C0"/>
          <w:szCs w:val="18"/>
        </w:rPr>
        <w:t xml:space="preserve"> the state-of-the-art in the proposed research topic and </w:t>
      </w:r>
      <w:r w:rsidR="00574C9B" w:rsidRPr="00184DB4">
        <w:rPr>
          <w:rFonts w:cs="Times New Roman"/>
          <w:color w:val="0070C0"/>
          <w:szCs w:val="18"/>
          <w:u w:val="single"/>
        </w:rPr>
        <w:t>how</w:t>
      </w:r>
      <w:r w:rsidR="00574C9B" w:rsidRPr="00184DB4">
        <w:rPr>
          <w:rFonts w:cs="Times New Roman"/>
          <w:color w:val="0070C0"/>
          <w:szCs w:val="18"/>
        </w:rPr>
        <w:t xml:space="preserve"> your project goes beyond the state-of-the-art</w:t>
      </w:r>
      <w:r w:rsidR="00593FAD" w:rsidRPr="00184DB4">
        <w:rPr>
          <w:rFonts w:cs="Times New Roman"/>
          <w:color w:val="0070C0"/>
          <w:szCs w:val="18"/>
        </w:rPr>
        <w:t>. You should demonstrate your knowledge and understanding of what is at the forefront of innovation in the target research area.</w:t>
      </w:r>
      <w:r w:rsidR="00712AA7" w:rsidRPr="00184DB4">
        <w:rPr>
          <w:rFonts w:cs="Times New Roman"/>
          <w:color w:val="0070C0"/>
          <w:szCs w:val="18"/>
        </w:rPr>
        <w:t xml:space="preserve"> </w:t>
      </w:r>
    </w:p>
    <w:p w14:paraId="03BB795B" w14:textId="45D14B65" w:rsidR="00F2054F" w:rsidRPr="00184DB4" w:rsidRDefault="002554B1" w:rsidP="00342CCD">
      <w:pPr>
        <w:pStyle w:val="ListParagraph"/>
        <w:numPr>
          <w:ilvl w:val="0"/>
          <w:numId w:val="49"/>
        </w:numPr>
        <w:spacing w:before="120" w:after="120"/>
        <w:ind w:hanging="357"/>
        <w:contextualSpacing w:val="0"/>
        <w:jc w:val="both"/>
        <w:rPr>
          <w:rFonts w:cs="Times New Roman"/>
          <w:color w:val="0070C0"/>
          <w:szCs w:val="18"/>
        </w:rPr>
      </w:pPr>
      <w:r w:rsidRPr="00184DB4">
        <w:rPr>
          <w:rFonts w:cs="Times New Roman"/>
          <w:b/>
          <w:bCs/>
          <w:color w:val="0070C0"/>
          <w:szCs w:val="18"/>
          <w:u w:val="single"/>
        </w:rPr>
        <w:t>Novelty and alternatives</w:t>
      </w:r>
      <w:r w:rsidRPr="00184DB4">
        <w:rPr>
          <w:rFonts w:cs="Times New Roman"/>
          <w:color w:val="0070C0"/>
          <w:szCs w:val="18"/>
        </w:rPr>
        <w:t xml:space="preserve">: </w:t>
      </w:r>
      <w:r w:rsidR="00574C9B" w:rsidRPr="00184DB4">
        <w:rPr>
          <w:rFonts w:cs="Times New Roman"/>
          <w:color w:val="0070C0"/>
          <w:szCs w:val="18"/>
        </w:rPr>
        <w:t>Indicate any novel concepts</w:t>
      </w:r>
      <w:r w:rsidR="00F2054F" w:rsidRPr="00184DB4">
        <w:rPr>
          <w:rFonts w:cs="Times New Roman"/>
          <w:color w:val="0070C0"/>
          <w:szCs w:val="18"/>
        </w:rPr>
        <w:t>, approaches or</w:t>
      </w:r>
      <w:r w:rsidR="00574C9B" w:rsidRPr="00184DB4">
        <w:rPr>
          <w:rFonts w:cs="Times New Roman"/>
          <w:color w:val="0070C0"/>
          <w:szCs w:val="18"/>
        </w:rPr>
        <w:t xml:space="preserve"> new products</w:t>
      </w:r>
      <w:r w:rsidR="00F2054F" w:rsidRPr="00184DB4">
        <w:rPr>
          <w:rFonts w:cs="Times New Roman"/>
          <w:color w:val="0070C0"/>
          <w:szCs w:val="18"/>
        </w:rPr>
        <w:t xml:space="preserve"> that you</w:t>
      </w:r>
      <w:r w:rsidR="00610A1E" w:rsidRPr="00184DB4">
        <w:rPr>
          <w:rFonts w:cs="Times New Roman"/>
          <w:color w:val="0070C0"/>
          <w:szCs w:val="18"/>
        </w:rPr>
        <w:t>r</w:t>
      </w:r>
      <w:r w:rsidR="00F2054F" w:rsidRPr="00184DB4">
        <w:rPr>
          <w:rFonts w:cs="Times New Roman"/>
          <w:color w:val="0070C0"/>
          <w:szCs w:val="18"/>
        </w:rPr>
        <w:t xml:space="preserve"> research will </w:t>
      </w:r>
      <w:r w:rsidR="0030598F" w:rsidRPr="00184DB4">
        <w:rPr>
          <w:rFonts w:cs="Times New Roman"/>
          <w:color w:val="0070C0"/>
          <w:szCs w:val="18"/>
        </w:rPr>
        <w:t>target</w:t>
      </w:r>
      <w:r w:rsidR="00F2054F" w:rsidRPr="00184DB4">
        <w:rPr>
          <w:rFonts w:cs="Times New Roman"/>
          <w:color w:val="0070C0"/>
          <w:szCs w:val="18"/>
        </w:rPr>
        <w:t xml:space="preserve">, </w:t>
      </w:r>
      <w:r w:rsidR="00F2054F" w:rsidRPr="00184DB4">
        <w:rPr>
          <w:rFonts w:cs="Times New Roman"/>
          <w:color w:val="0070C0"/>
          <w:szCs w:val="18"/>
          <w:u w:val="single"/>
        </w:rPr>
        <w:t>comparing</w:t>
      </w:r>
      <w:r w:rsidR="00F2054F" w:rsidRPr="00184DB4">
        <w:rPr>
          <w:rFonts w:cs="Times New Roman"/>
          <w:color w:val="0070C0"/>
          <w:szCs w:val="18"/>
        </w:rPr>
        <w:t xml:space="preserve"> them with what is </w:t>
      </w:r>
      <w:r w:rsidR="00574C9B" w:rsidRPr="00184DB4">
        <w:rPr>
          <w:rFonts w:cs="Times New Roman"/>
          <w:color w:val="0070C0"/>
          <w:szCs w:val="18"/>
        </w:rPr>
        <w:t xml:space="preserve">already available </w:t>
      </w:r>
      <w:r w:rsidR="00F2054F" w:rsidRPr="00184DB4">
        <w:rPr>
          <w:rFonts w:cs="Times New Roman"/>
          <w:color w:val="0070C0"/>
          <w:szCs w:val="18"/>
        </w:rPr>
        <w:t xml:space="preserve">in the research domain or </w:t>
      </w:r>
      <w:r w:rsidR="00574C9B" w:rsidRPr="00184DB4">
        <w:rPr>
          <w:rFonts w:cs="Times New Roman"/>
          <w:color w:val="0070C0"/>
          <w:szCs w:val="18"/>
        </w:rPr>
        <w:t xml:space="preserve">on the market. </w:t>
      </w:r>
    </w:p>
    <w:p w14:paraId="2DF04CCF" w14:textId="0BF726CA" w:rsidR="00574C9B" w:rsidRPr="00184DB4" w:rsidRDefault="002554B1" w:rsidP="00342CCD">
      <w:pPr>
        <w:pStyle w:val="ListParagraph"/>
        <w:numPr>
          <w:ilvl w:val="0"/>
          <w:numId w:val="49"/>
        </w:numPr>
        <w:spacing w:before="120" w:after="120"/>
        <w:ind w:hanging="357"/>
        <w:contextualSpacing w:val="0"/>
        <w:jc w:val="both"/>
        <w:rPr>
          <w:rFonts w:cs="Times New Roman"/>
          <w:color w:val="0070C0"/>
          <w:szCs w:val="18"/>
        </w:rPr>
      </w:pPr>
      <w:r w:rsidRPr="00184DB4">
        <w:rPr>
          <w:rFonts w:cs="Times New Roman"/>
          <w:b/>
          <w:bCs/>
          <w:color w:val="0070C0"/>
          <w:szCs w:val="18"/>
          <w:u w:val="single"/>
        </w:rPr>
        <w:t>Prior art</w:t>
      </w:r>
      <w:r w:rsidRPr="00184DB4">
        <w:rPr>
          <w:rFonts w:cs="Times New Roman"/>
          <w:color w:val="0070C0"/>
          <w:szCs w:val="18"/>
        </w:rPr>
        <w:t xml:space="preserve">: </w:t>
      </w:r>
      <w:r w:rsidR="00741616" w:rsidRPr="00184DB4">
        <w:rPr>
          <w:rFonts w:cs="Times New Roman"/>
          <w:color w:val="0070C0"/>
          <w:szCs w:val="18"/>
        </w:rPr>
        <w:t>If possible, provide reference</w:t>
      </w:r>
      <w:r w:rsidR="00574C9B" w:rsidRPr="00184DB4">
        <w:rPr>
          <w:rFonts w:cs="Times New Roman"/>
          <w:color w:val="0070C0"/>
          <w:szCs w:val="18"/>
        </w:rPr>
        <w:t xml:space="preserve"> to any patent or publication search </w:t>
      </w:r>
      <w:r w:rsidR="00250315" w:rsidRPr="00184DB4">
        <w:rPr>
          <w:rFonts w:cs="Times New Roman"/>
          <w:color w:val="0070C0"/>
          <w:szCs w:val="18"/>
        </w:rPr>
        <w:t xml:space="preserve">that you </w:t>
      </w:r>
      <w:r w:rsidR="00574C9B" w:rsidRPr="00184DB4">
        <w:rPr>
          <w:rFonts w:cs="Times New Roman"/>
          <w:color w:val="0070C0"/>
          <w:szCs w:val="18"/>
        </w:rPr>
        <w:t>carried out</w:t>
      </w:r>
      <w:r w:rsidR="00741616" w:rsidRPr="00184DB4">
        <w:rPr>
          <w:rFonts w:cs="Times New Roman"/>
          <w:color w:val="0070C0"/>
          <w:szCs w:val="18"/>
        </w:rPr>
        <w:t>, or to patents and publications that you already contributed in the field (only the few most relevant).</w:t>
      </w:r>
    </w:p>
    <w:p w14:paraId="6CCFA3F6" w14:textId="77777777" w:rsidR="00574C9B" w:rsidRPr="00184DB4" w:rsidRDefault="00574C9B" w:rsidP="00A74FBD">
      <w:pPr>
        <w:jc w:val="both"/>
        <w:rPr>
          <w:rFonts w:ascii="Times New Roman" w:hAnsi="Times New Roman" w:cs="Times New Roman"/>
        </w:rPr>
      </w:pPr>
    </w:p>
    <w:p w14:paraId="22B57E02" w14:textId="46C72D9C" w:rsidR="00394C0D" w:rsidRPr="00184DB4" w:rsidRDefault="00AA6CF5" w:rsidP="00B66015">
      <w:pPr>
        <w:pStyle w:val="Heading3"/>
        <w:ind w:left="567" w:hanging="567"/>
        <w:rPr>
          <w:color w:val="003399" w:themeColor="accent2"/>
          <w:sz w:val="20"/>
        </w:rPr>
      </w:pPr>
      <w:bookmarkStart w:id="37" w:name="_Toc120727064"/>
      <w:r w:rsidRPr="00184DB4">
        <w:rPr>
          <w:color w:val="003399" w:themeColor="accent2"/>
          <w:sz w:val="20"/>
        </w:rPr>
        <w:t xml:space="preserve">Research </w:t>
      </w:r>
      <w:r w:rsidR="00394C0D" w:rsidRPr="00184DB4">
        <w:rPr>
          <w:color w:val="003399" w:themeColor="accent2"/>
          <w:sz w:val="20"/>
        </w:rPr>
        <w:t>Methodology</w:t>
      </w:r>
      <w:bookmarkEnd w:id="37"/>
    </w:p>
    <w:p w14:paraId="0C4836F2" w14:textId="53FD65BF" w:rsidR="002E06BD" w:rsidRPr="00184DB4" w:rsidRDefault="002E06BD" w:rsidP="002E06BD">
      <w:pPr>
        <w:spacing w:before="120" w:after="120"/>
        <w:jc w:val="both"/>
        <w:rPr>
          <w:rFonts w:cs="Times New Roman"/>
          <w:color w:val="0070C0"/>
          <w:szCs w:val="18"/>
        </w:rPr>
      </w:pPr>
      <w:r w:rsidRPr="00184DB4">
        <w:rPr>
          <w:rFonts w:cs="Times New Roman"/>
          <w:color w:val="0070C0"/>
          <w:szCs w:val="18"/>
        </w:rPr>
        <w:t xml:space="preserve">The following information shall be included, and the corresponding guidelines observed, when drafting this </w:t>
      </w:r>
      <w:r w:rsidR="00F71DD0" w:rsidRPr="00184DB4">
        <w:rPr>
          <w:rFonts w:cs="Times New Roman"/>
          <w:color w:val="0070C0"/>
          <w:szCs w:val="18"/>
        </w:rPr>
        <w:t>paragraph</w:t>
      </w:r>
      <w:r w:rsidRPr="00184DB4">
        <w:rPr>
          <w:rFonts w:cs="Times New Roman"/>
          <w:color w:val="0070C0"/>
          <w:szCs w:val="18"/>
        </w:rPr>
        <w:t>:</w:t>
      </w:r>
    </w:p>
    <w:p w14:paraId="30B9F2AC" w14:textId="4763B45A" w:rsidR="00C33098" w:rsidRPr="00184DB4" w:rsidRDefault="00C33098" w:rsidP="00342CCD">
      <w:pPr>
        <w:pStyle w:val="ListParagraph"/>
        <w:numPr>
          <w:ilvl w:val="0"/>
          <w:numId w:val="49"/>
        </w:numPr>
        <w:spacing w:before="120" w:after="120"/>
        <w:ind w:hanging="357"/>
        <w:contextualSpacing w:val="0"/>
        <w:jc w:val="both"/>
        <w:rPr>
          <w:rFonts w:cs="Times New Roman"/>
          <w:color w:val="0070C0"/>
          <w:szCs w:val="18"/>
        </w:rPr>
      </w:pPr>
      <w:r w:rsidRPr="00184DB4">
        <w:rPr>
          <w:rFonts w:cs="Times New Roman"/>
          <w:b/>
          <w:bCs/>
          <w:color w:val="0070C0"/>
          <w:szCs w:val="18"/>
          <w:u w:val="single"/>
        </w:rPr>
        <w:t>Description</w:t>
      </w:r>
      <w:r w:rsidRPr="00184DB4">
        <w:rPr>
          <w:rFonts w:cs="Times New Roman"/>
          <w:color w:val="0070C0"/>
          <w:szCs w:val="18"/>
        </w:rPr>
        <w:t xml:space="preserve">: </w:t>
      </w:r>
      <w:r w:rsidR="00355A73" w:rsidRPr="00184DB4">
        <w:rPr>
          <w:rFonts w:cs="Times New Roman"/>
          <w:color w:val="0070C0"/>
          <w:szCs w:val="18"/>
        </w:rPr>
        <w:t>Describe and explain the overall methodology</w:t>
      </w:r>
      <w:r w:rsidR="00A74FBD" w:rsidRPr="00184DB4">
        <w:rPr>
          <w:rFonts w:cs="Times New Roman"/>
          <w:color w:val="0070C0"/>
          <w:szCs w:val="18"/>
        </w:rPr>
        <w:t xml:space="preserve"> you intend to use to conduct your research</w:t>
      </w:r>
      <w:r w:rsidR="00355A73" w:rsidRPr="00184DB4">
        <w:rPr>
          <w:rFonts w:cs="Times New Roman"/>
          <w:color w:val="0070C0"/>
          <w:szCs w:val="18"/>
        </w:rPr>
        <w:t xml:space="preserve">, including the concepts, models and assumptions </w:t>
      </w:r>
      <w:r w:rsidR="00A74FBD" w:rsidRPr="00184DB4">
        <w:rPr>
          <w:rFonts w:cs="Times New Roman"/>
          <w:color w:val="0070C0"/>
          <w:szCs w:val="18"/>
        </w:rPr>
        <w:t>that underpin the methodology</w:t>
      </w:r>
      <w:r w:rsidR="00355A73" w:rsidRPr="00184DB4">
        <w:rPr>
          <w:rFonts w:cs="Times New Roman"/>
          <w:color w:val="0070C0"/>
          <w:szCs w:val="18"/>
        </w:rPr>
        <w:t xml:space="preserve">. </w:t>
      </w:r>
      <w:r w:rsidR="00712AA7" w:rsidRPr="00184DB4">
        <w:rPr>
          <w:rFonts w:cs="Times New Roman"/>
          <w:color w:val="0070C0"/>
          <w:szCs w:val="18"/>
        </w:rPr>
        <w:t xml:space="preserve">The methodology must </w:t>
      </w:r>
      <w:r w:rsidR="00DC0FAA" w:rsidRPr="00184DB4">
        <w:rPr>
          <w:rFonts w:cs="Times New Roman"/>
          <w:color w:val="0070C0"/>
          <w:szCs w:val="18"/>
        </w:rPr>
        <w:t xml:space="preserve">clearly describe the </w:t>
      </w:r>
      <w:r w:rsidR="00DC0FAA" w:rsidRPr="00184DB4">
        <w:rPr>
          <w:rFonts w:cs="Times New Roman"/>
          <w:color w:val="0070C0"/>
          <w:szCs w:val="18"/>
          <w:u w:val="single"/>
        </w:rPr>
        <w:t>logical pathway</w:t>
      </w:r>
      <w:r w:rsidR="00DC0FAA" w:rsidRPr="00184DB4">
        <w:rPr>
          <w:rFonts w:cs="Times New Roman"/>
          <w:color w:val="0070C0"/>
          <w:szCs w:val="18"/>
        </w:rPr>
        <w:t xml:space="preserve"> that you intend to adopt from defining the technical requirements of the envisaged technological solution to delivering the goals of the project.</w:t>
      </w:r>
      <w:r w:rsidRPr="00184DB4">
        <w:rPr>
          <w:rFonts w:cs="Times New Roman"/>
          <w:color w:val="0070C0"/>
          <w:szCs w:val="18"/>
        </w:rPr>
        <w:t xml:space="preserve"> </w:t>
      </w:r>
    </w:p>
    <w:p w14:paraId="1A59DE41" w14:textId="4005596D" w:rsidR="00E8341B" w:rsidRPr="00184DB4" w:rsidRDefault="00C33098" w:rsidP="001562F5">
      <w:pPr>
        <w:pStyle w:val="ListParagraph"/>
        <w:numPr>
          <w:ilvl w:val="0"/>
          <w:numId w:val="49"/>
        </w:numPr>
        <w:spacing w:before="120" w:after="120"/>
        <w:ind w:hanging="357"/>
        <w:contextualSpacing w:val="0"/>
        <w:jc w:val="both"/>
        <w:rPr>
          <w:rFonts w:cs="Times New Roman"/>
          <w:b/>
          <w:bCs/>
          <w:color w:val="0070C0"/>
          <w:szCs w:val="18"/>
          <w:u w:val="single"/>
        </w:rPr>
      </w:pPr>
      <w:r w:rsidRPr="00184DB4">
        <w:rPr>
          <w:rFonts w:cs="Times New Roman"/>
          <w:b/>
          <w:bCs/>
          <w:color w:val="0070C0"/>
          <w:szCs w:val="18"/>
          <w:u w:val="single"/>
        </w:rPr>
        <w:t>Challenges:</w:t>
      </w:r>
      <w:r w:rsidRPr="00184DB4">
        <w:rPr>
          <w:rFonts w:cs="Times New Roman"/>
          <w:color w:val="0070C0"/>
          <w:szCs w:val="18"/>
        </w:rPr>
        <w:t xml:space="preserve"> </w:t>
      </w:r>
      <w:r w:rsidR="00D33F43" w:rsidRPr="00184DB4">
        <w:rPr>
          <w:rFonts w:cs="Times New Roman"/>
          <w:color w:val="0070C0"/>
          <w:szCs w:val="18"/>
        </w:rPr>
        <w:t>Explain</w:t>
      </w:r>
      <w:r w:rsidR="00355A73" w:rsidRPr="00184DB4">
        <w:rPr>
          <w:rFonts w:cs="Times New Roman"/>
          <w:color w:val="0070C0"/>
          <w:szCs w:val="18"/>
        </w:rPr>
        <w:t xml:space="preserve"> any important </w:t>
      </w:r>
      <w:r w:rsidR="00355A73" w:rsidRPr="00184DB4">
        <w:rPr>
          <w:rFonts w:cs="Times New Roman"/>
          <w:color w:val="0070C0"/>
          <w:szCs w:val="18"/>
          <w:u w:val="single"/>
        </w:rPr>
        <w:t>challenges</w:t>
      </w:r>
      <w:r w:rsidR="00355A73" w:rsidRPr="00184DB4">
        <w:rPr>
          <w:rFonts w:cs="Times New Roman"/>
          <w:color w:val="0070C0"/>
          <w:szCs w:val="18"/>
        </w:rPr>
        <w:t xml:space="preserve"> you may have identified in the chosen methodology and how you intend to overcome them.</w:t>
      </w:r>
    </w:p>
    <w:p w14:paraId="284476A7" w14:textId="77777777" w:rsidR="00C76A7C" w:rsidRPr="00184DB4" w:rsidRDefault="00C76A7C" w:rsidP="00C76A7C">
      <w:pPr>
        <w:pStyle w:val="ListParagraph"/>
        <w:spacing w:before="120" w:after="120"/>
        <w:contextualSpacing w:val="0"/>
        <w:jc w:val="both"/>
        <w:rPr>
          <w:rFonts w:cs="Times New Roman"/>
          <w:szCs w:val="18"/>
        </w:rPr>
      </w:pPr>
    </w:p>
    <w:p w14:paraId="54A302C0" w14:textId="2C6352E8" w:rsidR="00C655F2" w:rsidRPr="00184DB4" w:rsidRDefault="00C655F2" w:rsidP="00B66015">
      <w:pPr>
        <w:pStyle w:val="Heading2"/>
        <w:ind w:right="-88"/>
        <w:jc w:val="both"/>
      </w:pPr>
      <w:bookmarkStart w:id="38" w:name="_Scope_of_the"/>
      <w:bookmarkStart w:id="39" w:name="_Toc120727065"/>
      <w:bookmarkEnd w:id="38"/>
      <w:r w:rsidRPr="00184DB4">
        <w:t>Scope</w:t>
      </w:r>
      <w:r w:rsidR="00CC3859" w:rsidRPr="00184DB4">
        <w:t xml:space="preserve"> of the research</w:t>
      </w:r>
      <w:bookmarkEnd w:id="39"/>
    </w:p>
    <w:p w14:paraId="7E799725" w14:textId="77777777" w:rsidR="00D325C6" w:rsidRPr="00184DB4" w:rsidRDefault="00D325C6" w:rsidP="00D325C6">
      <w:pPr>
        <w:spacing w:before="120" w:after="120"/>
        <w:jc w:val="both"/>
        <w:rPr>
          <w:rFonts w:cs="Times New Roman"/>
          <w:color w:val="0070C0"/>
          <w:szCs w:val="18"/>
        </w:rPr>
      </w:pPr>
      <w:r w:rsidRPr="00184DB4">
        <w:rPr>
          <w:rFonts w:cs="Times New Roman"/>
          <w:color w:val="0070C0"/>
          <w:szCs w:val="18"/>
        </w:rPr>
        <w:t>Aspects taken into account during the project’s evaluation phase:</w:t>
      </w:r>
    </w:p>
    <w:p w14:paraId="263E449B" w14:textId="6DEAB016" w:rsidR="00C50491" w:rsidRPr="00184DB4" w:rsidRDefault="00C50491" w:rsidP="00342CCD">
      <w:pPr>
        <w:pStyle w:val="ListParagraph"/>
        <w:numPr>
          <w:ilvl w:val="0"/>
          <w:numId w:val="49"/>
        </w:numPr>
        <w:spacing w:before="120" w:after="120"/>
        <w:ind w:hanging="357"/>
        <w:contextualSpacing w:val="0"/>
        <w:jc w:val="both"/>
        <w:rPr>
          <w:rFonts w:cs="Times New Roman"/>
          <w:color w:val="0070C0"/>
          <w:szCs w:val="18"/>
        </w:rPr>
      </w:pPr>
      <w:r w:rsidRPr="00184DB4">
        <w:rPr>
          <w:rFonts w:cs="Times New Roman"/>
          <w:color w:val="0070C0"/>
          <w:szCs w:val="18"/>
        </w:rPr>
        <w:t xml:space="preserve">Extent to which the scope of the proposed research meets the objectives (general and specific), themes, priorities and expected outputs of the Call (see </w:t>
      </w:r>
      <w:r w:rsidR="00D11AE6" w:rsidRPr="00184DB4">
        <w:rPr>
          <w:rFonts w:cs="Times New Roman"/>
          <w:color w:val="0070C0"/>
          <w:szCs w:val="18"/>
        </w:rPr>
        <w:t>section</w:t>
      </w:r>
      <w:r w:rsidRPr="00184DB4">
        <w:rPr>
          <w:rFonts w:cs="Times New Roman"/>
          <w:color w:val="0070C0"/>
          <w:szCs w:val="18"/>
        </w:rPr>
        <w:t xml:space="preserve"> 2 of the Call for Proposal</w:t>
      </w:r>
      <w:r w:rsidR="00D96758" w:rsidRPr="00184DB4">
        <w:rPr>
          <w:rFonts w:cs="Times New Roman"/>
          <w:color w:val="0070C0"/>
          <w:szCs w:val="18"/>
        </w:rPr>
        <w:t>s</w:t>
      </w:r>
      <w:r w:rsidRPr="00184DB4">
        <w:rPr>
          <w:rFonts w:cs="Times New Roman"/>
          <w:color w:val="0070C0"/>
          <w:szCs w:val="18"/>
        </w:rPr>
        <w:t>).</w:t>
      </w:r>
    </w:p>
    <w:p w14:paraId="2A3FAAF4" w14:textId="77777777" w:rsidR="00707B33" w:rsidRPr="00184DB4" w:rsidRDefault="00707B33" w:rsidP="00A74FBD">
      <w:pPr>
        <w:jc w:val="both"/>
        <w:rPr>
          <w:rFonts w:cs="Times New Roman"/>
          <w:color w:val="0070C0"/>
          <w:szCs w:val="18"/>
        </w:rPr>
      </w:pPr>
    </w:p>
    <w:p w14:paraId="699F99BE" w14:textId="6FE6BBAB" w:rsidR="002E06BD" w:rsidRPr="00184DB4" w:rsidRDefault="002E06BD" w:rsidP="002E06BD">
      <w:pPr>
        <w:spacing w:before="120" w:after="120"/>
        <w:jc w:val="both"/>
        <w:rPr>
          <w:rFonts w:cs="Times New Roman"/>
          <w:color w:val="0070C0"/>
          <w:szCs w:val="18"/>
        </w:rPr>
      </w:pPr>
      <w:r w:rsidRPr="00184DB4">
        <w:rPr>
          <w:rFonts w:cs="Times New Roman"/>
          <w:color w:val="0070C0"/>
          <w:szCs w:val="18"/>
        </w:rPr>
        <w:t xml:space="preserve">The following information shall be included, and the corresponding guidelines observed, when drafting this </w:t>
      </w:r>
      <w:r w:rsidR="00F71DD0" w:rsidRPr="00184DB4">
        <w:rPr>
          <w:rFonts w:cs="Times New Roman"/>
          <w:color w:val="0070C0"/>
          <w:szCs w:val="18"/>
        </w:rPr>
        <w:t>paragraph</w:t>
      </w:r>
      <w:r w:rsidRPr="00184DB4">
        <w:rPr>
          <w:rFonts w:cs="Times New Roman"/>
          <w:color w:val="0070C0"/>
          <w:szCs w:val="18"/>
        </w:rPr>
        <w:t>:</w:t>
      </w:r>
    </w:p>
    <w:p w14:paraId="6B9DF2A0" w14:textId="6217B290" w:rsidR="008D3E2D" w:rsidRPr="00184DB4" w:rsidRDefault="00AA1DD2" w:rsidP="00342CCD">
      <w:pPr>
        <w:pStyle w:val="ListParagraph"/>
        <w:numPr>
          <w:ilvl w:val="0"/>
          <w:numId w:val="49"/>
        </w:numPr>
        <w:spacing w:before="120" w:after="120"/>
        <w:contextualSpacing w:val="0"/>
        <w:jc w:val="both"/>
        <w:rPr>
          <w:rFonts w:cs="Times New Roman"/>
          <w:color w:val="0070C0"/>
          <w:szCs w:val="18"/>
        </w:rPr>
      </w:pPr>
      <w:r w:rsidRPr="00184DB4">
        <w:rPr>
          <w:rFonts w:cs="Times New Roman"/>
          <w:b/>
          <w:bCs/>
          <w:color w:val="0070C0"/>
          <w:szCs w:val="18"/>
          <w:u w:val="single"/>
        </w:rPr>
        <w:t>Nature of the envisaged technological solution</w:t>
      </w:r>
      <w:r w:rsidR="008D3E2D" w:rsidRPr="00184DB4">
        <w:rPr>
          <w:rFonts w:cs="Times New Roman"/>
          <w:b/>
          <w:bCs/>
          <w:color w:val="0070C0"/>
          <w:szCs w:val="18"/>
          <w:u w:val="single"/>
        </w:rPr>
        <w:t xml:space="preserve"> and </w:t>
      </w:r>
      <w:r w:rsidR="002D7E46" w:rsidRPr="00184DB4">
        <w:rPr>
          <w:rFonts w:cs="Times New Roman"/>
          <w:b/>
          <w:bCs/>
          <w:color w:val="0070C0"/>
          <w:szCs w:val="18"/>
          <w:u w:val="single"/>
        </w:rPr>
        <w:t>technical</w:t>
      </w:r>
      <w:r w:rsidR="008D3E2D" w:rsidRPr="00184DB4">
        <w:rPr>
          <w:rFonts w:cs="Times New Roman"/>
          <w:b/>
          <w:bCs/>
          <w:color w:val="0070C0"/>
          <w:szCs w:val="18"/>
          <w:u w:val="single"/>
        </w:rPr>
        <w:t xml:space="preserve"> specifications</w:t>
      </w:r>
      <w:r w:rsidRPr="00184DB4">
        <w:rPr>
          <w:rFonts w:cs="Times New Roman"/>
          <w:b/>
          <w:bCs/>
          <w:color w:val="0070C0"/>
          <w:szCs w:val="18"/>
          <w:u w:val="single"/>
        </w:rPr>
        <w:t>:</w:t>
      </w:r>
      <w:r w:rsidRPr="00184DB4">
        <w:rPr>
          <w:rFonts w:cs="Times New Roman"/>
          <w:color w:val="0070C0"/>
          <w:szCs w:val="18"/>
        </w:rPr>
        <w:t xml:space="preserve"> Clearly </w:t>
      </w:r>
      <w:r w:rsidR="008D3E2D" w:rsidRPr="00184DB4">
        <w:rPr>
          <w:rFonts w:cs="Times New Roman"/>
          <w:color w:val="0070C0"/>
          <w:szCs w:val="18"/>
        </w:rPr>
        <w:t>and concisely provide the following information:</w:t>
      </w:r>
    </w:p>
    <w:p w14:paraId="0E752D62" w14:textId="77777777" w:rsidR="008D3E2D" w:rsidRPr="00184DB4" w:rsidRDefault="008D3E2D" w:rsidP="00342CCD">
      <w:pPr>
        <w:pStyle w:val="ListParagraph"/>
        <w:numPr>
          <w:ilvl w:val="1"/>
          <w:numId w:val="49"/>
        </w:numPr>
        <w:spacing w:before="120" w:after="120"/>
        <w:contextualSpacing w:val="0"/>
        <w:jc w:val="both"/>
        <w:rPr>
          <w:rFonts w:cs="Times New Roman"/>
          <w:color w:val="0070C0"/>
          <w:szCs w:val="18"/>
        </w:rPr>
      </w:pPr>
      <w:r w:rsidRPr="00184DB4">
        <w:rPr>
          <w:rFonts w:cs="Times New Roman"/>
          <w:color w:val="0070C0"/>
          <w:szCs w:val="18"/>
        </w:rPr>
        <w:lastRenderedPageBreak/>
        <w:t>A d</w:t>
      </w:r>
      <w:r w:rsidR="00AA1DD2" w:rsidRPr="00184DB4">
        <w:rPr>
          <w:rFonts w:cs="Times New Roman"/>
          <w:color w:val="0070C0"/>
          <w:szCs w:val="18"/>
        </w:rPr>
        <w:t>efin</w:t>
      </w:r>
      <w:r w:rsidRPr="00184DB4">
        <w:rPr>
          <w:rFonts w:cs="Times New Roman"/>
          <w:color w:val="0070C0"/>
          <w:szCs w:val="18"/>
        </w:rPr>
        <w:t>ition of</w:t>
      </w:r>
      <w:r w:rsidR="00AA1DD2" w:rsidRPr="00184DB4">
        <w:rPr>
          <w:rFonts w:cs="Times New Roman"/>
          <w:color w:val="0070C0"/>
          <w:szCs w:val="18"/>
        </w:rPr>
        <w:t xml:space="preserve"> what your main technological product will be. If it is a combination of several components, please provide a concise description of them.</w:t>
      </w:r>
      <w:r w:rsidR="002D7AFD" w:rsidRPr="00184DB4">
        <w:rPr>
          <w:rFonts w:cs="Times New Roman"/>
          <w:color w:val="0070C0"/>
          <w:szCs w:val="18"/>
        </w:rPr>
        <w:t xml:space="preserve"> </w:t>
      </w:r>
    </w:p>
    <w:p w14:paraId="139E8036" w14:textId="77777777" w:rsidR="008D3E2D" w:rsidRPr="00184DB4" w:rsidRDefault="002D7AFD" w:rsidP="00342CCD">
      <w:pPr>
        <w:pStyle w:val="ListParagraph"/>
        <w:numPr>
          <w:ilvl w:val="1"/>
          <w:numId w:val="49"/>
        </w:numPr>
        <w:spacing w:before="120" w:after="120"/>
        <w:contextualSpacing w:val="0"/>
        <w:jc w:val="both"/>
        <w:rPr>
          <w:rFonts w:cs="Times New Roman"/>
          <w:color w:val="0070C0"/>
          <w:szCs w:val="18"/>
        </w:rPr>
      </w:pPr>
      <w:r w:rsidRPr="00184DB4">
        <w:rPr>
          <w:rFonts w:cs="Times New Roman"/>
          <w:color w:val="0070C0"/>
          <w:szCs w:val="18"/>
        </w:rPr>
        <w:t>Clearly state if the targeted solution will be a new solution, an improvement of an existing solution, or an existing solution re-adapted for a new function.</w:t>
      </w:r>
    </w:p>
    <w:p w14:paraId="39078A7F" w14:textId="65B0AD89" w:rsidR="00EF7836" w:rsidRPr="00184DB4" w:rsidRDefault="002D7E46" w:rsidP="00342CCD">
      <w:pPr>
        <w:pStyle w:val="ListParagraph"/>
        <w:numPr>
          <w:ilvl w:val="1"/>
          <w:numId w:val="49"/>
        </w:numPr>
        <w:spacing w:before="120" w:after="120"/>
        <w:contextualSpacing w:val="0"/>
        <w:jc w:val="both"/>
        <w:rPr>
          <w:rFonts w:cs="Times New Roman"/>
          <w:color w:val="0070C0"/>
          <w:szCs w:val="18"/>
        </w:rPr>
      </w:pPr>
      <w:r w:rsidRPr="00184DB4">
        <w:rPr>
          <w:rFonts w:cs="Times New Roman"/>
          <w:color w:val="0070C0"/>
          <w:szCs w:val="18"/>
        </w:rPr>
        <w:t>D</w:t>
      </w:r>
      <w:r w:rsidR="00A553EB" w:rsidRPr="00184DB4">
        <w:rPr>
          <w:rFonts w:cs="Times New Roman"/>
          <w:color w:val="0070C0"/>
          <w:szCs w:val="18"/>
        </w:rPr>
        <w:t>escribe the main technical characteristics of the technological solution to be developed in the project, including at least its foreseen functionalities, general design</w:t>
      </w:r>
      <w:r w:rsidR="00593FAD" w:rsidRPr="00184DB4">
        <w:rPr>
          <w:rFonts w:cs="Times New Roman"/>
          <w:color w:val="0070C0"/>
          <w:szCs w:val="18"/>
        </w:rPr>
        <w:t xml:space="preserve"> concept and</w:t>
      </w:r>
      <w:r w:rsidR="00A553EB" w:rsidRPr="00184DB4">
        <w:rPr>
          <w:rFonts w:cs="Times New Roman"/>
          <w:color w:val="0070C0"/>
          <w:szCs w:val="18"/>
        </w:rPr>
        <w:t xml:space="preserve"> </w:t>
      </w:r>
      <w:r w:rsidR="00593FAD" w:rsidRPr="00184DB4">
        <w:rPr>
          <w:rFonts w:cs="Times New Roman"/>
          <w:color w:val="0070C0"/>
          <w:szCs w:val="18"/>
        </w:rPr>
        <w:t xml:space="preserve">targeted </w:t>
      </w:r>
      <w:r w:rsidR="00A553EB" w:rsidRPr="00184DB4">
        <w:rPr>
          <w:rFonts w:cs="Times New Roman"/>
          <w:color w:val="0070C0"/>
          <w:szCs w:val="18"/>
        </w:rPr>
        <w:t>performance specification</w:t>
      </w:r>
      <w:r w:rsidR="00593FAD" w:rsidRPr="00184DB4">
        <w:rPr>
          <w:rFonts w:cs="Times New Roman"/>
          <w:color w:val="0070C0"/>
          <w:szCs w:val="18"/>
        </w:rPr>
        <w:t>s.</w:t>
      </w:r>
      <w:r w:rsidR="001D41C6" w:rsidRPr="00184DB4">
        <w:rPr>
          <w:rFonts w:cs="Times New Roman"/>
          <w:color w:val="0070C0"/>
          <w:szCs w:val="18"/>
        </w:rPr>
        <w:t xml:space="preserve"> </w:t>
      </w:r>
    </w:p>
    <w:p w14:paraId="3E1610B6" w14:textId="3EF226B0" w:rsidR="00FD46BB" w:rsidRPr="00184DB4" w:rsidRDefault="00393596" w:rsidP="00342CCD">
      <w:pPr>
        <w:pStyle w:val="ListParagraph"/>
        <w:numPr>
          <w:ilvl w:val="0"/>
          <w:numId w:val="49"/>
        </w:numPr>
        <w:spacing w:before="120" w:after="120"/>
        <w:ind w:hanging="357"/>
        <w:contextualSpacing w:val="0"/>
        <w:jc w:val="both"/>
        <w:rPr>
          <w:rFonts w:cs="Times New Roman"/>
          <w:b/>
          <w:bCs/>
          <w:color w:val="0070C0"/>
          <w:szCs w:val="18"/>
          <w:u w:val="single"/>
        </w:rPr>
      </w:pPr>
      <w:r w:rsidRPr="00184DB4">
        <w:rPr>
          <w:rFonts w:cs="Times New Roman"/>
          <w:b/>
          <w:bCs/>
          <w:color w:val="0070C0"/>
          <w:szCs w:val="18"/>
          <w:u w:val="single"/>
        </w:rPr>
        <w:t>Contribution to</w:t>
      </w:r>
      <w:r w:rsidR="00FD46BB" w:rsidRPr="00184DB4">
        <w:rPr>
          <w:rFonts w:cs="Times New Roman"/>
          <w:b/>
          <w:bCs/>
          <w:color w:val="0070C0"/>
          <w:szCs w:val="18"/>
          <w:u w:val="single"/>
        </w:rPr>
        <w:t xml:space="preserve"> the General Objectives of the Call</w:t>
      </w:r>
      <w:r w:rsidR="00722BBE" w:rsidRPr="00184DB4">
        <w:rPr>
          <w:rFonts w:cs="Times New Roman"/>
          <w:b/>
          <w:bCs/>
          <w:color w:val="0070C0"/>
          <w:szCs w:val="18"/>
          <w:u w:val="single"/>
        </w:rPr>
        <w:t>:</w:t>
      </w:r>
      <w:r w:rsidR="00722BBE" w:rsidRPr="00184DB4">
        <w:rPr>
          <w:rFonts w:cs="Times New Roman"/>
          <w:color w:val="0070C0"/>
          <w:szCs w:val="18"/>
        </w:rPr>
        <w:t xml:space="preserve"> Describe</w:t>
      </w:r>
      <w:r w:rsidR="00B77A90" w:rsidRPr="00184DB4">
        <w:rPr>
          <w:rFonts w:cs="Times New Roman"/>
          <w:color w:val="0070C0"/>
          <w:szCs w:val="18"/>
        </w:rPr>
        <w:t xml:space="preserve"> concisely</w:t>
      </w:r>
      <w:r w:rsidR="00722BBE" w:rsidRPr="00184DB4">
        <w:rPr>
          <w:rFonts w:cs="Times New Roman"/>
          <w:color w:val="0070C0"/>
          <w:szCs w:val="18"/>
        </w:rPr>
        <w:t xml:space="preserve"> how your </w:t>
      </w:r>
      <w:r w:rsidR="002662FB" w:rsidRPr="00184DB4">
        <w:rPr>
          <w:rFonts w:cs="Times New Roman"/>
          <w:color w:val="0070C0"/>
          <w:szCs w:val="18"/>
        </w:rPr>
        <w:t xml:space="preserve">research project </w:t>
      </w:r>
      <w:r w:rsidRPr="00184DB4">
        <w:rPr>
          <w:rFonts w:cs="Times New Roman"/>
          <w:color w:val="0070C0"/>
          <w:szCs w:val="18"/>
        </w:rPr>
        <w:t>contributes to</w:t>
      </w:r>
      <w:r w:rsidR="00722BBE" w:rsidRPr="00184DB4">
        <w:rPr>
          <w:rFonts w:cs="Times New Roman"/>
          <w:color w:val="0070C0"/>
          <w:szCs w:val="18"/>
        </w:rPr>
        <w:t xml:space="preserve"> the </w:t>
      </w:r>
      <w:r w:rsidR="00B77A90" w:rsidRPr="00184DB4">
        <w:rPr>
          <w:rFonts w:cs="Times New Roman"/>
          <w:color w:val="0070C0"/>
          <w:szCs w:val="18"/>
        </w:rPr>
        <w:t>General Objectives of the Call, as described in</w:t>
      </w:r>
      <w:r w:rsidR="00722BBE" w:rsidRPr="00184DB4">
        <w:rPr>
          <w:rFonts w:cs="Times New Roman"/>
          <w:color w:val="0070C0"/>
          <w:szCs w:val="18"/>
        </w:rPr>
        <w:t xml:space="preserve"> the Call for Proposals</w:t>
      </w:r>
      <w:r w:rsidR="00B77A90" w:rsidRPr="00184DB4">
        <w:rPr>
          <w:rFonts w:cs="Times New Roman"/>
          <w:color w:val="0070C0"/>
          <w:szCs w:val="18"/>
        </w:rPr>
        <w:t xml:space="preserve"> – </w:t>
      </w:r>
      <w:r w:rsidR="00F71DD0" w:rsidRPr="00184DB4">
        <w:rPr>
          <w:rFonts w:cs="Times New Roman"/>
          <w:color w:val="0070C0"/>
          <w:szCs w:val="18"/>
        </w:rPr>
        <w:t>paragraph</w:t>
      </w:r>
      <w:r w:rsidR="00B77A90" w:rsidRPr="00184DB4">
        <w:rPr>
          <w:rFonts w:cs="Times New Roman"/>
          <w:color w:val="0070C0"/>
          <w:szCs w:val="18"/>
        </w:rPr>
        <w:t xml:space="preserve"> 2.1.</w:t>
      </w:r>
    </w:p>
    <w:p w14:paraId="7649D1D3" w14:textId="15C448D9" w:rsidR="00FD46BB" w:rsidRPr="00184DB4" w:rsidRDefault="00393596" w:rsidP="00342CCD">
      <w:pPr>
        <w:pStyle w:val="ListParagraph"/>
        <w:numPr>
          <w:ilvl w:val="0"/>
          <w:numId w:val="49"/>
        </w:numPr>
        <w:spacing w:before="120" w:after="120"/>
        <w:ind w:hanging="357"/>
        <w:contextualSpacing w:val="0"/>
        <w:jc w:val="both"/>
        <w:rPr>
          <w:rFonts w:cs="Times New Roman"/>
          <w:b/>
          <w:bCs/>
          <w:color w:val="0070C0"/>
          <w:szCs w:val="18"/>
          <w:u w:val="single"/>
        </w:rPr>
      </w:pPr>
      <w:r w:rsidRPr="00184DB4">
        <w:rPr>
          <w:rFonts w:cs="Times New Roman"/>
          <w:b/>
          <w:bCs/>
          <w:color w:val="0070C0"/>
          <w:szCs w:val="18"/>
          <w:u w:val="single"/>
        </w:rPr>
        <w:t>Contribution to</w:t>
      </w:r>
      <w:r w:rsidR="00FD46BB" w:rsidRPr="00184DB4">
        <w:rPr>
          <w:rFonts w:cs="Times New Roman"/>
          <w:b/>
          <w:bCs/>
          <w:color w:val="0070C0"/>
          <w:szCs w:val="18"/>
          <w:u w:val="single"/>
        </w:rPr>
        <w:t xml:space="preserve"> the Specific Objectives of the Call</w:t>
      </w:r>
      <w:r w:rsidR="00B77A90" w:rsidRPr="00184DB4">
        <w:rPr>
          <w:rFonts w:cs="Times New Roman"/>
          <w:b/>
          <w:bCs/>
          <w:color w:val="0070C0"/>
          <w:szCs w:val="18"/>
          <w:u w:val="single"/>
        </w:rPr>
        <w:t>:</w:t>
      </w:r>
      <w:r w:rsidR="00B77A90" w:rsidRPr="00184DB4">
        <w:rPr>
          <w:rFonts w:cs="Times New Roman"/>
          <w:color w:val="0070C0"/>
          <w:szCs w:val="18"/>
        </w:rPr>
        <w:t xml:space="preserve"> Describe concisely how your </w:t>
      </w:r>
      <w:r w:rsidR="002662FB" w:rsidRPr="00184DB4">
        <w:rPr>
          <w:rFonts w:cs="Times New Roman"/>
          <w:color w:val="0070C0"/>
          <w:szCs w:val="18"/>
        </w:rPr>
        <w:t xml:space="preserve">research project </w:t>
      </w:r>
      <w:r w:rsidRPr="00184DB4">
        <w:rPr>
          <w:rFonts w:cs="Times New Roman"/>
          <w:color w:val="0070C0"/>
          <w:szCs w:val="18"/>
        </w:rPr>
        <w:t>contributes</w:t>
      </w:r>
      <w:r w:rsidR="00B77A90" w:rsidRPr="00184DB4">
        <w:rPr>
          <w:rFonts w:cs="Times New Roman"/>
          <w:color w:val="0070C0"/>
          <w:szCs w:val="18"/>
        </w:rPr>
        <w:t xml:space="preserve"> the </w:t>
      </w:r>
      <w:r w:rsidRPr="00184DB4">
        <w:rPr>
          <w:rFonts w:cs="Times New Roman"/>
          <w:color w:val="0070C0"/>
          <w:szCs w:val="18"/>
        </w:rPr>
        <w:t>Specific</w:t>
      </w:r>
      <w:r w:rsidR="00B77A90" w:rsidRPr="00184DB4">
        <w:rPr>
          <w:rFonts w:cs="Times New Roman"/>
          <w:color w:val="0070C0"/>
          <w:szCs w:val="18"/>
        </w:rPr>
        <w:t xml:space="preserve"> Objectives of the Call, as described in the Call for Proposals – </w:t>
      </w:r>
      <w:r w:rsidR="00F71DD0" w:rsidRPr="00184DB4">
        <w:rPr>
          <w:rFonts w:cs="Times New Roman"/>
          <w:color w:val="0070C0"/>
          <w:szCs w:val="18"/>
        </w:rPr>
        <w:t>paragraph</w:t>
      </w:r>
      <w:r w:rsidR="00B77A90" w:rsidRPr="00184DB4">
        <w:rPr>
          <w:rFonts w:cs="Times New Roman"/>
          <w:color w:val="0070C0"/>
          <w:szCs w:val="18"/>
        </w:rPr>
        <w:t xml:space="preserve"> 2.</w:t>
      </w:r>
      <w:r w:rsidR="008E4725" w:rsidRPr="00184DB4">
        <w:rPr>
          <w:rFonts w:cs="Times New Roman"/>
          <w:color w:val="0070C0"/>
          <w:szCs w:val="18"/>
        </w:rPr>
        <w:t>2</w:t>
      </w:r>
      <w:r w:rsidR="00B77A90" w:rsidRPr="00184DB4">
        <w:rPr>
          <w:rFonts w:cs="Times New Roman"/>
          <w:color w:val="0070C0"/>
          <w:szCs w:val="18"/>
        </w:rPr>
        <w:t>.</w:t>
      </w:r>
    </w:p>
    <w:p w14:paraId="7010DFB0" w14:textId="1E28158F" w:rsidR="00FD46BB" w:rsidRPr="00184DB4" w:rsidRDefault="00FD46BB" w:rsidP="00342CCD">
      <w:pPr>
        <w:pStyle w:val="ListParagraph"/>
        <w:numPr>
          <w:ilvl w:val="0"/>
          <w:numId w:val="49"/>
        </w:numPr>
        <w:spacing w:before="120" w:after="120"/>
        <w:ind w:hanging="357"/>
        <w:contextualSpacing w:val="0"/>
        <w:jc w:val="both"/>
        <w:rPr>
          <w:rFonts w:cs="Times New Roman"/>
          <w:b/>
          <w:bCs/>
          <w:color w:val="0070C0"/>
          <w:szCs w:val="18"/>
          <w:u w:val="single"/>
        </w:rPr>
      </w:pPr>
      <w:r w:rsidRPr="00184DB4">
        <w:rPr>
          <w:rFonts w:cs="Times New Roman"/>
          <w:b/>
          <w:bCs/>
          <w:color w:val="0070C0"/>
          <w:szCs w:val="18"/>
          <w:u w:val="single"/>
        </w:rPr>
        <w:t>Matching the Theme</w:t>
      </w:r>
      <w:r w:rsidR="008E4725" w:rsidRPr="00184DB4">
        <w:rPr>
          <w:rFonts w:cs="Times New Roman"/>
          <w:b/>
          <w:bCs/>
          <w:color w:val="0070C0"/>
          <w:szCs w:val="18"/>
          <w:u w:val="single"/>
        </w:rPr>
        <w:t>s</w:t>
      </w:r>
      <w:r w:rsidRPr="00184DB4">
        <w:rPr>
          <w:rFonts w:cs="Times New Roman"/>
          <w:b/>
          <w:bCs/>
          <w:color w:val="0070C0"/>
          <w:szCs w:val="18"/>
          <w:u w:val="single"/>
        </w:rPr>
        <w:t xml:space="preserve"> of the Call</w:t>
      </w:r>
      <w:r w:rsidR="008E4725" w:rsidRPr="00184DB4">
        <w:rPr>
          <w:rFonts w:cs="Times New Roman"/>
          <w:b/>
          <w:bCs/>
          <w:color w:val="0070C0"/>
          <w:szCs w:val="18"/>
          <w:u w:val="single"/>
        </w:rPr>
        <w:t>:</w:t>
      </w:r>
      <w:r w:rsidR="008E4725" w:rsidRPr="00184DB4">
        <w:rPr>
          <w:rFonts w:cs="Times New Roman"/>
          <w:b/>
          <w:bCs/>
          <w:color w:val="0070C0"/>
          <w:szCs w:val="18"/>
        </w:rPr>
        <w:t xml:space="preserve"> </w:t>
      </w:r>
      <w:r w:rsidR="008E4725" w:rsidRPr="00184DB4">
        <w:rPr>
          <w:rFonts w:cs="Times New Roman"/>
          <w:color w:val="0070C0"/>
          <w:szCs w:val="18"/>
        </w:rPr>
        <w:t xml:space="preserve">Describe concisely how your </w:t>
      </w:r>
      <w:r w:rsidR="002662FB" w:rsidRPr="00184DB4">
        <w:rPr>
          <w:rFonts w:cs="Times New Roman"/>
          <w:color w:val="0070C0"/>
          <w:szCs w:val="18"/>
        </w:rPr>
        <w:t xml:space="preserve">research project </w:t>
      </w:r>
      <w:r w:rsidR="008E4725" w:rsidRPr="00184DB4">
        <w:rPr>
          <w:rFonts w:cs="Times New Roman"/>
          <w:color w:val="0070C0"/>
          <w:szCs w:val="18"/>
        </w:rPr>
        <w:t xml:space="preserve">matches the </w:t>
      </w:r>
      <w:r w:rsidR="00C14A3D" w:rsidRPr="00184DB4">
        <w:rPr>
          <w:rFonts w:cs="Times New Roman"/>
          <w:color w:val="0070C0"/>
          <w:szCs w:val="18"/>
        </w:rPr>
        <w:t>Themes</w:t>
      </w:r>
      <w:r w:rsidR="008E4725" w:rsidRPr="00184DB4">
        <w:rPr>
          <w:rFonts w:cs="Times New Roman"/>
          <w:color w:val="0070C0"/>
          <w:szCs w:val="18"/>
        </w:rPr>
        <w:t xml:space="preserve"> of the Call, as described in the Call for Proposals – </w:t>
      </w:r>
      <w:r w:rsidR="00F71DD0" w:rsidRPr="00184DB4">
        <w:rPr>
          <w:rFonts w:cs="Times New Roman"/>
          <w:color w:val="0070C0"/>
          <w:szCs w:val="18"/>
        </w:rPr>
        <w:t>paragraph</w:t>
      </w:r>
      <w:r w:rsidR="008E4725" w:rsidRPr="00184DB4">
        <w:rPr>
          <w:rFonts w:cs="Times New Roman"/>
          <w:color w:val="0070C0"/>
          <w:szCs w:val="18"/>
        </w:rPr>
        <w:t xml:space="preserve"> 2.</w:t>
      </w:r>
      <w:r w:rsidR="00C14A3D" w:rsidRPr="00184DB4">
        <w:rPr>
          <w:rFonts w:cs="Times New Roman"/>
          <w:color w:val="0070C0"/>
          <w:szCs w:val="18"/>
        </w:rPr>
        <w:t>3</w:t>
      </w:r>
      <w:r w:rsidR="008E4725" w:rsidRPr="00184DB4">
        <w:rPr>
          <w:rFonts w:cs="Times New Roman"/>
          <w:color w:val="0070C0"/>
          <w:szCs w:val="18"/>
        </w:rPr>
        <w:t>.</w:t>
      </w:r>
    </w:p>
    <w:p w14:paraId="0A8F8F21" w14:textId="65F06766" w:rsidR="002662FB" w:rsidRPr="00184DB4" w:rsidRDefault="00C14A3D" w:rsidP="002662FB">
      <w:pPr>
        <w:pStyle w:val="ListParagraph"/>
        <w:numPr>
          <w:ilvl w:val="0"/>
          <w:numId w:val="49"/>
        </w:numPr>
        <w:spacing w:before="120" w:after="120"/>
        <w:ind w:hanging="357"/>
        <w:contextualSpacing w:val="0"/>
        <w:jc w:val="both"/>
        <w:rPr>
          <w:rFonts w:cs="Times New Roman"/>
          <w:b/>
          <w:bCs/>
          <w:color w:val="0070C0"/>
          <w:szCs w:val="18"/>
          <w:u w:val="single"/>
        </w:rPr>
      </w:pPr>
      <w:r w:rsidRPr="00184DB4">
        <w:rPr>
          <w:rFonts w:cs="Times New Roman"/>
          <w:b/>
          <w:bCs/>
          <w:color w:val="0070C0"/>
          <w:szCs w:val="18"/>
          <w:u w:val="single"/>
        </w:rPr>
        <w:t>Targeting</w:t>
      </w:r>
      <w:r w:rsidR="00FD46BB" w:rsidRPr="00184DB4">
        <w:rPr>
          <w:rFonts w:cs="Times New Roman"/>
          <w:b/>
          <w:bCs/>
          <w:color w:val="0070C0"/>
          <w:szCs w:val="18"/>
          <w:u w:val="single"/>
        </w:rPr>
        <w:t xml:space="preserve"> the Priorities of the Call</w:t>
      </w:r>
      <w:r w:rsidR="00D62CE6" w:rsidRPr="00184DB4">
        <w:rPr>
          <w:rFonts w:cs="Times New Roman"/>
          <w:b/>
          <w:bCs/>
          <w:color w:val="0070C0"/>
          <w:szCs w:val="18"/>
          <w:u w:val="single"/>
        </w:rPr>
        <w:t>:</w:t>
      </w:r>
      <w:r w:rsidR="00D62CE6" w:rsidRPr="00184DB4">
        <w:rPr>
          <w:rFonts w:cs="Times New Roman"/>
          <w:b/>
          <w:bCs/>
          <w:color w:val="0070C0"/>
          <w:szCs w:val="18"/>
        </w:rPr>
        <w:t xml:space="preserve"> </w:t>
      </w:r>
      <w:r w:rsidR="002662FB" w:rsidRPr="00184DB4">
        <w:rPr>
          <w:rFonts w:cs="Times New Roman"/>
          <w:color w:val="0070C0"/>
          <w:szCs w:val="18"/>
        </w:rPr>
        <w:t xml:space="preserve">Describe </w:t>
      </w:r>
      <w:r w:rsidR="007C3873" w:rsidRPr="00184DB4">
        <w:rPr>
          <w:rFonts w:cs="Times New Roman"/>
          <w:color w:val="0070C0"/>
          <w:szCs w:val="18"/>
        </w:rPr>
        <w:t xml:space="preserve">briefly </w:t>
      </w:r>
      <w:r w:rsidR="002662FB" w:rsidRPr="00184DB4">
        <w:rPr>
          <w:rFonts w:cs="Times New Roman"/>
          <w:color w:val="0070C0"/>
          <w:szCs w:val="18"/>
        </w:rPr>
        <w:t xml:space="preserve">how your research project targets </w:t>
      </w:r>
      <w:r w:rsidR="007C3873" w:rsidRPr="00184DB4">
        <w:rPr>
          <w:rFonts w:cs="Times New Roman"/>
          <w:color w:val="0070C0"/>
          <w:szCs w:val="18"/>
        </w:rPr>
        <w:t xml:space="preserve">all </w:t>
      </w:r>
      <w:r w:rsidR="002662FB" w:rsidRPr="00184DB4">
        <w:rPr>
          <w:rFonts w:cs="Times New Roman"/>
          <w:color w:val="0070C0"/>
          <w:szCs w:val="18"/>
        </w:rPr>
        <w:t xml:space="preserve">the Priorities of the Call, as described in the Call for Proposals – </w:t>
      </w:r>
      <w:r w:rsidR="00F71DD0" w:rsidRPr="00184DB4">
        <w:rPr>
          <w:rFonts w:cs="Times New Roman"/>
          <w:color w:val="0070C0"/>
          <w:szCs w:val="18"/>
        </w:rPr>
        <w:t>paragraph</w:t>
      </w:r>
      <w:r w:rsidR="002662FB" w:rsidRPr="00184DB4">
        <w:rPr>
          <w:rFonts w:cs="Times New Roman"/>
          <w:color w:val="0070C0"/>
          <w:szCs w:val="18"/>
        </w:rPr>
        <w:t xml:space="preserve"> 2.4</w:t>
      </w:r>
      <w:r w:rsidR="007C3873" w:rsidRPr="00184DB4">
        <w:rPr>
          <w:rFonts w:cs="Times New Roman"/>
          <w:color w:val="0070C0"/>
          <w:szCs w:val="18"/>
        </w:rPr>
        <w:t>:</w:t>
      </w:r>
    </w:p>
    <w:p w14:paraId="407289A1" w14:textId="11710AB5" w:rsidR="002662FB" w:rsidRPr="00184DB4" w:rsidRDefault="007C3873" w:rsidP="007C3873">
      <w:pPr>
        <w:pStyle w:val="ListParagraph"/>
        <w:numPr>
          <w:ilvl w:val="1"/>
          <w:numId w:val="49"/>
        </w:numPr>
        <w:contextualSpacing w:val="0"/>
        <w:jc w:val="both"/>
        <w:rPr>
          <w:rFonts w:cs="Times New Roman"/>
          <w:color w:val="0070C0"/>
          <w:szCs w:val="18"/>
        </w:rPr>
      </w:pPr>
      <w:r w:rsidRPr="00184DB4">
        <w:rPr>
          <w:rFonts w:cs="Times New Roman"/>
          <w:color w:val="0070C0"/>
          <w:szCs w:val="18"/>
        </w:rPr>
        <w:t xml:space="preserve">Priority 1: </w:t>
      </w:r>
      <w:r w:rsidR="002662FB" w:rsidRPr="00184DB4">
        <w:rPr>
          <w:rFonts w:cs="Times New Roman"/>
          <w:color w:val="0070C0"/>
          <w:szCs w:val="18"/>
        </w:rPr>
        <w:t>Focus on applied research</w:t>
      </w:r>
    </w:p>
    <w:p w14:paraId="0516B883" w14:textId="3AA451A3" w:rsidR="002662FB" w:rsidRPr="00184DB4" w:rsidRDefault="007C3873" w:rsidP="007C3873">
      <w:pPr>
        <w:pStyle w:val="ListParagraph"/>
        <w:numPr>
          <w:ilvl w:val="1"/>
          <w:numId w:val="49"/>
        </w:numPr>
        <w:contextualSpacing w:val="0"/>
        <w:jc w:val="both"/>
        <w:rPr>
          <w:rFonts w:cs="Times New Roman"/>
          <w:color w:val="0070C0"/>
          <w:szCs w:val="18"/>
        </w:rPr>
      </w:pPr>
      <w:r w:rsidRPr="00184DB4">
        <w:rPr>
          <w:rFonts w:cs="Times New Roman"/>
          <w:color w:val="0070C0"/>
          <w:szCs w:val="18"/>
        </w:rPr>
        <w:t xml:space="preserve">Priority 2: </w:t>
      </w:r>
      <w:r w:rsidR="002662FB" w:rsidRPr="00184DB4">
        <w:rPr>
          <w:rFonts w:cs="Times New Roman"/>
          <w:color w:val="0070C0"/>
          <w:szCs w:val="18"/>
        </w:rPr>
        <w:t>Present innovation potential</w:t>
      </w:r>
    </w:p>
    <w:p w14:paraId="53B136F5" w14:textId="3F5B7C0A" w:rsidR="002662FB" w:rsidRPr="00184DB4" w:rsidRDefault="007C3873" w:rsidP="007C3873">
      <w:pPr>
        <w:pStyle w:val="ListParagraph"/>
        <w:numPr>
          <w:ilvl w:val="1"/>
          <w:numId w:val="49"/>
        </w:numPr>
        <w:contextualSpacing w:val="0"/>
        <w:jc w:val="both"/>
        <w:rPr>
          <w:rFonts w:cs="Times New Roman"/>
          <w:color w:val="0070C0"/>
          <w:szCs w:val="18"/>
        </w:rPr>
      </w:pPr>
      <w:r w:rsidRPr="00184DB4">
        <w:rPr>
          <w:rFonts w:cs="Times New Roman"/>
          <w:color w:val="0070C0"/>
          <w:szCs w:val="18"/>
        </w:rPr>
        <w:t xml:space="preserve">Priority 3: </w:t>
      </w:r>
      <w:r w:rsidR="002662FB" w:rsidRPr="00184DB4">
        <w:rPr>
          <w:rFonts w:cs="Times New Roman"/>
          <w:color w:val="0070C0"/>
          <w:szCs w:val="18"/>
        </w:rPr>
        <w:t>Realise viable technological solutions</w:t>
      </w:r>
    </w:p>
    <w:p w14:paraId="3CAAEFB4" w14:textId="7365FFD4" w:rsidR="00FD46BB" w:rsidRPr="00184DB4" w:rsidRDefault="007C3873" w:rsidP="007C3873">
      <w:pPr>
        <w:pStyle w:val="ListParagraph"/>
        <w:numPr>
          <w:ilvl w:val="1"/>
          <w:numId w:val="49"/>
        </w:numPr>
        <w:contextualSpacing w:val="0"/>
        <w:jc w:val="both"/>
        <w:rPr>
          <w:rFonts w:cs="Times New Roman"/>
          <w:color w:val="0070C0"/>
          <w:szCs w:val="18"/>
        </w:rPr>
      </w:pPr>
      <w:r w:rsidRPr="00184DB4">
        <w:rPr>
          <w:rFonts w:cs="Times New Roman"/>
          <w:color w:val="0070C0"/>
          <w:szCs w:val="18"/>
        </w:rPr>
        <w:t>Priority 4: Contribute</w:t>
      </w:r>
      <w:r w:rsidR="002662FB" w:rsidRPr="00184DB4">
        <w:rPr>
          <w:rFonts w:cs="Times New Roman"/>
          <w:color w:val="0070C0"/>
          <w:szCs w:val="18"/>
        </w:rPr>
        <w:t xml:space="preserve"> </w:t>
      </w:r>
      <w:r w:rsidRPr="00184DB4">
        <w:rPr>
          <w:rFonts w:cs="Times New Roman"/>
          <w:color w:val="0070C0"/>
          <w:szCs w:val="18"/>
        </w:rPr>
        <w:t xml:space="preserve">to </w:t>
      </w:r>
      <w:r w:rsidR="002662FB" w:rsidRPr="00184DB4">
        <w:rPr>
          <w:rFonts w:cs="Times New Roman"/>
          <w:color w:val="0070C0"/>
          <w:szCs w:val="18"/>
        </w:rPr>
        <w:t xml:space="preserve">the </w:t>
      </w:r>
      <w:r w:rsidRPr="00184DB4">
        <w:rPr>
          <w:rFonts w:cs="Times New Roman"/>
          <w:color w:val="0070C0"/>
          <w:szCs w:val="18"/>
        </w:rPr>
        <w:t>Thematic Categories</w:t>
      </w:r>
    </w:p>
    <w:p w14:paraId="2A8DFF6B" w14:textId="2551AAEB" w:rsidR="00341463" w:rsidRPr="00184DB4" w:rsidRDefault="00341463" w:rsidP="00341463">
      <w:pPr>
        <w:spacing w:before="120" w:after="120"/>
        <w:ind w:left="708"/>
        <w:jc w:val="both"/>
        <w:rPr>
          <w:rFonts w:cs="Times New Roman"/>
          <w:color w:val="0070C0"/>
          <w:szCs w:val="18"/>
        </w:rPr>
      </w:pPr>
      <w:r w:rsidRPr="00184DB4">
        <w:rPr>
          <w:rFonts w:cs="Times New Roman"/>
          <w:color w:val="0070C0"/>
          <w:szCs w:val="18"/>
        </w:rPr>
        <w:t xml:space="preserve">With reference to </w:t>
      </w:r>
      <w:r w:rsidR="005E14D2" w:rsidRPr="00184DB4">
        <w:rPr>
          <w:rFonts w:cs="Times New Roman"/>
          <w:color w:val="0070C0"/>
          <w:szCs w:val="18"/>
        </w:rPr>
        <w:t>the Priority 1,</w:t>
      </w:r>
      <w:r w:rsidRPr="00184DB4">
        <w:rPr>
          <w:rFonts w:cs="Times New Roman"/>
          <w:color w:val="0070C0"/>
          <w:szCs w:val="18"/>
        </w:rPr>
        <w:t xml:space="preserve"> please make sure you also describe where the proposed work is positioned in terms of R&amp;I maturity, i.e. where it is situated in the spectrum from TRL 2 to TRL 7, providing clear explanation of:</w:t>
      </w:r>
    </w:p>
    <w:p w14:paraId="248C7AC6" w14:textId="1FD173DA" w:rsidR="00341463" w:rsidRPr="00184DB4" w:rsidRDefault="00341463" w:rsidP="00341463">
      <w:pPr>
        <w:pStyle w:val="ListParagraph"/>
        <w:numPr>
          <w:ilvl w:val="1"/>
          <w:numId w:val="49"/>
        </w:numPr>
        <w:spacing w:before="120" w:after="120"/>
        <w:contextualSpacing w:val="0"/>
        <w:jc w:val="both"/>
        <w:rPr>
          <w:rFonts w:cs="Times New Roman"/>
          <w:color w:val="0070C0"/>
          <w:szCs w:val="18"/>
        </w:rPr>
      </w:pPr>
      <w:r w:rsidRPr="00184DB4">
        <w:rPr>
          <w:rFonts w:cs="Times New Roman"/>
          <w:color w:val="0070C0"/>
          <w:szCs w:val="18"/>
        </w:rPr>
        <w:t xml:space="preserve">the initial TRL (TRL before starting this project), bearing in mind that this must be consistent with the description of the state-of-the-art; </w:t>
      </w:r>
    </w:p>
    <w:p w14:paraId="5FF92196" w14:textId="0A5F6D4A" w:rsidR="00341463" w:rsidRPr="00184DB4" w:rsidRDefault="00341463" w:rsidP="00341463">
      <w:pPr>
        <w:pStyle w:val="ListParagraph"/>
        <w:numPr>
          <w:ilvl w:val="1"/>
          <w:numId w:val="49"/>
        </w:numPr>
        <w:spacing w:before="120" w:after="120"/>
        <w:contextualSpacing w:val="0"/>
        <w:jc w:val="both"/>
        <w:rPr>
          <w:rFonts w:cs="Times New Roman"/>
          <w:color w:val="0070C0"/>
          <w:szCs w:val="18"/>
        </w:rPr>
      </w:pPr>
      <w:r w:rsidRPr="00184DB4">
        <w:rPr>
          <w:rFonts w:cs="Times New Roman"/>
          <w:color w:val="0070C0"/>
          <w:szCs w:val="18"/>
        </w:rPr>
        <w:t>the target (final) TRL</w:t>
      </w:r>
      <w:r w:rsidR="005E14D2" w:rsidRPr="00184DB4">
        <w:rPr>
          <w:rFonts w:cs="Times New Roman"/>
          <w:color w:val="0070C0"/>
          <w:szCs w:val="18"/>
        </w:rPr>
        <w:t xml:space="preserve"> </w:t>
      </w:r>
      <w:r w:rsidRPr="00184DB4">
        <w:rPr>
          <w:rFonts w:cs="Times New Roman"/>
          <w:color w:val="0070C0"/>
          <w:szCs w:val="18"/>
        </w:rPr>
        <w:t>to be achieved through the implementation of the project;</w:t>
      </w:r>
    </w:p>
    <w:p w14:paraId="2B146B84" w14:textId="732B930F" w:rsidR="00341463" w:rsidRPr="00184DB4" w:rsidRDefault="00341463" w:rsidP="00341463">
      <w:pPr>
        <w:pStyle w:val="ListParagraph"/>
        <w:numPr>
          <w:ilvl w:val="1"/>
          <w:numId w:val="49"/>
        </w:numPr>
        <w:spacing w:before="120" w:after="120"/>
        <w:contextualSpacing w:val="0"/>
        <w:jc w:val="both"/>
        <w:rPr>
          <w:rFonts w:cs="Times New Roman"/>
          <w:color w:val="0070C0"/>
          <w:szCs w:val="18"/>
        </w:rPr>
      </w:pPr>
      <w:r w:rsidRPr="00184DB4">
        <w:rPr>
          <w:rFonts w:cs="Times New Roman"/>
          <w:color w:val="0070C0"/>
          <w:szCs w:val="18"/>
        </w:rPr>
        <w:t>how the implementation of the project will enable the developments needed to evolve from the initial to the target TRL.</w:t>
      </w:r>
    </w:p>
    <w:p w14:paraId="69B59C3D" w14:textId="77C01905" w:rsidR="00CE23D1" w:rsidRPr="00184DB4" w:rsidRDefault="00CE23D1" w:rsidP="00CE23D1">
      <w:pPr>
        <w:spacing w:before="120" w:after="120"/>
        <w:ind w:left="1080"/>
        <w:jc w:val="both"/>
        <w:rPr>
          <w:rFonts w:cs="Times New Roman"/>
          <w:color w:val="0070C0"/>
          <w:szCs w:val="18"/>
        </w:rPr>
      </w:pPr>
      <w:r w:rsidRPr="00184DB4">
        <w:rPr>
          <w:rFonts w:cs="Times New Roman"/>
          <w:color w:val="0070C0"/>
          <w:szCs w:val="18"/>
        </w:rPr>
        <w:t xml:space="preserve">Remember that </w:t>
      </w:r>
      <w:r w:rsidR="00AE4911" w:rsidRPr="00184DB4">
        <w:rPr>
          <w:rFonts w:cs="Times New Roman"/>
          <w:color w:val="0070C0"/>
          <w:szCs w:val="18"/>
        </w:rPr>
        <w:t xml:space="preserve">the technological solution to be developed through the project </w:t>
      </w:r>
      <w:r w:rsidR="00BC3976" w:rsidRPr="00184DB4">
        <w:rPr>
          <w:rFonts w:cs="Times New Roman"/>
          <w:color w:val="0070C0"/>
          <w:szCs w:val="18"/>
        </w:rPr>
        <w:t>must have</w:t>
      </w:r>
      <w:r w:rsidRPr="00184DB4">
        <w:rPr>
          <w:rFonts w:cs="Times New Roman"/>
          <w:color w:val="0070C0"/>
          <w:szCs w:val="18"/>
        </w:rPr>
        <w:t xml:space="preserve"> already passed the fundamental research stage (TRL</w:t>
      </w:r>
      <w:r w:rsidR="00687C6C" w:rsidRPr="00184DB4">
        <w:rPr>
          <w:rFonts w:cs="Times New Roman"/>
          <w:color w:val="0070C0"/>
          <w:szCs w:val="18"/>
        </w:rPr>
        <w:t xml:space="preserve"> </w:t>
      </w:r>
      <w:r w:rsidRPr="00184DB4">
        <w:rPr>
          <w:rFonts w:cs="Times New Roman"/>
          <w:color w:val="0070C0"/>
          <w:szCs w:val="18"/>
        </w:rPr>
        <w:t>1) at the date of submission of th</w:t>
      </w:r>
      <w:r w:rsidR="00BC3976" w:rsidRPr="00184DB4">
        <w:rPr>
          <w:rFonts w:cs="Times New Roman"/>
          <w:color w:val="0070C0"/>
          <w:szCs w:val="18"/>
        </w:rPr>
        <w:t>is</w:t>
      </w:r>
      <w:r w:rsidRPr="00184DB4">
        <w:rPr>
          <w:rFonts w:cs="Times New Roman"/>
          <w:color w:val="0070C0"/>
          <w:szCs w:val="18"/>
        </w:rPr>
        <w:t xml:space="preserve"> application</w:t>
      </w:r>
      <w:r w:rsidR="00AE4911" w:rsidRPr="00184DB4">
        <w:rPr>
          <w:rFonts w:cs="Times New Roman"/>
          <w:color w:val="0070C0"/>
          <w:szCs w:val="18"/>
        </w:rPr>
        <w:t xml:space="preserve">, and your </w:t>
      </w:r>
      <w:r w:rsidRPr="00184DB4">
        <w:rPr>
          <w:rFonts w:cs="Times New Roman"/>
          <w:color w:val="0070C0"/>
          <w:szCs w:val="18"/>
        </w:rPr>
        <w:t xml:space="preserve">ambition shall be to bring </w:t>
      </w:r>
      <w:r w:rsidR="00AE4911" w:rsidRPr="00184DB4">
        <w:rPr>
          <w:rFonts w:cs="Times New Roman"/>
          <w:color w:val="0070C0"/>
          <w:szCs w:val="18"/>
        </w:rPr>
        <w:t>it</w:t>
      </w:r>
      <w:r w:rsidRPr="00184DB4">
        <w:rPr>
          <w:rFonts w:cs="Times New Roman"/>
          <w:color w:val="0070C0"/>
          <w:szCs w:val="18"/>
        </w:rPr>
        <w:t xml:space="preserve"> to a maturity level not exceeding the stage of a system prototype demonstration (TRL 7) by the end of the implementation period</w:t>
      </w:r>
      <w:r w:rsidR="00AE4911" w:rsidRPr="00184DB4">
        <w:rPr>
          <w:rFonts w:cs="Times New Roman"/>
          <w:color w:val="0070C0"/>
          <w:szCs w:val="18"/>
        </w:rPr>
        <w:t>.</w:t>
      </w:r>
    </w:p>
    <w:p w14:paraId="26DF9B7A" w14:textId="6757EFDB" w:rsidR="007C3873" w:rsidRPr="00184DB4" w:rsidRDefault="00FD46BB" w:rsidP="007C3873">
      <w:pPr>
        <w:pStyle w:val="ListParagraph"/>
        <w:numPr>
          <w:ilvl w:val="0"/>
          <w:numId w:val="49"/>
        </w:numPr>
        <w:spacing w:before="120" w:after="120"/>
        <w:ind w:hanging="357"/>
        <w:contextualSpacing w:val="0"/>
        <w:jc w:val="both"/>
        <w:rPr>
          <w:rFonts w:cs="Times New Roman"/>
          <w:b/>
          <w:bCs/>
          <w:color w:val="0070C0"/>
          <w:szCs w:val="18"/>
          <w:u w:val="single"/>
        </w:rPr>
      </w:pPr>
      <w:r w:rsidRPr="00184DB4">
        <w:rPr>
          <w:rFonts w:cs="Times New Roman"/>
          <w:b/>
          <w:bCs/>
          <w:color w:val="0070C0"/>
          <w:szCs w:val="18"/>
          <w:u w:val="single"/>
        </w:rPr>
        <w:t>Producing the Expected Outputs of the Call</w:t>
      </w:r>
      <w:r w:rsidR="007C3873" w:rsidRPr="00184DB4">
        <w:rPr>
          <w:rFonts w:cs="Times New Roman"/>
          <w:b/>
          <w:bCs/>
          <w:color w:val="0070C0"/>
          <w:szCs w:val="18"/>
          <w:u w:val="single"/>
        </w:rPr>
        <w:t>:</w:t>
      </w:r>
      <w:r w:rsidR="007C3873" w:rsidRPr="00184DB4">
        <w:rPr>
          <w:rFonts w:cs="Times New Roman"/>
          <w:color w:val="0070C0"/>
          <w:szCs w:val="18"/>
        </w:rPr>
        <w:t xml:space="preserve"> Briefly indicate how in your project</w:t>
      </w:r>
      <w:r w:rsidR="00B83015" w:rsidRPr="00184DB4">
        <w:rPr>
          <w:rFonts w:cs="Times New Roman"/>
          <w:color w:val="0070C0"/>
          <w:szCs w:val="18"/>
        </w:rPr>
        <w:t>,</w:t>
      </w:r>
      <w:r w:rsidR="007C3873" w:rsidRPr="00184DB4">
        <w:rPr>
          <w:rFonts w:cs="Times New Roman"/>
          <w:color w:val="0070C0"/>
          <w:szCs w:val="18"/>
        </w:rPr>
        <w:t xml:space="preserve"> and at which stage</w:t>
      </w:r>
      <w:r w:rsidR="00B83015" w:rsidRPr="00184DB4">
        <w:rPr>
          <w:rFonts w:cs="Times New Roman"/>
          <w:color w:val="0070C0"/>
          <w:szCs w:val="18"/>
        </w:rPr>
        <w:t>,</w:t>
      </w:r>
      <w:r w:rsidR="007C3873" w:rsidRPr="00184DB4">
        <w:rPr>
          <w:rFonts w:cs="Times New Roman"/>
          <w:color w:val="0070C0"/>
          <w:szCs w:val="18"/>
        </w:rPr>
        <w:t xml:space="preserve"> you inten</w:t>
      </w:r>
      <w:r w:rsidR="00B83015" w:rsidRPr="00184DB4">
        <w:rPr>
          <w:rFonts w:cs="Times New Roman"/>
          <w:color w:val="0070C0"/>
          <w:szCs w:val="18"/>
        </w:rPr>
        <w:t>d</w:t>
      </w:r>
      <w:r w:rsidR="007C3873" w:rsidRPr="00184DB4">
        <w:rPr>
          <w:rFonts w:cs="Times New Roman"/>
          <w:color w:val="0070C0"/>
          <w:szCs w:val="18"/>
        </w:rPr>
        <w:t xml:space="preserve"> to deliver </w:t>
      </w:r>
      <w:r w:rsidR="00AC4888" w:rsidRPr="00184DB4">
        <w:rPr>
          <w:rFonts w:cs="Times New Roman"/>
          <w:color w:val="0070C0"/>
          <w:szCs w:val="18"/>
        </w:rPr>
        <w:t xml:space="preserve">results in line with </w:t>
      </w:r>
      <w:r w:rsidR="007C3873" w:rsidRPr="00184DB4">
        <w:rPr>
          <w:rFonts w:cs="Times New Roman"/>
          <w:color w:val="0070C0"/>
          <w:szCs w:val="18"/>
        </w:rPr>
        <w:t>the Expected Outputs</w:t>
      </w:r>
      <w:r w:rsidR="00AC4888" w:rsidRPr="00184DB4">
        <w:rPr>
          <w:rFonts w:cs="Times New Roman"/>
          <w:color w:val="0070C0"/>
          <w:szCs w:val="18"/>
        </w:rPr>
        <w:t xml:space="preserve"> of the Call</w:t>
      </w:r>
      <w:r w:rsidR="007C3873" w:rsidRPr="00184DB4">
        <w:rPr>
          <w:rFonts w:cs="Times New Roman"/>
          <w:color w:val="0070C0"/>
          <w:szCs w:val="18"/>
        </w:rPr>
        <w:t xml:space="preserve">, as described in the Call for Proposals – </w:t>
      </w:r>
      <w:r w:rsidR="00F71DD0" w:rsidRPr="00184DB4">
        <w:rPr>
          <w:rFonts w:cs="Times New Roman"/>
          <w:color w:val="0070C0"/>
          <w:szCs w:val="18"/>
        </w:rPr>
        <w:t>paragraph</w:t>
      </w:r>
      <w:r w:rsidR="007C3873" w:rsidRPr="00184DB4">
        <w:rPr>
          <w:rFonts w:cs="Times New Roman"/>
          <w:color w:val="0070C0"/>
          <w:szCs w:val="18"/>
        </w:rPr>
        <w:t xml:space="preserve"> 2.</w:t>
      </w:r>
      <w:r w:rsidR="00AC4888" w:rsidRPr="00184DB4">
        <w:rPr>
          <w:rFonts w:cs="Times New Roman"/>
          <w:color w:val="0070C0"/>
          <w:szCs w:val="18"/>
        </w:rPr>
        <w:t>5</w:t>
      </w:r>
      <w:r w:rsidR="007C3873" w:rsidRPr="00184DB4">
        <w:rPr>
          <w:rFonts w:cs="Times New Roman"/>
          <w:color w:val="0070C0"/>
          <w:szCs w:val="18"/>
        </w:rPr>
        <w:t>.</w:t>
      </w:r>
    </w:p>
    <w:p w14:paraId="0C11491C" w14:textId="120C3CCA" w:rsidR="001A51D6" w:rsidRPr="00184DB4" w:rsidRDefault="00DF0547" w:rsidP="00342CCD">
      <w:pPr>
        <w:pStyle w:val="ListParagraph"/>
        <w:numPr>
          <w:ilvl w:val="0"/>
          <w:numId w:val="49"/>
        </w:numPr>
        <w:spacing w:before="120" w:after="120"/>
        <w:contextualSpacing w:val="0"/>
        <w:jc w:val="both"/>
        <w:rPr>
          <w:rFonts w:cs="Times New Roman"/>
          <w:b/>
          <w:bCs/>
          <w:color w:val="0070C0"/>
          <w:szCs w:val="18"/>
          <w:u w:val="single"/>
        </w:rPr>
      </w:pPr>
      <w:r w:rsidRPr="00184DB4">
        <w:rPr>
          <w:rFonts w:cs="Times New Roman"/>
          <w:b/>
          <w:bCs/>
          <w:color w:val="0070C0"/>
          <w:szCs w:val="18"/>
          <w:u w:val="single"/>
        </w:rPr>
        <w:t xml:space="preserve">Other </w:t>
      </w:r>
      <w:r w:rsidR="00FA6355" w:rsidRPr="00184DB4">
        <w:rPr>
          <w:rFonts w:cs="Times New Roman"/>
          <w:b/>
          <w:bCs/>
          <w:color w:val="0070C0"/>
          <w:szCs w:val="18"/>
          <w:u w:val="single"/>
        </w:rPr>
        <w:t>information</w:t>
      </w:r>
      <w:r w:rsidRPr="00184DB4">
        <w:rPr>
          <w:rFonts w:cs="Times New Roman"/>
          <w:b/>
          <w:bCs/>
          <w:color w:val="0070C0"/>
          <w:szCs w:val="18"/>
          <w:u w:val="single"/>
        </w:rPr>
        <w:t xml:space="preserve"> </w:t>
      </w:r>
      <w:r w:rsidR="00DD06E4" w:rsidRPr="00184DB4">
        <w:rPr>
          <w:rFonts w:cs="Times New Roman"/>
          <w:b/>
          <w:bCs/>
          <w:color w:val="0070C0"/>
          <w:szCs w:val="18"/>
          <w:u w:val="single"/>
        </w:rPr>
        <w:t>(optional)</w:t>
      </w:r>
      <w:r w:rsidR="00CA7D97" w:rsidRPr="00184DB4">
        <w:rPr>
          <w:rFonts w:cs="Times New Roman"/>
          <w:b/>
          <w:bCs/>
          <w:color w:val="0070C0"/>
          <w:szCs w:val="18"/>
          <w:u w:val="single"/>
        </w:rPr>
        <w:t>:</w:t>
      </w:r>
    </w:p>
    <w:p w14:paraId="6FB863B9" w14:textId="1454724F" w:rsidR="00DD06E4" w:rsidRPr="00184DB4" w:rsidRDefault="00795F69" w:rsidP="00342CCD">
      <w:pPr>
        <w:pStyle w:val="ListParagraph"/>
        <w:numPr>
          <w:ilvl w:val="1"/>
          <w:numId w:val="49"/>
        </w:numPr>
        <w:spacing w:before="120" w:after="120"/>
        <w:ind w:left="1434" w:hanging="357"/>
        <w:contextualSpacing w:val="0"/>
        <w:jc w:val="both"/>
        <w:rPr>
          <w:rFonts w:cs="Times New Roman"/>
          <w:color w:val="0070C0"/>
          <w:szCs w:val="18"/>
        </w:rPr>
      </w:pPr>
      <w:r w:rsidRPr="00184DB4">
        <w:rPr>
          <w:rFonts w:cs="Times New Roman"/>
          <w:color w:val="0070C0"/>
          <w:szCs w:val="18"/>
        </w:rPr>
        <w:t>Only i</w:t>
      </w:r>
      <w:r w:rsidR="00DD06E4" w:rsidRPr="00184DB4">
        <w:rPr>
          <w:rFonts w:cs="Times New Roman"/>
          <w:color w:val="0070C0"/>
          <w:szCs w:val="18"/>
        </w:rPr>
        <w:t xml:space="preserve">n case relevant for your project, please indicate </w:t>
      </w:r>
      <w:r w:rsidR="005E3513" w:rsidRPr="00184DB4">
        <w:rPr>
          <w:rFonts w:cs="Times New Roman"/>
          <w:color w:val="0070C0"/>
          <w:szCs w:val="18"/>
        </w:rPr>
        <w:t xml:space="preserve">the possible </w:t>
      </w:r>
      <w:r w:rsidR="00DD06E4" w:rsidRPr="00184DB4">
        <w:rPr>
          <w:rFonts w:cs="Times New Roman"/>
          <w:color w:val="0070C0"/>
          <w:szCs w:val="18"/>
        </w:rPr>
        <w:t xml:space="preserve">synergies or complementarities with foreseen, ongoing or completed research projects conducted in the MSs/SACs in the field of border security, notably EU-funded actions under Horizon 2020 and </w:t>
      </w:r>
      <w:r w:rsidR="00FB4C63" w:rsidRPr="00184DB4">
        <w:rPr>
          <w:rFonts w:cs="Times New Roman"/>
          <w:color w:val="0070C0"/>
          <w:szCs w:val="18"/>
        </w:rPr>
        <w:t>Horizon Europe</w:t>
      </w:r>
      <w:r w:rsidR="00FB4C63" w:rsidRPr="00184DB4">
        <w:rPr>
          <w:rStyle w:val="FootnoteReference"/>
          <w:color w:val="0070C0"/>
        </w:rPr>
        <w:footnoteReference w:id="12"/>
      </w:r>
      <w:r w:rsidR="00FB4C63" w:rsidRPr="00184DB4">
        <w:rPr>
          <w:color w:val="0070C0"/>
        </w:rPr>
        <w:t xml:space="preserve"> </w:t>
      </w:r>
      <w:r w:rsidR="00DD06E4" w:rsidRPr="00184DB4">
        <w:rPr>
          <w:rFonts w:cs="Times New Roman"/>
          <w:color w:val="0070C0"/>
          <w:szCs w:val="18"/>
        </w:rPr>
        <w:t xml:space="preserve">(possibly exploiting the results of such actions if already available) or the most recent research studies conducted by Frontex: </w:t>
      </w:r>
      <w:bookmarkStart w:id="40" w:name="_Hlk117544084"/>
      <w:r w:rsidR="00F83248" w:rsidRPr="00184DB4">
        <w:fldChar w:fldCharType="begin"/>
      </w:r>
      <w:r w:rsidR="00F83248" w:rsidRPr="00184DB4">
        <w:instrText xml:space="preserve"> HYPERLINK "https://frontex.europa.eu/media-centre/news/news-release/artificial-intelligence-based-capabilities-for-european-border-and-coast-guard-1Dczge" </w:instrText>
      </w:r>
      <w:r w:rsidR="00F83248" w:rsidRPr="00184DB4">
        <w:fldChar w:fldCharType="separate"/>
      </w:r>
      <w:r w:rsidR="00F55E1B" w:rsidRPr="00184DB4">
        <w:rPr>
          <w:rStyle w:val="Hyperlink"/>
          <w:rFonts w:cs="Times New Roman"/>
          <w:color w:val="0070C0"/>
          <w:szCs w:val="18"/>
          <w:u w:val="none"/>
        </w:rPr>
        <w:t>“</w:t>
      </w:r>
      <w:r w:rsidR="00F55E1B" w:rsidRPr="00184DB4">
        <w:rPr>
          <w:rStyle w:val="Hyperlink"/>
          <w:rFonts w:cs="Times New Roman"/>
          <w:color w:val="0070C0"/>
          <w:szCs w:val="18"/>
        </w:rPr>
        <w:t>Artificial Intelligence - based capabilities for European Border and Coast Guard The European</w:t>
      </w:r>
      <w:r w:rsidR="00F55E1B" w:rsidRPr="00184DB4">
        <w:rPr>
          <w:rStyle w:val="Hyperlink"/>
          <w:rFonts w:cs="Times New Roman"/>
          <w:color w:val="0070C0"/>
          <w:szCs w:val="18"/>
          <w:u w:val="none"/>
        </w:rPr>
        <w:t>”</w:t>
      </w:r>
      <w:r w:rsidR="00F83248" w:rsidRPr="00184DB4">
        <w:rPr>
          <w:rStyle w:val="Hyperlink"/>
          <w:rFonts w:cs="Times New Roman"/>
          <w:color w:val="0070C0"/>
          <w:szCs w:val="18"/>
          <w:u w:val="none"/>
        </w:rPr>
        <w:fldChar w:fldCharType="end"/>
      </w:r>
      <w:r w:rsidR="00F55E1B" w:rsidRPr="00184DB4">
        <w:rPr>
          <w:rStyle w:val="Hyperlink"/>
          <w:rFonts w:cs="Times New Roman"/>
          <w:color w:val="0070C0"/>
          <w:szCs w:val="18"/>
          <w:u w:val="none"/>
        </w:rPr>
        <w:t>,</w:t>
      </w:r>
      <w:r w:rsidR="00F55E1B" w:rsidRPr="00184DB4">
        <w:rPr>
          <w:rFonts w:cs="Times New Roman"/>
          <w:color w:val="0070C0"/>
          <w:szCs w:val="18"/>
        </w:rPr>
        <w:t xml:space="preserve"> </w:t>
      </w:r>
      <w:hyperlink r:id="rId17" w:history="1">
        <w:r w:rsidR="00F55E1B" w:rsidRPr="00184DB4">
          <w:rPr>
            <w:rStyle w:val="Hyperlink"/>
            <w:rFonts w:cs="Times New Roman"/>
            <w:color w:val="0070C0"/>
            <w:szCs w:val="18"/>
            <w:u w:val="none"/>
          </w:rPr>
          <w:t>“</w:t>
        </w:r>
        <w:r w:rsidR="00F55E1B" w:rsidRPr="00184DB4">
          <w:rPr>
            <w:rStyle w:val="Hyperlink"/>
            <w:rFonts w:cs="Times New Roman"/>
            <w:color w:val="0070C0"/>
            <w:szCs w:val="18"/>
          </w:rPr>
          <w:t xml:space="preserve">The Green Deal and the European </w:t>
        </w:r>
        <w:r w:rsidR="00D93279" w:rsidRPr="00184DB4">
          <w:rPr>
            <w:rStyle w:val="Hyperlink"/>
            <w:rFonts w:cs="Times New Roman"/>
            <w:color w:val="0070C0"/>
            <w:szCs w:val="18"/>
          </w:rPr>
          <w:t>B</w:t>
        </w:r>
        <w:r w:rsidR="00F55E1B" w:rsidRPr="00184DB4">
          <w:rPr>
            <w:rStyle w:val="Hyperlink"/>
            <w:rFonts w:cs="Times New Roman"/>
            <w:color w:val="0070C0"/>
            <w:szCs w:val="18"/>
          </w:rPr>
          <w:t>order and Coast Guard</w:t>
        </w:r>
      </w:hyperlink>
      <w:r w:rsidR="00F55E1B" w:rsidRPr="00184DB4">
        <w:rPr>
          <w:rFonts w:cs="Times New Roman"/>
          <w:color w:val="0070C0"/>
          <w:szCs w:val="18"/>
        </w:rPr>
        <w:t>”</w:t>
      </w:r>
      <w:r w:rsidR="00D93279" w:rsidRPr="00184DB4">
        <w:rPr>
          <w:rFonts w:cs="Times New Roman"/>
          <w:color w:val="0070C0"/>
          <w:szCs w:val="18"/>
        </w:rPr>
        <w:t xml:space="preserve"> and the “</w:t>
      </w:r>
      <w:hyperlink r:id="rId18" w:history="1">
        <w:r w:rsidR="00D93279" w:rsidRPr="00184DB4">
          <w:rPr>
            <w:rStyle w:val="Hyperlink"/>
            <w:rFonts w:cs="Times New Roman"/>
            <w:color w:val="0070C0"/>
            <w:szCs w:val="18"/>
          </w:rPr>
          <w:t>Technology Foresight on Biometrics for the Future of Travel</w:t>
        </w:r>
      </w:hyperlink>
      <w:bookmarkEnd w:id="40"/>
      <w:r w:rsidR="00D93279" w:rsidRPr="00184DB4">
        <w:rPr>
          <w:rFonts w:cs="Times New Roman"/>
          <w:color w:val="0070C0"/>
          <w:szCs w:val="18"/>
        </w:rPr>
        <w:t>”.</w:t>
      </w:r>
    </w:p>
    <w:p w14:paraId="2E23B86C" w14:textId="238C22DA" w:rsidR="00DD06E4" w:rsidRPr="00184DB4" w:rsidRDefault="005E3513" w:rsidP="00342CCD">
      <w:pPr>
        <w:pStyle w:val="ListParagraph"/>
        <w:numPr>
          <w:ilvl w:val="1"/>
          <w:numId w:val="49"/>
        </w:numPr>
        <w:spacing w:before="120" w:after="120"/>
        <w:ind w:left="1434" w:hanging="357"/>
        <w:contextualSpacing w:val="0"/>
        <w:jc w:val="both"/>
        <w:rPr>
          <w:rFonts w:cs="Times New Roman"/>
          <w:color w:val="0070C0"/>
          <w:szCs w:val="18"/>
        </w:rPr>
      </w:pPr>
      <w:r w:rsidRPr="00184DB4">
        <w:rPr>
          <w:rFonts w:cs="Times New Roman"/>
          <w:color w:val="0070C0"/>
          <w:szCs w:val="18"/>
        </w:rPr>
        <w:t>If this project is</w:t>
      </w:r>
      <w:r w:rsidR="00DD06E4" w:rsidRPr="00184DB4">
        <w:rPr>
          <w:rFonts w:cs="Times New Roman"/>
          <w:color w:val="0070C0"/>
          <w:szCs w:val="18"/>
        </w:rPr>
        <w:t xml:space="preserve"> part </w:t>
      </w:r>
      <w:r w:rsidRPr="00184DB4">
        <w:rPr>
          <w:rFonts w:cs="Times New Roman"/>
          <w:color w:val="0070C0"/>
          <w:szCs w:val="18"/>
        </w:rPr>
        <w:t>of a</w:t>
      </w:r>
      <w:r w:rsidR="00DD06E4" w:rsidRPr="00184DB4">
        <w:rPr>
          <w:rFonts w:cs="Times New Roman"/>
          <w:color w:val="0070C0"/>
          <w:szCs w:val="18"/>
        </w:rPr>
        <w:t xml:space="preserve"> larger-scale research initiative</w:t>
      </w:r>
      <w:r w:rsidRPr="00184DB4">
        <w:rPr>
          <w:rFonts w:cs="Times New Roman"/>
          <w:color w:val="0070C0"/>
          <w:szCs w:val="18"/>
        </w:rPr>
        <w:t>s</w:t>
      </w:r>
      <w:r w:rsidR="00DD06E4" w:rsidRPr="00184DB4">
        <w:rPr>
          <w:rFonts w:cs="Times New Roman"/>
          <w:color w:val="0070C0"/>
          <w:szCs w:val="18"/>
        </w:rPr>
        <w:t xml:space="preserve"> </w:t>
      </w:r>
      <w:r w:rsidRPr="00184DB4">
        <w:rPr>
          <w:rFonts w:cs="Times New Roman"/>
          <w:color w:val="0070C0"/>
          <w:szCs w:val="18"/>
        </w:rPr>
        <w:t>that you are conducting or to which you are</w:t>
      </w:r>
      <w:r w:rsidR="00DD06E4" w:rsidRPr="00184DB4">
        <w:rPr>
          <w:rFonts w:cs="Times New Roman"/>
          <w:color w:val="0070C0"/>
          <w:szCs w:val="18"/>
        </w:rPr>
        <w:t xml:space="preserve"> taking part</w:t>
      </w:r>
      <w:r w:rsidRPr="00184DB4">
        <w:rPr>
          <w:rFonts w:cs="Times New Roman"/>
          <w:color w:val="0070C0"/>
          <w:szCs w:val="18"/>
        </w:rPr>
        <w:t xml:space="preserve">, </w:t>
      </w:r>
      <w:r w:rsidR="00DD06E4" w:rsidRPr="00184DB4">
        <w:rPr>
          <w:rFonts w:cs="Times New Roman"/>
          <w:color w:val="0070C0"/>
          <w:szCs w:val="18"/>
        </w:rPr>
        <w:t>which is funded by other sources</w:t>
      </w:r>
      <w:r w:rsidRPr="00184DB4">
        <w:rPr>
          <w:rFonts w:cs="Times New Roman"/>
          <w:color w:val="0070C0"/>
          <w:szCs w:val="18"/>
        </w:rPr>
        <w:t xml:space="preserve">, please provide </w:t>
      </w:r>
      <w:r w:rsidR="00F55E1B" w:rsidRPr="00184DB4">
        <w:rPr>
          <w:rFonts w:cs="Times New Roman"/>
          <w:color w:val="0070C0"/>
          <w:szCs w:val="18"/>
        </w:rPr>
        <w:t>concise information on</w:t>
      </w:r>
      <w:r w:rsidRPr="00184DB4">
        <w:rPr>
          <w:rFonts w:cs="Times New Roman"/>
          <w:color w:val="0070C0"/>
          <w:szCs w:val="18"/>
        </w:rPr>
        <w:t xml:space="preserve"> such initiative.</w:t>
      </w:r>
    </w:p>
    <w:p w14:paraId="5221C99B" w14:textId="77777777" w:rsidR="001F0A14" w:rsidRPr="00184DB4" w:rsidRDefault="001F0A14" w:rsidP="001F0A14">
      <w:pPr>
        <w:pStyle w:val="ListParagraph"/>
        <w:spacing w:before="120" w:after="120"/>
        <w:ind w:left="1434"/>
        <w:contextualSpacing w:val="0"/>
        <w:jc w:val="both"/>
        <w:rPr>
          <w:rFonts w:cs="Times New Roman"/>
          <w:color w:val="0070C0"/>
          <w:szCs w:val="18"/>
        </w:rPr>
      </w:pPr>
    </w:p>
    <w:p w14:paraId="55CDA51A" w14:textId="4EE7E6DA" w:rsidR="00C655F2" w:rsidRPr="00184DB4" w:rsidRDefault="00C655F2" w:rsidP="00B66015">
      <w:pPr>
        <w:pStyle w:val="Heading2"/>
        <w:ind w:right="-88"/>
        <w:jc w:val="both"/>
      </w:pPr>
      <w:bookmarkStart w:id="41" w:name="_Implementation"/>
      <w:bookmarkStart w:id="42" w:name="_Toc120727066"/>
      <w:bookmarkEnd w:id="41"/>
      <w:r w:rsidRPr="00184DB4">
        <w:lastRenderedPageBreak/>
        <w:t>Implementation</w:t>
      </w:r>
      <w:bookmarkEnd w:id="42"/>
    </w:p>
    <w:p w14:paraId="5DBF3B19" w14:textId="77777777" w:rsidR="003A6C29" w:rsidRPr="00184DB4" w:rsidRDefault="003A6C29" w:rsidP="00C9386C">
      <w:pPr>
        <w:spacing w:before="120" w:after="120"/>
        <w:jc w:val="both"/>
        <w:rPr>
          <w:rFonts w:cs="Times New Roman"/>
          <w:color w:val="0070C0"/>
          <w:szCs w:val="18"/>
        </w:rPr>
      </w:pPr>
      <w:r w:rsidRPr="00184DB4">
        <w:rPr>
          <w:rFonts w:cs="Times New Roman"/>
          <w:color w:val="0070C0"/>
          <w:szCs w:val="18"/>
        </w:rPr>
        <w:t>Aspects taken into account during the project’s evaluation phase:</w:t>
      </w:r>
    </w:p>
    <w:p w14:paraId="3FE82A4B" w14:textId="693B3231" w:rsidR="0088776A" w:rsidRPr="00184DB4" w:rsidRDefault="0088776A" w:rsidP="00342CCD">
      <w:pPr>
        <w:pStyle w:val="ListParagraph"/>
        <w:numPr>
          <w:ilvl w:val="0"/>
          <w:numId w:val="49"/>
        </w:numPr>
        <w:spacing w:before="120" w:after="120"/>
        <w:ind w:hanging="357"/>
        <w:contextualSpacing w:val="0"/>
        <w:jc w:val="both"/>
        <w:rPr>
          <w:rFonts w:cs="Times New Roman"/>
          <w:color w:val="0070C0"/>
          <w:szCs w:val="18"/>
        </w:rPr>
      </w:pPr>
      <w:r w:rsidRPr="00184DB4">
        <w:rPr>
          <w:rFonts w:cs="Times New Roman"/>
          <w:color w:val="0070C0"/>
          <w:szCs w:val="18"/>
        </w:rPr>
        <w:t>Quality and effectiveness of the work plan and of the assessment of risks.</w:t>
      </w:r>
    </w:p>
    <w:p w14:paraId="523E9B66" w14:textId="77777777" w:rsidR="00E93D5A" w:rsidRPr="00184DB4" w:rsidRDefault="00E93D5A" w:rsidP="00E93D5A">
      <w:pPr>
        <w:pStyle w:val="ListParagraph"/>
        <w:numPr>
          <w:ilvl w:val="0"/>
          <w:numId w:val="49"/>
        </w:numPr>
        <w:spacing w:before="120" w:after="120"/>
        <w:ind w:hanging="357"/>
        <w:contextualSpacing w:val="0"/>
        <w:jc w:val="both"/>
        <w:rPr>
          <w:rFonts w:cs="Times New Roman"/>
          <w:color w:val="0070C0"/>
          <w:szCs w:val="18"/>
        </w:rPr>
      </w:pPr>
      <w:r w:rsidRPr="00184DB4">
        <w:rPr>
          <w:rFonts w:cs="Times New Roman"/>
          <w:color w:val="0070C0"/>
          <w:szCs w:val="18"/>
        </w:rPr>
        <w:t>Appropriateness of the human, instrumental and financial resources assigned to the proposed research activities.</w:t>
      </w:r>
    </w:p>
    <w:p w14:paraId="7587123E" w14:textId="771A3855" w:rsidR="00B96AF7" w:rsidRPr="00184DB4" w:rsidRDefault="00B96AF7" w:rsidP="00342CCD">
      <w:pPr>
        <w:pStyle w:val="ListParagraph"/>
        <w:numPr>
          <w:ilvl w:val="0"/>
          <w:numId w:val="49"/>
        </w:numPr>
        <w:spacing w:before="120" w:after="120"/>
        <w:ind w:hanging="357"/>
        <w:contextualSpacing w:val="0"/>
        <w:jc w:val="both"/>
        <w:rPr>
          <w:rFonts w:cs="Times New Roman"/>
          <w:color w:val="0070C0"/>
          <w:szCs w:val="18"/>
        </w:rPr>
      </w:pPr>
      <w:r w:rsidRPr="00184DB4">
        <w:rPr>
          <w:rFonts w:cs="Times New Roman"/>
          <w:color w:val="0070C0"/>
          <w:szCs w:val="18"/>
        </w:rPr>
        <w:t>Extent to which the applicant</w:t>
      </w:r>
      <w:r w:rsidR="00B27E0D" w:rsidRPr="00184DB4">
        <w:rPr>
          <w:rFonts w:cs="Times New Roman"/>
          <w:color w:val="0070C0"/>
          <w:szCs w:val="18"/>
        </w:rPr>
        <w:t>s</w:t>
      </w:r>
      <w:r w:rsidRPr="00184DB4">
        <w:rPr>
          <w:rFonts w:cs="Times New Roman"/>
          <w:color w:val="0070C0"/>
          <w:szCs w:val="18"/>
        </w:rPr>
        <w:t xml:space="preserve"> </w:t>
      </w:r>
      <w:r w:rsidR="00B27E0D" w:rsidRPr="00184DB4">
        <w:rPr>
          <w:rFonts w:cs="Times New Roman"/>
          <w:color w:val="0070C0"/>
          <w:szCs w:val="18"/>
        </w:rPr>
        <w:t>have</w:t>
      </w:r>
      <w:r w:rsidRPr="00184DB4">
        <w:rPr>
          <w:rFonts w:cs="Times New Roman"/>
          <w:color w:val="0070C0"/>
          <w:szCs w:val="18"/>
        </w:rPr>
        <w:t xml:space="preserve"> the operational capacity to successfully perform the proposed project activities in terms of know-how, qualifications, experience and research infrastructures (see </w:t>
      </w:r>
      <w:r w:rsidR="00F71DD0" w:rsidRPr="00184DB4">
        <w:rPr>
          <w:rFonts w:cs="Times New Roman"/>
          <w:color w:val="0070C0"/>
          <w:szCs w:val="18"/>
        </w:rPr>
        <w:t>paragraph</w:t>
      </w:r>
      <w:r w:rsidRPr="00184DB4">
        <w:rPr>
          <w:rFonts w:cs="Times New Roman"/>
          <w:color w:val="0070C0"/>
          <w:szCs w:val="18"/>
        </w:rPr>
        <w:t xml:space="preserve"> </w:t>
      </w:r>
      <w:r w:rsidR="00CC05E5" w:rsidRPr="00184DB4">
        <w:rPr>
          <w:rFonts w:cs="Times New Roman"/>
          <w:color w:val="0070C0"/>
          <w:szCs w:val="18"/>
        </w:rPr>
        <w:t>8</w:t>
      </w:r>
      <w:r w:rsidRPr="00184DB4">
        <w:rPr>
          <w:rFonts w:cs="Times New Roman"/>
          <w:color w:val="0070C0"/>
          <w:szCs w:val="18"/>
        </w:rPr>
        <w:t>.2 of the Call for Proposal</w:t>
      </w:r>
      <w:r w:rsidR="00CE53C1" w:rsidRPr="00184DB4">
        <w:rPr>
          <w:rFonts w:cs="Times New Roman"/>
          <w:color w:val="0070C0"/>
          <w:szCs w:val="18"/>
        </w:rPr>
        <w:t>s</w:t>
      </w:r>
      <w:r w:rsidRPr="00184DB4">
        <w:rPr>
          <w:rFonts w:cs="Times New Roman"/>
          <w:color w:val="0070C0"/>
          <w:szCs w:val="18"/>
        </w:rPr>
        <w:t>).</w:t>
      </w:r>
    </w:p>
    <w:p w14:paraId="20BA4C45" w14:textId="77777777" w:rsidR="00C9386C" w:rsidRPr="00184DB4" w:rsidRDefault="00C9386C" w:rsidP="00C9386C">
      <w:pPr>
        <w:pStyle w:val="ListParagraph"/>
        <w:spacing w:before="120" w:after="120"/>
        <w:contextualSpacing w:val="0"/>
        <w:jc w:val="both"/>
        <w:rPr>
          <w:rFonts w:cs="Times New Roman"/>
          <w:color w:val="0070C0"/>
          <w:szCs w:val="18"/>
        </w:rPr>
      </w:pPr>
    </w:p>
    <w:p w14:paraId="671580DB" w14:textId="2A337AD7" w:rsidR="004E5E65" w:rsidRPr="00184DB4" w:rsidRDefault="004E5E65" w:rsidP="004E5E65">
      <w:pPr>
        <w:pStyle w:val="Heading3"/>
        <w:ind w:left="567" w:hanging="567"/>
        <w:rPr>
          <w:color w:val="003399" w:themeColor="accent2"/>
          <w:sz w:val="20"/>
        </w:rPr>
      </w:pPr>
      <w:bookmarkStart w:id="43" w:name="_Work_plan"/>
      <w:bookmarkStart w:id="44" w:name="_Toc120727067"/>
      <w:bookmarkEnd w:id="43"/>
      <w:r w:rsidRPr="00184DB4">
        <w:rPr>
          <w:color w:val="003399" w:themeColor="accent2"/>
          <w:sz w:val="20"/>
        </w:rPr>
        <w:t>Work plan</w:t>
      </w:r>
      <w:bookmarkEnd w:id="44"/>
    </w:p>
    <w:p w14:paraId="4DC920CF" w14:textId="68D91301" w:rsidR="00785025" w:rsidRPr="00184DB4" w:rsidRDefault="00B30468" w:rsidP="00EE712A">
      <w:pPr>
        <w:spacing w:before="120" w:after="120"/>
        <w:jc w:val="both"/>
        <w:rPr>
          <w:rFonts w:cs="Times New Roman"/>
          <w:color w:val="0070C0"/>
          <w:szCs w:val="18"/>
        </w:rPr>
      </w:pPr>
      <w:r w:rsidRPr="00184DB4">
        <w:rPr>
          <w:rFonts w:cs="Times New Roman"/>
          <w:color w:val="0070C0"/>
          <w:szCs w:val="18"/>
        </w:rPr>
        <w:t xml:space="preserve">The following information shall be included, and the corresponding guidelines observed, when drafting this </w:t>
      </w:r>
      <w:r w:rsidR="00F71DD0" w:rsidRPr="00184DB4">
        <w:rPr>
          <w:rFonts w:cs="Times New Roman"/>
          <w:color w:val="0070C0"/>
          <w:szCs w:val="18"/>
        </w:rPr>
        <w:t>paragraph</w:t>
      </w:r>
      <w:r w:rsidRPr="00184DB4">
        <w:rPr>
          <w:rFonts w:cs="Times New Roman"/>
          <w:color w:val="0070C0"/>
          <w:szCs w:val="18"/>
        </w:rPr>
        <w:t xml:space="preserve"> </w:t>
      </w:r>
      <w:r w:rsidR="0069197B" w:rsidRPr="00184DB4">
        <w:rPr>
          <w:rFonts w:cs="Times New Roman"/>
          <w:color w:val="0070C0"/>
          <w:szCs w:val="18"/>
        </w:rPr>
        <w:t xml:space="preserve">(for </w:t>
      </w:r>
      <w:r w:rsidR="0069197B" w:rsidRPr="00184DB4">
        <w:rPr>
          <w:rFonts w:cs="Times New Roman"/>
          <w:color w:val="0070C0"/>
          <w:szCs w:val="18"/>
          <w:u w:val="single"/>
        </w:rPr>
        <w:t>definitions</w:t>
      </w:r>
      <w:r w:rsidR="0069197B" w:rsidRPr="00184DB4">
        <w:rPr>
          <w:rFonts w:cs="Times New Roman"/>
          <w:color w:val="0070C0"/>
          <w:szCs w:val="18"/>
        </w:rPr>
        <w:t>, please refer to those given in the bullet point</w:t>
      </w:r>
      <w:r w:rsidR="008F19BF" w:rsidRPr="00184DB4">
        <w:rPr>
          <w:rFonts w:cs="Times New Roman"/>
          <w:color w:val="0070C0"/>
          <w:szCs w:val="18"/>
        </w:rPr>
        <w:t>s under</w:t>
      </w:r>
      <w:r w:rsidR="0069197B" w:rsidRPr="00184DB4">
        <w:rPr>
          <w:rFonts w:cs="Times New Roman"/>
          <w:color w:val="0070C0"/>
          <w:szCs w:val="18"/>
        </w:rPr>
        <w:t xml:space="preserve"> “Description of each Work Package”)</w:t>
      </w:r>
      <w:r w:rsidR="00785025" w:rsidRPr="00184DB4">
        <w:rPr>
          <w:rFonts w:cs="Times New Roman"/>
          <w:color w:val="0070C0"/>
          <w:szCs w:val="18"/>
        </w:rPr>
        <w:t>:</w:t>
      </w:r>
    </w:p>
    <w:p w14:paraId="6B6362A8" w14:textId="029653A0" w:rsidR="00785025" w:rsidRPr="00184DB4" w:rsidRDefault="00785025" w:rsidP="00342CCD">
      <w:pPr>
        <w:pStyle w:val="ListParagraph"/>
        <w:numPr>
          <w:ilvl w:val="0"/>
          <w:numId w:val="49"/>
        </w:numPr>
        <w:spacing w:before="120" w:after="120"/>
        <w:contextualSpacing w:val="0"/>
        <w:jc w:val="both"/>
        <w:rPr>
          <w:rFonts w:cs="Times New Roman"/>
          <w:color w:val="0070C0"/>
          <w:szCs w:val="18"/>
        </w:rPr>
      </w:pPr>
      <w:r w:rsidRPr="00184DB4">
        <w:rPr>
          <w:rFonts w:cs="Times New Roman"/>
          <w:b/>
          <w:bCs/>
          <w:color w:val="0070C0"/>
          <w:szCs w:val="18"/>
          <w:u w:val="single"/>
        </w:rPr>
        <w:t>Presentation of the work plan:</w:t>
      </w:r>
      <w:r w:rsidRPr="00184DB4">
        <w:rPr>
          <w:rFonts w:cs="Times New Roman"/>
          <w:color w:val="0070C0"/>
          <w:szCs w:val="18"/>
        </w:rPr>
        <w:t xml:space="preserve"> Please provide a brief presentation </w:t>
      </w:r>
      <w:r w:rsidR="00BF5F8D" w:rsidRPr="00184DB4">
        <w:rPr>
          <w:rFonts w:cs="Times New Roman"/>
          <w:color w:val="0070C0"/>
          <w:szCs w:val="18"/>
        </w:rPr>
        <w:t xml:space="preserve">and overview </w:t>
      </w:r>
      <w:r w:rsidRPr="00184DB4">
        <w:rPr>
          <w:rFonts w:cs="Times New Roman"/>
          <w:color w:val="0070C0"/>
          <w:szCs w:val="18"/>
        </w:rPr>
        <w:t>of the overall structure of the work plan</w:t>
      </w:r>
      <w:r w:rsidR="000E5363" w:rsidRPr="00184DB4">
        <w:rPr>
          <w:rFonts w:cs="Times New Roman"/>
          <w:color w:val="0070C0"/>
          <w:szCs w:val="18"/>
        </w:rPr>
        <w:t xml:space="preserve"> and the logics behind it</w:t>
      </w:r>
      <w:r w:rsidRPr="00184DB4">
        <w:rPr>
          <w:rFonts w:cs="Times New Roman"/>
          <w:color w:val="0070C0"/>
          <w:szCs w:val="18"/>
        </w:rPr>
        <w:t>.</w:t>
      </w:r>
    </w:p>
    <w:p w14:paraId="07E0EBB5" w14:textId="521AC241" w:rsidR="007810F6" w:rsidRPr="00184DB4" w:rsidRDefault="00EE712A" w:rsidP="00342CCD">
      <w:pPr>
        <w:pStyle w:val="ListParagraph"/>
        <w:numPr>
          <w:ilvl w:val="0"/>
          <w:numId w:val="49"/>
        </w:numPr>
        <w:spacing w:before="120" w:after="120"/>
        <w:contextualSpacing w:val="0"/>
        <w:jc w:val="both"/>
        <w:rPr>
          <w:rFonts w:cs="Times New Roman"/>
          <w:color w:val="0070C0"/>
          <w:szCs w:val="18"/>
        </w:rPr>
      </w:pPr>
      <w:r w:rsidRPr="00184DB4">
        <w:rPr>
          <w:rFonts w:cs="Times New Roman"/>
          <w:b/>
          <w:bCs/>
          <w:color w:val="0070C0"/>
          <w:szCs w:val="18"/>
          <w:u w:val="single"/>
        </w:rPr>
        <w:t>L</w:t>
      </w:r>
      <w:r w:rsidR="007810F6" w:rsidRPr="00184DB4">
        <w:rPr>
          <w:rFonts w:cs="Times New Roman"/>
          <w:b/>
          <w:bCs/>
          <w:color w:val="0070C0"/>
          <w:szCs w:val="18"/>
          <w:u w:val="single"/>
        </w:rPr>
        <w:t xml:space="preserve">ist of </w:t>
      </w:r>
      <w:r w:rsidR="008D3747" w:rsidRPr="00184DB4">
        <w:rPr>
          <w:rFonts w:cs="Times New Roman"/>
          <w:b/>
          <w:bCs/>
          <w:color w:val="0070C0"/>
          <w:szCs w:val="18"/>
          <w:u w:val="single"/>
        </w:rPr>
        <w:t>W</w:t>
      </w:r>
      <w:r w:rsidR="007810F6" w:rsidRPr="00184DB4">
        <w:rPr>
          <w:rFonts w:cs="Times New Roman"/>
          <w:b/>
          <w:bCs/>
          <w:color w:val="0070C0"/>
          <w:szCs w:val="18"/>
          <w:u w:val="single"/>
        </w:rPr>
        <w:t xml:space="preserve">ork </w:t>
      </w:r>
      <w:r w:rsidR="008D3747" w:rsidRPr="00184DB4">
        <w:rPr>
          <w:rFonts w:cs="Times New Roman"/>
          <w:b/>
          <w:bCs/>
          <w:color w:val="0070C0"/>
          <w:szCs w:val="18"/>
          <w:u w:val="single"/>
        </w:rPr>
        <w:t>P</w:t>
      </w:r>
      <w:r w:rsidR="007810F6" w:rsidRPr="00184DB4">
        <w:rPr>
          <w:rFonts w:cs="Times New Roman"/>
          <w:b/>
          <w:bCs/>
          <w:color w:val="0070C0"/>
          <w:szCs w:val="18"/>
          <w:u w:val="single"/>
        </w:rPr>
        <w:t>ackage</w:t>
      </w:r>
      <w:r w:rsidR="00651114" w:rsidRPr="00184DB4">
        <w:rPr>
          <w:rFonts w:cs="Times New Roman"/>
          <w:b/>
          <w:bCs/>
          <w:color w:val="0070C0"/>
          <w:szCs w:val="18"/>
          <w:u w:val="single"/>
        </w:rPr>
        <w:t>s,</w:t>
      </w:r>
      <w:r w:rsidR="00536F27" w:rsidRPr="00184DB4">
        <w:rPr>
          <w:rFonts w:cs="Times New Roman"/>
          <w:b/>
          <w:bCs/>
          <w:color w:val="0070C0"/>
          <w:szCs w:val="18"/>
          <w:u w:val="single"/>
        </w:rPr>
        <w:t xml:space="preserve"> </w:t>
      </w:r>
      <w:r w:rsidR="00651114" w:rsidRPr="00184DB4">
        <w:rPr>
          <w:rFonts w:cs="Times New Roman"/>
          <w:b/>
          <w:bCs/>
          <w:color w:val="0070C0"/>
          <w:szCs w:val="18"/>
          <w:u w:val="single"/>
        </w:rPr>
        <w:t>Deliverables and Milestones</w:t>
      </w:r>
      <w:r w:rsidRPr="00184DB4">
        <w:rPr>
          <w:rFonts w:cs="Times New Roman"/>
          <w:color w:val="0070C0"/>
          <w:szCs w:val="18"/>
        </w:rPr>
        <w:t xml:space="preserve">: </w:t>
      </w:r>
      <w:r w:rsidR="00545CEE" w:rsidRPr="00184DB4">
        <w:rPr>
          <w:rFonts w:cs="Times New Roman"/>
          <w:color w:val="0070C0"/>
          <w:szCs w:val="18"/>
        </w:rPr>
        <w:t xml:space="preserve">Define the project activities which you intend to </w:t>
      </w:r>
      <w:r w:rsidR="00F407A7" w:rsidRPr="00184DB4">
        <w:rPr>
          <w:rFonts w:cs="Times New Roman"/>
          <w:color w:val="0070C0"/>
          <w:szCs w:val="18"/>
        </w:rPr>
        <w:t>conduct and</w:t>
      </w:r>
      <w:r w:rsidR="00545CEE" w:rsidRPr="00184DB4">
        <w:rPr>
          <w:rFonts w:cs="Times New Roman"/>
          <w:color w:val="0070C0"/>
          <w:szCs w:val="18"/>
        </w:rPr>
        <w:t xml:space="preserve"> subdivide them into work packages</w:t>
      </w:r>
      <w:r w:rsidR="00807A76" w:rsidRPr="00184DB4">
        <w:rPr>
          <w:rFonts w:cs="Times New Roman"/>
          <w:color w:val="0070C0"/>
          <w:szCs w:val="18"/>
        </w:rPr>
        <w:t xml:space="preserve"> </w:t>
      </w:r>
      <w:r w:rsidR="00D956D6" w:rsidRPr="00184DB4">
        <w:rPr>
          <w:rFonts w:cs="Times New Roman"/>
          <w:color w:val="0070C0"/>
          <w:szCs w:val="18"/>
        </w:rPr>
        <w:t xml:space="preserve">(WPs) </w:t>
      </w:r>
      <w:r w:rsidR="00807A76" w:rsidRPr="00184DB4">
        <w:rPr>
          <w:rFonts w:cs="Times New Roman"/>
          <w:color w:val="0070C0"/>
          <w:szCs w:val="18"/>
        </w:rPr>
        <w:t>following the logical structure of the project</w:t>
      </w:r>
      <w:r w:rsidR="00AF4480" w:rsidRPr="00184DB4">
        <w:rPr>
          <w:rFonts w:cs="Times New Roman"/>
          <w:color w:val="0070C0"/>
          <w:szCs w:val="18"/>
        </w:rPr>
        <w:t xml:space="preserve">, associating </w:t>
      </w:r>
      <w:r w:rsidR="00D956D6" w:rsidRPr="00184DB4">
        <w:rPr>
          <w:rFonts w:cs="Times New Roman"/>
          <w:color w:val="0070C0"/>
          <w:szCs w:val="18"/>
        </w:rPr>
        <w:t xml:space="preserve">to each of the WPs </w:t>
      </w:r>
      <w:r w:rsidR="00AF4480" w:rsidRPr="00184DB4">
        <w:rPr>
          <w:rFonts w:cs="Times New Roman"/>
          <w:color w:val="0070C0"/>
          <w:szCs w:val="18"/>
        </w:rPr>
        <w:t xml:space="preserve">the foreseen deliverables </w:t>
      </w:r>
      <w:bookmarkStart w:id="45" w:name="_Hlk117545338"/>
      <w:r w:rsidR="00AF4480" w:rsidRPr="00184DB4">
        <w:rPr>
          <w:rFonts w:cs="Times New Roman"/>
          <w:color w:val="0070C0"/>
          <w:szCs w:val="18"/>
        </w:rPr>
        <w:t xml:space="preserve">and </w:t>
      </w:r>
      <w:r w:rsidR="00F16B86" w:rsidRPr="00184DB4">
        <w:rPr>
          <w:rFonts w:cs="Times New Roman"/>
          <w:color w:val="0070C0"/>
          <w:szCs w:val="18"/>
        </w:rPr>
        <w:t xml:space="preserve">a single </w:t>
      </w:r>
      <w:r w:rsidR="00AF4480" w:rsidRPr="00184DB4">
        <w:rPr>
          <w:rFonts w:cs="Times New Roman"/>
          <w:color w:val="0070C0"/>
          <w:szCs w:val="18"/>
        </w:rPr>
        <w:t>milestone</w:t>
      </w:r>
      <w:bookmarkEnd w:id="45"/>
      <w:r w:rsidR="00AF4480" w:rsidRPr="00184DB4">
        <w:rPr>
          <w:rFonts w:cs="Times New Roman"/>
          <w:color w:val="0070C0"/>
          <w:szCs w:val="18"/>
        </w:rPr>
        <w:t xml:space="preserve">. </w:t>
      </w:r>
      <w:r w:rsidRPr="00184DB4">
        <w:rPr>
          <w:rFonts w:cs="Times New Roman"/>
          <w:color w:val="0070C0"/>
          <w:szCs w:val="18"/>
        </w:rPr>
        <w:t>Please provide the list of work packages</w:t>
      </w:r>
      <w:r w:rsidR="00A92585" w:rsidRPr="00184DB4">
        <w:rPr>
          <w:rFonts w:cs="Times New Roman"/>
          <w:color w:val="0070C0"/>
          <w:szCs w:val="18"/>
        </w:rPr>
        <w:t>, deliverables and milestones</w:t>
      </w:r>
      <w:r w:rsidRPr="00184DB4">
        <w:rPr>
          <w:rFonts w:cs="Times New Roman"/>
          <w:color w:val="0070C0"/>
          <w:szCs w:val="18"/>
        </w:rPr>
        <w:t xml:space="preserve"> using </w:t>
      </w:r>
      <w:r w:rsidR="00C06083" w:rsidRPr="00184DB4">
        <w:rPr>
          <w:rFonts w:cs="Times New Roman"/>
          <w:color w:val="0070C0"/>
          <w:szCs w:val="18"/>
        </w:rPr>
        <w:t xml:space="preserve">as a template </w:t>
      </w:r>
      <w:r w:rsidR="00C06083" w:rsidRPr="00184DB4">
        <w:rPr>
          <w:rFonts w:cs="Times New Roman"/>
          <w:b/>
          <w:bCs/>
          <w:color w:val="0070C0"/>
          <w:szCs w:val="18"/>
        </w:rPr>
        <w:t>Table 1</w:t>
      </w:r>
      <w:r w:rsidR="00C06083" w:rsidRPr="00184DB4">
        <w:rPr>
          <w:rFonts w:cs="Times New Roman"/>
          <w:color w:val="0070C0"/>
          <w:szCs w:val="18"/>
        </w:rPr>
        <w:t xml:space="preserve"> below</w:t>
      </w:r>
      <w:r w:rsidR="00651114" w:rsidRPr="00184DB4">
        <w:rPr>
          <w:rFonts w:cs="Times New Roman"/>
          <w:color w:val="0070C0"/>
          <w:szCs w:val="18"/>
        </w:rPr>
        <w:t>.</w:t>
      </w:r>
      <w:r w:rsidR="004B072C" w:rsidRPr="00184DB4">
        <w:rPr>
          <w:rFonts w:cs="Times New Roman"/>
          <w:color w:val="0070C0"/>
          <w:szCs w:val="18"/>
        </w:rPr>
        <w:t xml:space="preserve"> </w:t>
      </w:r>
      <w:r w:rsidR="00545CEE" w:rsidRPr="00184DB4">
        <w:rPr>
          <w:rFonts w:cs="Times New Roman"/>
          <w:color w:val="0070C0"/>
          <w:szCs w:val="18"/>
        </w:rPr>
        <w:t>Depending on the complexity of your work plan</w:t>
      </w:r>
      <w:r w:rsidR="004B072C" w:rsidRPr="00184DB4">
        <w:rPr>
          <w:rFonts w:cs="Times New Roman"/>
          <w:color w:val="0070C0"/>
          <w:szCs w:val="18"/>
        </w:rPr>
        <w:t xml:space="preserve">, the </w:t>
      </w:r>
      <w:r w:rsidR="00807A76" w:rsidRPr="00184DB4">
        <w:rPr>
          <w:rFonts w:cs="Times New Roman"/>
          <w:color w:val="0070C0"/>
          <w:szCs w:val="18"/>
        </w:rPr>
        <w:t xml:space="preserve">proposed </w:t>
      </w:r>
      <w:r w:rsidR="00490DA9" w:rsidRPr="00184DB4">
        <w:rPr>
          <w:rFonts w:cs="Times New Roman"/>
          <w:color w:val="0070C0"/>
          <w:szCs w:val="18"/>
        </w:rPr>
        <w:t xml:space="preserve">project </w:t>
      </w:r>
      <w:r w:rsidR="00807A76" w:rsidRPr="00184DB4">
        <w:rPr>
          <w:rFonts w:cs="Times New Roman"/>
          <w:color w:val="0070C0"/>
          <w:szCs w:val="18"/>
        </w:rPr>
        <w:t>activities</w:t>
      </w:r>
      <w:r w:rsidR="004B072C" w:rsidRPr="00184DB4">
        <w:rPr>
          <w:rFonts w:cs="Times New Roman"/>
          <w:color w:val="0070C0"/>
          <w:szCs w:val="18"/>
        </w:rPr>
        <w:t xml:space="preserve"> might consist of only one WP</w:t>
      </w:r>
      <w:r w:rsidR="008F19BF" w:rsidRPr="00184DB4">
        <w:rPr>
          <w:rFonts w:cs="Times New Roman"/>
          <w:color w:val="0070C0"/>
          <w:szCs w:val="18"/>
        </w:rPr>
        <w:t xml:space="preserve">; is also recommended to include </w:t>
      </w:r>
      <w:r w:rsidR="008F19BF" w:rsidRPr="00184DB4">
        <w:rPr>
          <w:rFonts w:cs="Times New Roman"/>
          <w:color w:val="0070C0"/>
          <w:szCs w:val="18"/>
          <w:u w:val="single"/>
        </w:rPr>
        <w:t>not more than 10 WPs</w:t>
      </w:r>
      <w:r w:rsidR="008F19BF" w:rsidRPr="00184DB4">
        <w:rPr>
          <w:rFonts w:cs="Times New Roman"/>
          <w:color w:val="0070C0"/>
          <w:szCs w:val="18"/>
        </w:rPr>
        <w:t xml:space="preserve"> to keep the workplan to an acceptable level of complexity.</w:t>
      </w:r>
    </w:p>
    <w:p w14:paraId="1D852A52" w14:textId="770EDFE9" w:rsidR="00AF4480" w:rsidRPr="00184DB4" w:rsidRDefault="00AF4480" w:rsidP="00342CCD">
      <w:pPr>
        <w:pStyle w:val="ListParagraph"/>
        <w:numPr>
          <w:ilvl w:val="0"/>
          <w:numId w:val="49"/>
        </w:numPr>
        <w:spacing w:before="120" w:after="120"/>
        <w:ind w:left="714" w:hanging="357"/>
        <w:contextualSpacing w:val="0"/>
        <w:jc w:val="both"/>
        <w:rPr>
          <w:rFonts w:cs="Times New Roman"/>
          <w:color w:val="0070C0"/>
          <w:szCs w:val="18"/>
        </w:rPr>
      </w:pPr>
      <w:r w:rsidRPr="00184DB4">
        <w:rPr>
          <w:rFonts w:cs="Times New Roman"/>
          <w:b/>
          <w:bCs/>
          <w:color w:val="0070C0"/>
          <w:szCs w:val="18"/>
          <w:u w:val="single"/>
        </w:rPr>
        <w:t>Gantt chart (optional):</w:t>
      </w:r>
      <w:r w:rsidRPr="00184DB4">
        <w:rPr>
          <w:rFonts w:cs="Times New Roman"/>
          <w:color w:val="0070C0"/>
          <w:szCs w:val="18"/>
        </w:rPr>
        <w:t xml:space="preserve"> Please include a </w:t>
      </w:r>
      <w:r w:rsidR="00807A76" w:rsidRPr="00184DB4">
        <w:rPr>
          <w:rFonts w:cs="Times New Roman"/>
          <w:color w:val="0070C0"/>
          <w:szCs w:val="18"/>
        </w:rPr>
        <w:t xml:space="preserve">simple </w:t>
      </w:r>
      <w:r w:rsidRPr="00184DB4">
        <w:rPr>
          <w:rFonts w:cs="Times New Roman"/>
          <w:color w:val="0070C0"/>
          <w:szCs w:val="18"/>
        </w:rPr>
        <w:t xml:space="preserve">Gantt chart suitable to </w:t>
      </w:r>
      <w:r w:rsidR="00D956D6" w:rsidRPr="00184DB4">
        <w:rPr>
          <w:rFonts w:cs="Times New Roman"/>
          <w:color w:val="0070C0"/>
          <w:szCs w:val="18"/>
        </w:rPr>
        <w:t xml:space="preserve">visually </w:t>
      </w:r>
      <w:r w:rsidRPr="00184DB4">
        <w:rPr>
          <w:rFonts w:cs="Times New Roman"/>
          <w:color w:val="0070C0"/>
          <w:szCs w:val="18"/>
        </w:rPr>
        <w:t>show the timing of the different work packages and associated tasks, milestones and deliverables</w:t>
      </w:r>
      <w:r w:rsidR="00807A76" w:rsidRPr="00184DB4">
        <w:rPr>
          <w:rFonts w:cs="Times New Roman"/>
          <w:color w:val="0070C0"/>
          <w:szCs w:val="18"/>
        </w:rPr>
        <w:t>.</w:t>
      </w:r>
    </w:p>
    <w:p w14:paraId="0C292F3A" w14:textId="65B432D9" w:rsidR="00C06083" w:rsidRPr="00184DB4" w:rsidRDefault="009A5978" w:rsidP="00342CCD">
      <w:pPr>
        <w:pStyle w:val="ListParagraph"/>
        <w:numPr>
          <w:ilvl w:val="0"/>
          <w:numId w:val="49"/>
        </w:numPr>
        <w:spacing w:before="120" w:after="120"/>
        <w:contextualSpacing w:val="0"/>
        <w:jc w:val="both"/>
        <w:rPr>
          <w:rFonts w:cs="Times New Roman"/>
          <w:color w:val="0070C0"/>
          <w:szCs w:val="18"/>
        </w:rPr>
      </w:pPr>
      <w:r w:rsidRPr="00184DB4">
        <w:rPr>
          <w:rFonts w:cs="Times New Roman"/>
          <w:b/>
          <w:bCs/>
          <w:color w:val="0070C0"/>
          <w:szCs w:val="18"/>
          <w:u w:val="single"/>
        </w:rPr>
        <w:t>Description</w:t>
      </w:r>
      <w:r w:rsidR="00C06083" w:rsidRPr="00184DB4">
        <w:rPr>
          <w:rFonts w:cs="Times New Roman"/>
          <w:b/>
          <w:bCs/>
          <w:color w:val="0070C0"/>
          <w:szCs w:val="18"/>
          <w:u w:val="single"/>
        </w:rPr>
        <w:t xml:space="preserve"> of </w:t>
      </w:r>
      <w:r w:rsidR="000A2DF2" w:rsidRPr="00184DB4">
        <w:rPr>
          <w:rFonts w:cs="Times New Roman"/>
          <w:b/>
          <w:bCs/>
          <w:color w:val="0070C0"/>
          <w:szCs w:val="18"/>
          <w:u w:val="single"/>
        </w:rPr>
        <w:t>each W</w:t>
      </w:r>
      <w:r w:rsidR="00C06083" w:rsidRPr="00184DB4">
        <w:rPr>
          <w:rFonts w:cs="Times New Roman"/>
          <w:b/>
          <w:bCs/>
          <w:color w:val="0070C0"/>
          <w:szCs w:val="18"/>
          <w:u w:val="single"/>
        </w:rPr>
        <w:t xml:space="preserve">ork </w:t>
      </w:r>
      <w:r w:rsidR="000A2DF2" w:rsidRPr="00184DB4">
        <w:rPr>
          <w:rFonts w:cs="Times New Roman"/>
          <w:b/>
          <w:bCs/>
          <w:color w:val="0070C0"/>
          <w:szCs w:val="18"/>
          <w:u w:val="single"/>
        </w:rPr>
        <w:t>P</w:t>
      </w:r>
      <w:r w:rsidR="00C06083" w:rsidRPr="00184DB4">
        <w:rPr>
          <w:rFonts w:cs="Times New Roman"/>
          <w:b/>
          <w:bCs/>
          <w:color w:val="0070C0"/>
          <w:szCs w:val="18"/>
          <w:u w:val="single"/>
        </w:rPr>
        <w:t>ackage</w:t>
      </w:r>
      <w:r w:rsidR="00C06083" w:rsidRPr="00184DB4">
        <w:rPr>
          <w:rFonts w:cs="Times New Roman"/>
          <w:color w:val="0070C0"/>
          <w:szCs w:val="18"/>
        </w:rPr>
        <w:t>: Please provide</w:t>
      </w:r>
      <w:r w:rsidR="00B8112F" w:rsidRPr="00184DB4">
        <w:rPr>
          <w:rFonts w:cs="Times New Roman"/>
          <w:color w:val="0070C0"/>
          <w:szCs w:val="18"/>
        </w:rPr>
        <w:t xml:space="preserve"> a description of </w:t>
      </w:r>
      <w:r w:rsidR="00B8112F" w:rsidRPr="00184DB4">
        <w:rPr>
          <w:rFonts w:cs="Times New Roman"/>
          <w:color w:val="0070C0"/>
          <w:szCs w:val="18"/>
          <w:u w:val="single"/>
        </w:rPr>
        <w:t>each</w:t>
      </w:r>
      <w:r w:rsidR="00B8112F" w:rsidRPr="00184DB4">
        <w:rPr>
          <w:rFonts w:cs="Times New Roman"/>
          <w:color w:val="0070C0"/>
          <w:szCs w:val="18"/>
        </w:rPr>
        <w:t xml:space="preserve"> work package </w:t>
      </w:r>
      <w:r w:rsidR="00C06083" w:rsidRPr="00184DB4">
        <w:rPr>
          <w:rFonts w:cs="Times New Roman"/>
          <w:color w:val="0070C0"/>
          <w:szCs w:val="18"/>
        </w:rPr>
        <w:t>using as a template</w:t>
      </w:r>
      <w:r w:rsidR="00B8112F" w:rsidRPr="00184DB4">
        <w:rPr>
          <w:rFonts w:cs="Times New Roman"/>
          <w:color w:val="0070C0"/>
          <w:szCs w:val="18"/>
        </w:rPr>
        <w:t xml:space="preserve"> </w:t>
      </w:r>
      <w:r w:rsidR="00C06083" w:rsidRPr="00184DB4">
        <w:rPr>
          <w:rFonts w:cs="Times New Roman"/>
          <w:b/>
          <w:bCs/>
          <w:color w:val="0070C0"/>
          <w:szCs w:val="18"/>
        </w:rPr>
        <w:t xml:space="preserve">Table </w:t>
      </w:r>
      <w:r w:rsidR="00F407A7" w:rsidRPr="00184DB4">
        <w:rPr>
          <w:rFonts w:cs="Times New Roman"/>
          <w:b/>
          <w:bCs/>
          <w:color w:val="0070C0"/>
          <w:szCs w:val="18"/>
        </w:rPr>
        <w:t>2</w:t>
      </w:r>
      <w:r w:rsidR="003D5F33" w:rsidRPr="00184DB4">
        <w:rPr>
          <w:rFonts w:cs="Times New Roman"/>
          <w:b/>
          <w:bCs/>
          <w:color w:val="0070C0"/>
          <w:szCs w:val="18"/>
        </w:rPr>
        <w:t>.X</w:t>
      </w:r>
      <w:r w:rsidR="00C06083" w:rsidRPr="00184DB4">
        <w:rPr>
          <w:rFonts w:cs="Times New Roman"/>
          <w:color w:val="0070C0"/>
          <w:szCs w:val="18"/>
        </w:rPr>
        <w:t xml:space="preserve"> below</w:t>
      </w:r>
      <w:r w:rsidR="002F6D7A" w:rsidRPr="00184DB4">
        <w:rPr>
          <w:rFonts w:cs="Times New Roman"/>
          <w:color w:val="0070C0"/>
          <w:szCs w:val="18"/>
        </w:rPr>
        <w:t xml:space="preserve"> and </w:t>
      </w:r>
      <w:r w:rsidR="00623F91" w:rsidRPr="00184DB4">
        <w:rPr>
          <w:rFonts w:cs="Times New Roman"/>
          <w:color w:val="0070C0"/>
          <w:szCs w:val="18"/>
        </w:rPr>
        <w:t xml:space="preserve">taking into account the following definitions and guidelines for </w:t>
      </w:r>
      <w:r w:rsidR="000E1AB3" w:rsidRPr="00184DB4">
        <w:rPr>
          <w:rFonts w:cs="Times New Roman"/>
          <w:color w:val="0070C0"/>
          <w:szCs w:val="18"/>
        </w:rPr>
        <w:t>filling-in the different sections</w:t>
      </w:r>
      <w:r w:rsidR="00623F91" w:rsidRPr="00184DB4">
        <w:rPr>
          <w:rFonts w:cs="Times New Roman"/>
          <w:color w:val="0070C0"/>
          <w:szCs w:val="18"/>
        </w:rPr>
        <w:t xml:space="preserve"> </w:t>
      </w:r>
      <w:r w:rsidR="00752188" w:rsidRPr="00184DB4">
        <w:rPr>
          <w:rFonts w:cs="Times New Roman"/>
          <w:color w:val="0070C0"/>
          <w:szCs w:val="18"/>
        </w:rPr>
        <w:t>of</w:t>
      </w:r>
      <w:r w:rsidR="00623F91" w:rsidRPr="00184DB4">
        <w:rPr>
          <w:rFonts w:cs="Times New Roman"/>
          <w:color w:val="0070C0"/>
          <w:szCs w:val="18"/>
        </w:rPr>
        <w:t xml:space="preserve"> the table:</w:t>
      </w:r>
      <w:r w:rsidR="002F6D7A" w:rsidRPr="00184DB4">
        <w:rPr>
          <w:rFonts w:cs="Times New Roman"/>
          <w:color w:val="0070C0"/>
          <w:szCs w:val="18"/>
        </w:rPr>
        <w:t xml:space="preserve"> </w:t>
      </w:r>
    </w:p>
    <w:p w14:paraId="05686E41" w14:textId="57BB17A5" w:rsidR="00623F91" w:rsidRPr="00184DB4" w:rsidRDefault="00623F91" w:rsidP="00342CCD">
      <w:pPr>
        <w:pStyle w:val="ListParagraph"/>
        <w:numPr>
          <w:ilvl w:val="1"/>
          <w:numId w:val="49"/>
        </w:numPr>
        <w:spacing w:before="120" w:after="120"/>
        <w:ind w:left="993" w:hanging="284"/>
        <w:contextualSpacing w:val="0"/>
        <w:jc w:val="both"/>
        <w:rPr>
          <w:rFonts w:cs="Times New Roman"/>
          <w:color w:val="0070C0"/>
          <w:szCs w:val="18"/>
        </w:rPr>
      </w:pPr>
      <w:r w:rsidRPr="00184DB4">
        <w:rPr>
          <w:rFonts w:cs="Times New Roman"/>
          <w:b/>
          <w:bCs/>
          <w:color w:val="0070C0"/>
          <w:szCs w:val="18"/>
        </w:rPr>
        <w:t>Work Package</w:t>
      </w:r>
      <w:r w:rsidR="00D06581" w:rsidRPr="00184DB4">
        <w:rPr>
          <w:rFonts w:cs="Times New Roman"/>
          <w:b/>
          <w:bCs/>
          <w:color w:val="0070C0"/>
          <w:szCs w:val="18"/>
        </w:rPr>
        <w:t xml:space="preserve"> (WP)</w:t>
      </w:r>
      <w:r w:rsidRPr="00184DB4">
        <w:rPr>
          <w:rFonts w:cs="Times New Roman"/>
          <w:color w:val="0070C0"/>
          <w:szCs w:val="18"/>
        </w:rPr>
        <w:t>: is intended as a</w:t>
      </w:r>
      <w:r w:rsidR="00D06581" w:rsidRPr="00184DB4">
        <w:rPr>
          <w:rFonts w:cs="Times New Roman"/>
          <w:color w:val="0070C0"/>
          <w:szCs w:val="18"/>
        </w:rPr>
        <w:t xml:space="preserve"> single</w:t>
      </w:r>
      <w:r w:rsidRPr="00184DB4">
        <w:rPr>
          <w:rFonts w:cs="Times New Roman"/>
          <w:color w:val="0070C0"/>
          <w:szCs w:val="18"/>
        </w:rPr>
        <w:t xml:space="preserve"> </w:t>
      </w:r>
      <w:r w:rsidR="00D06581" w:rsidRPr="00184DB4">
        <w:rPr>
          <w:rFonts w:cs="Times New Roman"/>
          <w:color w:val="0070C0"/>
          <w:szCs w:val="18"/>
        </w:rPr>
        <w:t xml:space="preserve">task or a </w:t>
      </w:r>
      <w:r w:rsidRPr="00184DB4">
        <w:rPr>
          <w:rFonts w:cs="Times New Roman"/>
          <w:color w:val="0070C0"/>
          <w:szCs w:val="18"/>
        </w:rPr>
        <w:t xml:space="preserve">group of </w:t>
      </w:r>
      <w:r w:rsidR="00D06581" w:rsidRPr="00184DB4">
        <w:rPr>
          <w:rFonts w:cs="Times New Roman"/>
          <w:color w:val="0070C0"/>
          <w:szCs w:val="18"/>
        </w:rPr>
        <w:t xml:space="preserve">related tasks to be conducted within the project to achieve a certain intermediate result. Define the WPs on the basis of the logical structure of your project and the stages in which it </w:t>
      </w:r>
      <w:r w:rsidR="00D7601F" w:rsidRPr="00184DB4">
        <w:rPr>
          <w:rFonts w:cs="Times New Roman"/>
          <w:color w:val="0070C0"/>
          <w:szCs w:val="18"/>
        </w:rPr>
        <w:t>must</w:t>
      </w:r>
      <w:r w:rsidR="00D06581" w:rsidRPr="00184DB4">
        <w:rPr>
          <w:rFonts w:cs="Times New Roman"/>
          <w:color w:val="0070C0"/>
          <w:szCs w:val="18"/>
        </w:rPr>
        <w:t xml:space="preserve"> be carried out. </w:t>
      </w:r>
      <w:r w:rsidR="00E16D76" w:rsidRPr="00184DB4">
        <w:rPr>
          <w:rFonts w:cs="Times New Roman"/>
          <w:color w:val="0070C0"/>
          <w:szCs w:val="18"/>
        </w:rPr>
        <w:t xml:space="preserve">Make sure the number of work packages is </w:t>
      </w:r>
      <w:r w:rsidR="00E16D76" w:rsidRPr="00184DB4">
        <w:rPr>
          <w:rFonts w:cs="Times New Roman"/>
          <w:color w:val="0070C0"/>
          <w:szCs w:val="18"/>
          <w:u w:val="single"/>
        </w:rPr>
        <w:t>less than 10</w:t>
      </w:r>
      <w:r w:rsidR="00E16D76" w:rsidRPr="00184DB4">
        <w:rPr>
          <w:rFonts w:cs="Times New Roman"/>
          <w:color w:val="0070C0"/>
          <w:szCs w:val="18"/>
        </w:rPr>
        <w:t xml:space="preserve"> and proportionate to the scale and complexity of your project.</w:t>
      </w:r>
    </w:p>
    <w:p w14:paraId="200B93B0" w14:textId="4F6B52EB" w:rsidR="00D06581" w:rsidRPr="00184DB4" w:rsidRDefault="00D06581" w:rsidP="00342CCD">
      <w:pPr>
        <w:pStyle w:val="ListParagraph"/>
        <w:numPr>
          <w:ilvl w:val="1"/>
          <w:numId w:val="49"/>
        </w:numPr>
        <w:spacing w:before="120" w:after="120"/>
        <w:ind w:left="993" w:hanging="284"/>
        <w:contextualSpacing w:val="0"/>
        <w:jc w:val="both"/>
        <w:rPr>
          <w:rFonts w:cs="Times New Roman"/>
          <w:color w:val="0070C0"/>
          <w:szCs w:val="18"/>
        </w:rPr>
      </w:pPr>
      <w:r w:rsidRPr="00184DB4">
        <w:rPr>
          <w:rFonts w:cs="Times New Roman"/>
          <w:b/>
          <w:bCs/>
          <w:color w:val="0070C0"/>
          <w:szCs w:val="18"/>
        </w:rPr>
        <w:t xml:space="preserve">Work Package No: </w:t>
      </w:r>
      <w:r w:rsidR="00B72663" w:rsidRPr="00184DB4">
        <w:rPr>
          <w:rFonts w:cs="Times New Roman"/>
          <w:color w:val="0070C0"/>
          <w:szCs w:val="18"/>
        </w:rPr>
        <w:t xml:space="preserve">this is simply the </w:t>
      </w:r>
      <w:r w:rsidR="00466ABD" w:rsidRPr="00184DB4">
        <w:rPr>
          <w:rFonts w:cs="Times New Roman"/>
          <w:color w:val="0070C0"/>
          <w:szCs w:val="18"/>
        </w:rPr>
        <w:t>sequential</w:t>
      </w:r>
      <w:r w:rsidR="00B72663" w:rsidRPr="00184DB4">
        <w:rPr>
          <w:rFonts w:cs="Times New Roman"/>
          <w:color w:val="0070C0"/>
          <w:szCs w:val="18"/>
        </w:rPr>
        <w:t xml:space="preserve"> number of the WP, e.g. 1, 2, 3, etc. Please </w:t>
      </w:r>
      <w:r w:rsidR="00466ABD" w:rsidRPr="00184DB4">
        <w:rPr>
          <w:rFonts w:cs="Times New Roman"/>
          <w:color w:val="0070C0"/>
          <w:szCs w:val="18"/>
        </w:rPr>
        <w:t>structure</w:t>
      </w:r>
      <w:r w:rsidR="00B72663" w:rsidRPr="00184DB4">
        <w:rPr>
          <w:rFonts w:cs="Times New Roman"/>
          <w:color w:val="0070C0"/>
          <w:szCs w:val="18"/>
        </w:rPr>
        <w:t xml:space="preserve"> the</w:t>
      </w:r>
      <w:r w:rsidR="00466ABD" w:rsidRPr="00184DB4">
        <w:rPr>
          <w:rFonts w:cs="Times New Roman"/>
          <w:color w:val="0070C0"/>
          <w:szCs w:val="18"/>
        </w:rPr>
        <w:t xml:space="preserve"> sequence of</w:t>
      </w:r>
      <w:r w:rsidR="00B72663" w:rsidRPr="00184DB4">
        <w:rPr>
          <w:rFonts w:cs="Times New Roman"/>
          <w:color w:val="0070C0"/>
          <w:szCs w:val="18"/>
        </w:rPr>
        <w:t xml:space="preserve"> WP</w:t>
      </w:r>
      <w:r w:rsidR="00466ABD" w:rsidRPr="00184DB4">
        <w:rPr>
          <w:rFonts w:cs="Times New Roman"/>
          <w:color w:val="0070C0"/>
          <w:szCs w:val="18"/>
        </w:rPr>
        <w:t>s</w:t>
      </w:r>
      <w:r w:rsidR="00B72663" w:rsidRPr="00184DB4">
        <w:rPr>
          <w:rFonts w:cs="Times New Roman"/>
          <w:color w:val="0070C0"/>
          <w:szCs w:val="18"/>
        </w:rPr>
        <w:t xml:space="preserve"> </w:t>
      </w:r>
      <w:r w:rsidR="00E83C19" w:rsidRPr="00184DB4">
        <w:rPr>
          <w:rFonts w:cs="Times New Roman"/>
          <w:color w:val="0070C0"/>
          <w:szCs w:val="18"/>
        </w:rPr>
        <w:t>following the order of their start month.</w:t>
      </w:r>
    </w:p>
    <w:p w14:paraId="03BAB708" w14:textId="30759281" w:rsidR="00F407A7" w:rsidRPr="00184DB4" w:rsidRDefault="00F407A7" w:rsidP="00F407A7">
      <w:pPr>
        <w:pStyle w:val="ListParagraph"/>
        <w:numPr>
          <w:ilvl w:val="1"/>
          <w:numId w:val="49"/>
        </w:numPr>
        <w:spacing w:before="120" w:after="120"/>
        <w:ind w:left="993" w:hanging="284"/>
        <w:contextualSpacing w:val="0"/>
        <w:jc w:val="both"/>
        <w:rPr>
          <w:rFonts w:cs="Times New Roman"/>
          <w:color w:val="0070C0"/>
          <w:szCs w:val="18"/>
        </w:rPr>
      </w:pPr>
      <w:r w:rsidRPr="00184DB4">
        <w:rPr>
          <w:rFonts w:cs="Times New Roman"/>
          <w:b/>
          <w:bCs/>
          <w:color w:val="0070C0"/>
          <w:szCs w:val="18"/>
        </w:rPr>
        <w:t xml:space="preserve">Work Package Title: </w:t>
      </w:r>
      <w:r w:rsidRPr="00184DB4">
        <w:rPr>
          <w:rFonts w:cs="Times New Roman"/>
          <w:color w:val="0070C0"/>
          <w:szCs w:val="18"/>
        </w:rPr>
        <w:t>this is simply the title you assigned to the work package within your work plan, for example “</w:t>
      </w:r>
      <w:r w:rsidRPr="00184DB4">
        <w:rPr>
          <w:rFonts w:cs="Times New Roman"/>
          <w:i/>
          <w:iCs/>
          <w:color w:val="0070C0"/>
          <w:szCs w:val="18"/>
        </w:rPr>
        <w:t xml:space="preserve">Fabrication of the </w:t>
      </w:r>
      <w:r w:rsidR="006A1042" w:rsidRPr="00184DB4">
        <w:rPr>
          <w:rFonts w:cs="Times New Roman"/>
          <w:i/>
          <w:iCs/>
          <w:color w:val="0070C0"/>
          <w:szCs w:val="18"/>
        </w:rPr>
        <w:t>prototype</w:t>
      </w:r>
      <w:r w:rsidRPr="00184DB4">
        <w:rPr>
          <w:rFonts w:cs="Times New Roman"/>
          <w:color w:val="0070C0"/>
          <w:szCs w:val="18"/>
        </w:rPr>
        <w:t>”.</w:t>
      </w:r>
    </w:p>
    <w:p w14:paraId="2B2DD969" w14:textId="47E8E252" w:rsidR="0082170F" w:rsidRPr="00184DB4" w:rsidRDefault="0082170F" w:rsidP="00342CCD">
      <w:pPr>
        <w:pStyle w:val="ListParagraph"/>
        <w:numPr>
          <w:ilvl w:val="1"/>
          <w:numId w:val="49"/>
        </w:numPr>
        <w:spacing w:before="120" w:after="120"/>
        <w:ind w:left="993" w:hanging="284"/>
        <w:contextualSpacing w:val="0"/>
        <w:jc w:val="both"/>
        <w:rPr>
          <w:rFonts w:cs="Times New Roman"/>
          <w:b/>
          <w:bCs/>
          <w:color w:val="0070C0"/>
          <w:szCs w:val="18"/>
        </w:rPr>
      </w:pPr>
      <w:r w:rsidRPr="00184DB4">
        <w:rPr>
          <w:rFonts w:cs="Times New Roman"/>
          <w:b/>
          <w:bCs/>
          <w:color w:val="0070C0"/>
          <w:szCs w:val="18"/>
        </w:rPr>
        <w:t>Person-Months</w:t>
      </w:r>
      <w:r w:rsidR="004546A0" w:rsidRPr="00184DB4">
        <w:rPr>
          <w:rFonts w:cs="Times New Roman"/>
          <w:b/>
          <w:bCs/>
          <w:color w:val="0070C0"/>
          <w:szCs w:val="18"/>
        </w:rPr>
        <w:t>:</w:t>
      </w:r>
      <w:r w:rsidR="005B39FE" w:rsidRPr="00184DB4">
        <w:rPr>
          <w:rFonts w:cs="Times New Roman"/>
          <w:color w:val="0070C0"/>
          <w:szCs w:val="18"/>
        </w:rPr>
        <w:t xml:space="preserve"> </w:t>
      </w:r>
      <w:r w:rsidR="00B80B56" w:rsidRPr="00184DB4">
        <w:rPr>
          <w:rFonts w:cs="Times New Roman"/>
          <w:color w:val="0070C0"/>
          <w:szCs w:val="18"/>
        </w:rPr>
        <w:t xml:space="preserve">total </w:t>
      </w:r>
      <w:r w:rsidR="00D64C41" w:rsidRPr="00184DB4">
        <w:rPr>
          <w:rFonts w:cs="Times New Roman"/>
          <w:color w:val="0070C0"/>
          <w:szCs w:val="18"/>
        </w:rPr>
        <w:t>time (</w:t>
      </w:r>
      <w:r w:rsidR="00AC0690" w:rsidRPr="00184DB4">
        <w:rPr>
          <w:rFonts w:cs="Times New Roman"/>
          <w:color w:val="0070C0"/>
          <w:szCs w:val="18"/>
        </w:rPr>
        <w:t xml:space="preserve">human </w:t>
      </w:r>
      <w:r w:rsidR="00D64C41" w:rsidRPr="00184DB4">
        <w:rPr>
          <w:rFonts w:cs="Times New Roman"/>
          <w:color w:val="0070C0"/>
          <w:szCs w:val="18"/>
        </w:rPr>
        <w:t xml:space="preserve">effort) that the key personnel of </w:t>
      </w:r>
      <w:r w:rsidR="00B80B56" w:rsidRPr="00184DB4">
        <w:rPr>
          <w:rFonts w:cs="Times New Roman"/>
          <w:color w:val="0070C0"/>
          <w:szCs w:val="18"/>
        </w:rPr>
        <w:t>all the</w:t>
      </w:r>
      <w:r w:rsidR="00276A76" w:rsidRPr="00184DB4">
        <w:rPr>
          <w:rFonts w:cs="Times New Roman"/>
          <w:color w:val="0070C0"/>
          <w:szCs w:val="18"/>
        </w:rPr>
        <w:t xml:space="preserve"> co-applicants</w:t>
      </w:r>
      <w:r w:rsidR="00D64C41" w:rsidRPr="00184DB4">
        <w:rPr>
          <w:rFonts w:cs="Times New Roman"/>
          <w:color w:val="0070C0"/>
          <w:szCs w:val="18"/>
        </w:rPr>
        <w:t xml:space="preserve"> </w:t>
      </w:r>
      <w:r w:rsidR="00DA03EC" w:rsidRPr="00184DB4">
        <w:rPr>
          <w:rFonts w:cs="Times New Roman"/>
          <w:color w:val="0070C0"/>
          <w:szCs w:val="18"/>
        </w:rPr>
        <w:t>are</w:t>
      </w:r>
      <w:r w:rsidR="003451E1" w:rsidRPr="00184DB4">
        <w:rPr>
          <w:rFonts w:cs="Times New Roman"/>
          <w:color w:val="0070C0"/>
          <w:szCs w:val="18"/>
        </w:rPr>
        <w:t xml:space="preserve"> foreseen</w:t>
      </w:r>
      <w:r w:rsidR="00D64C41" w:rsidRPr="00184DB4">
        <w:rPr>
          <w:rFonts w:cs="Times New Roman"/>
          <w:color w:val="0070C0"/>
          <w:szCs w:val="18"/>
        </w:rPr>
        <w:t xml:space="preserve"> to</w:t>
      </w:r>
      <w:r w:rsidR="003451E1" w:rsidRPr="00184DB4">
        <w:rPr>
          <w:rFonts w:cs="Times New Roman"/>
          <w:color w:val="0070C0"/>
          <w:szCs w:val="18"/>
        </w:rPr>
        <w:t xml:space="preserve"> devote to</w:t>
      </w:r>
      <w:r w:rsidR="00D64C41" w:rsidRPr="00184DB4">
        <w:rPr>
          <w:rFonts w:cs="Times New Roman"/>
          <w:color w:val="0070C0"/>
          <w:szCs w:val="18"/>
        </w:rPr>
        <w:t xml:space="preserve"> </w:t>
      </w:r>
      <w:r w:rsidR="00AC0690" w:rsidRPr="00184DB4">
        <w:rPr>
          <w:rFonts w:cs="Times New Roman"/>
          <w:color w:val="0070C0"/>
          <w:szCs w:val="18"/>
        </w:rPr>
        <w:t>the execution of the WP. The following convention is applied: 1 working day = 8 hours of full-time work; 1 year = 220 working days; 1 month = 220/12 = 18.33 working days. 1 person-month corresponds to the effort equivalent to 1 researcher working for a month full-time on the WP. For example: if 2 researchers work on the WP, one full-time for 3 months, the other full-time for 5 months, then the total human effort for the WP will be 8 person-months.</w:t>
      </w:r>
      <w:r w:rsidR="003451E1" w:rsidRPr="00184DB4">
        <w:rPr>
          <w:rFonts w:cs="Times New Roman"/>
          <w:color w:val="0070C0"/>
          <w:szCs w:val="18"/>
        </w:rPr>
        <w:t xml:space="preserve"> </w:t>
      </w:r>
      <w:r w:rsidR="001C40CF" w:rsidRPr="00184DB4">
        <w:rPr>
          <w:rFonts w:cs="Times New Roman"/>
          <w:color w:val="0070C0"/>
          <w:szCs w:val="18"/>
        </w:rPr>
        <w:t xml:space="preserve">Please make sure the information in this section matches the </w:t>
      </w:r>
      <w:r w:rsidR="008E6812" w:rsidRPr="00184DB4">
        <w:rPr>
          <w:rFonts w:cs="Times New Roman"/>
          <w:color w:val="0070C0"/>
          <w:szCs w:val="18"/>
        </w:rPr>
        <w:t xml:space="preserve">overall (by all applicants) </w:t>
      </w:r>
      <w:r w:rsidR="001C40CF" w:rsidRPr="00184DB4">
        <w:rPr>
          <w:rFonts w:cs="Times New Roman"/>
          <w:color w:val="0070C0"/>
          <w:szCs w:val="18"/>
        </w:rPr>
        <w:t xml:space="preserve">costs </w:t>
      </w:r>
      <w:r w:rsidR="00A97050" w:rsidRPr="00184DB4">
        <w:rPr>
          <w:rFonts w:cs="Times New Roman"/>
          <w:color w:val="0070C0"/>
          <w:szCs w:val="18"/>
        </w:rPr>
        <w:t>of</w:t>
      </w:r>
      <w:r w:rsidR="007F469C" w:rsidRPr="00184DB4">
        <w:rPr>
          <w:rFonts w:cs="Times New Roman"/>
          <w:color w:val="0070C0"/>
          <w:szCs w:val="18"/>
        </w:rPr>
        <w:t xml:space="preserve"> personnel </w:t>
      </w:r>
      <w:r w:rsidR="00A97050" w:rsidRPr="00184DB4">
        <w:rPr>
          <w:rFonts w:cs="Times New Roman"/>
          <w:color w:val="0070C0"/>
          <w:szCs w:val="18"/>
        </w:rPr>
        <w:t xml:space="preserve">for the specific WP </w:t>
      </w:r>
      <w:r w:rsidR="001C40CF" w:rsidRPr="00184DB4">
        <w:rPr>
          <w:rFonts w:cs="Times New Roman"/>
          <w:color w:val="0070C0"/>
          <w:szCs w:val="18"/>
        </w:rPr>
        <w:t xml:space="preserve">as stated in the </w:t>
      </w:r>
      <w:r w:rsidR="00B80B56" w:rsidRPr="00184DB4">
        <w:rPr>
          <w:rFonts w:cs="Times New Roman"/>
          <w:color w:val="0070C0"/>
          <w:szCs w:val="18"/>
        </w:rPr>
        <w:t xml:space="preserve">Consolidated </w:t>
      </w:r>
      <w:r w:rsidR="00881B26" w:rsidRPr="00184DB4">
        <w:rPr>
          <w:rFonts w:cs="Times New Roman"/>
          <w:color w:val="0070C0"/>
          <w:szCs w:val="18"/>
        </w:rPr>
        <w:t xml:space="preserve">Estimated </w:t>
      </w:r>
      <w:r w:rsidR="00A966A2" w:rsidRPr="00184DB4">
        <w:rPr>
          <w:rFonts w:cs="Times New Roman"/>
          <w:color w:val="0070C0"/>
          <w:szCs w:val="18"/>
        </w:rPr>
        <w:t>Budget -</w:t>
      </w:r>
      <w:r w:rsidR="00B7045D" w:rsidRPr="00184DB4">
        <w:rPr>
          <w:rFonts w:cs="Times New Roman"/>
          <w:color w:val="0070C0"/>
          <w:szCs w:val="18"/>
        </w:rPr>
        <w:t xml:space="preserve"> </w:t>
      </w:r>
      <w:r w:rsidR="00A966A2" w:rsidRPr="00184DB4">
        <w:rPr>
          <w:rFonts w:cs="Times New Roman"/>
          <w:color w:val="0070C0"/>
          <w:szCs w:val="18"/>
        </w:rPr>
        <w:t xml:space="preserve">Table 1 under </w:t>
      </w:r>
      <w:r w:rsidR="00881B26" w:rsidRPr="00184DB4">
        <w:rPr>
          <w:rFonts w:cs="Times New Roman"/>
          <w:color w:val="0070C0"/>
          <w:szCs w:val="18"/>
        </w:rPr>
        <w:t>category “1. Costs of personnel”</w:t>
      </w:r>
      <w:r w:rsidR="001C40CF" w:rsidRPr="00184DB4">
        <w:rPr>
          <w:rFonts w:cs="Times New Roman"/>
          <w:color w:val="0070C0"/>
          <w:szCs w:val="18"/>
        </w:rPr>
        <w:t xml:space="preserve"> </w:t>
      </w:r>
      <w:r w:rsidR="00881B26" w:rsidRPr="00184DB4">
        <w:rPr>
          <w:rFonts w:cs="Times New Roman"/>
          <w:color w:val="0070C0"/>
          <w:szCs w:val="18"/>
        </w:rPr>
        <w:t>(</w:t>
      </w:r>
      <w:hyperlink w:anchor="_List_of_annexed" w:history="1">
        <w:r w:rsidR="00881B26" w:rsidRPr="00184DB4">
          <w:rPr>
            <w:rStyle w:val="Hyperlink"/>
            <w:rFonts w:cs="Times New Roman"/>
            <w:szCs w:val="18"/>
          </w:rPr>
          <w:t xml:space="preserve">Annex </w:t>
        </w:r>
        <w:r w:rsidR="00E35E3D" w:rsidRPr="00184DB4">
          <w:rPr>
            <w:rStyle w:val="Hyperlink"/>
            <w:rFonts w:cs="Times New Roman"/>
            <w:szCs w:val="18"/>
          </w:rPr>
          <w:t>2</w:t>
        </w:r>
        <w:r w:rsidR="00687744" w:rsidRPr="00184DB4">
          <w:rPr>
            <w:rStyle w:val="Hyperlink"/>
            <w:rFonts w:cs="Times New Roman"/>
            <w:szCs w:val="18"/>
          </w:rPr>
          <w:t>.</w:t>
        </w:r>
        <w:r w:rsidR="00E35E3D" w:rsidRPr="00184DB4">
          <w:rPr>
            <w:rStyle w:val="Hyperlink"/>
            <w:rFonts w:cs="Times New Roman"/>
            <w:szCs w:val="18"/>
          </w:rPr>
          <w:t>5</w:t>
        </w:r>
      </w:hyperlink>
      <w:r w:rsidR="00881B26" w:rsidRPr="00184DB4">
        <w:rPr>
          <w:rFonts w:cs="Times New Roman"/>
          <w:color w:val="0070C0"/>
          <w:szCs w:val="18"/>
        </w:rPr>
        <w:t>)</w:t>
      </w:r>
      <w:r w:rsidR="001C40CF" w:rsidRPr="00184DB4">
        <w:rPr>
          <w:rFonts w:cs="Times New Roman"/>
          <w:color w:val="0070C0"/>
          <w:szCs w:val="18"/>
        </w:rPr>
        <w:t>.</w:t>
      </w:r>
    </w:p>
    <w:p w14:paraId="18FA6870" w14:textId="4B419A0E" w:rsidR="0082170F" w:rsidRPr="00184DB4" w:rsidRDefault="0082170F" w:rsidP="00342CCD">
      <w:pPr>
        <w:pStyle w:val="ListParagraph"/>
        <w:numPr>
          <w:ilvl w:val="1"/>
          <w:numId w:val="49"/>
        </w:numPr>
        <w:spacing w:before="120" w:after="120"/>
        <w:ind w:left="993" w:hanging="284"/>
        <w:contextualSpacing w:val="0"/>
        <w:jc w:val="both"/>
        <w:rPr>
          <w:rFonts w:cs="Times New Roman"/>
          <w:b/>
          <w:bCs/>
          <w:color w:val="0070C0"/>
          <w:szCs w:val="18"/>
        </w:rPr>
      </w:pPr>
      <w:r w:rsidRPr="00184DB4">
        <w:rPr>
          <w:rFonts w:cs="Times New Roman"/>
          <w:b/>
          <w:bCs/>
          <w:color w:val="0070C0"/>
          <w:szCs w:val="18"/>
        </w:rPr>
        <w:t>Start Month</w:t>
      </w:r>
      <w:r w:rsidR="003451E1" w:rsidRPr="00184DB4">
        <w:rPr>
          <w:rFonts w:cs="Times New Roman"/>
          <w:b/>
          <w:bCs/>
          <w:color w:val="0070C0"/>
          <w:szCs w:val="18"/>
        </w:rPr>
        <w:t xml:space="preserve">: </w:t>
      </w:r>
      <w:r w:rsidR="003451E1" w:rsidRPr="00184DB4">
        <w:rPr>
          <w:rFonts w:cs="Times New Roman"/>
          <w:color w:val="0070C0"/>
          <w:szCs w:val="18"/>
        </w:rPr>
        <w:t>month, calculated from the day the project starts, in which the WP is foreseen to start. Please indicate this as M1, M2, M3, etc. For example, M1</w:t>
      </w:r>
      <w:r w:rsidR="0006321D" w:rsidRPr="00184DB4">
        <w:rPr>
          <w:rFonts w:cs="Times New Roman"/>
          <w:color w:val="0070C0"/>
          <w:szCs w:val="18"/>
        </w:rPr>
        <w:t xml:space="preserve"> </w:t>
      </w:r>
      <w:r w:rsidR="003451E1" w:rsidRPr="00184DB4">
        <w:rPr>
          <w:rFonts w:cs="Times New Roman"/>
          <w:color w:val="0070C0"/>
          <w:szCs w:val="18"/>
        </w:rPr>
        <w:t>indicates that the WP is foreseen to start within the 1</w:t>
      </w:r>
      <w:r w:rsidR="003451E1" w:rsidRPr="00184DB4">
        <w:rPr>
          <w:rFonts w:cs="Times New Roman"/>
          <w:color w:val="0070C0"/>
          <w:szCs w:val="18"/>
          <w:vertAlign w:val="superscript"/>
        </w:rPr>
        <w:t>st</w:t>
      </w:r>
      <w:r w:rsidR="003451E1" w:rsidRPr="00184DB4">
        <w:rPr>
          <w:rFonts w:cs="Times New Roman"/>
          <w:color w:val="0070C0"/>
          <w:szCs w:val="18"/>
        </w:rPr>
        <w:t xml:space="preserve"> month </w:t>
      </w:r>
      <w:r w:rsidR="000564C4" w:rsidRPr="00184DB4">
        <w:rPr>
          <w:rFonts w:cs="Times New Roman"/>
          <w:color w:val="0070C0"/>
          <w:szCs w:val="18"/>
        </w:rPr>
        <w:t xml:space="preserve">(30 calendar days) </w:t>
      </w:r>
      <w:r w:rsidR="003451E1" w:rsidRPr="00184DB4">
        <w:rPr>
          <w:rFonts w:cs="Times New Roman"/>
          <w:color w:val="0070C0"/>
          <w:szCs w:val="18"/>
        </w:rPr>
        <w:t>from the day the project starts.</w:t>
      </w:r>
    </w:p>
    <w:p w14:paraId="2C10CA26" w14:textId="536FC2DD" w:rsidR="003451E1" w:rsidRPr="00184DB4" w:rsidRDefault="0082170F" w:rsidP="00342CCD">
      <w:pPr>
        <w:pStyle w:val="ListParagraph"/>
        <w:numPr>
          <w:ilvl w:val="1"/>
          <w:numId w:val="49"/>
        </w:numPr>
        <w:spacing w:before="120" w:after="120"/>
        <w:ind w:left="993" w:hanging="284"/>
        <w:contextualSpacing w:val="0"/>
        <w:jc w:val="both"/>
        <w:rPr>
          <w:rFonts w:cs="Times New Roman"/>
          <w:b/>
          <w:bCs/>
          <w:color w:val="0070C0"/>
          <w:szCs w:val="18"/>
        </w:rPr>
      </w:pPr>
      <w:r w:rsidRPr="00184DB4">
        <w:rPr>
          <w:rFonts w:cs="Times New Roman"/>
          <w:b/>
          <w:bCs/>
          <w:color w:val="0070C0"/>
          <w:szCs w:val="18"/>
        </w:rPr>
        <w:t>End month</w:t>
      </w:r>
      <w:r w:rsidR="003451E1" w:rsidRPr="00184DB4">
        <w:rPr>
          <w:rFonts w:cs="Times New Roman"/>
          <w:b/>
          <w:bCs/>
          <w:color w:val="0070C0"/>
          <w:szCs w:val="18"/>
        </w:rPr>
        <w:t xml:space="preserve">: </w:t>
      </w:r>
      <w:r w:rsidR="003451E1" w:rsidRPr="00184DB4">
        <w:rPr>
          <w:rFonts w:cs="Times New Roman"/>
          <w:color w:val="0070C0"/>
          <w:szCs w:val="18"/>
        </w:rPr>
        <w:t>month, calculated from the day the project starts, in which the WP is foreseen to be completed. Please indicate this as M1, M2, M3, etc. For example, M3</w:t>
      </w:r>
      <w:r w:rsidR="000564C4" w:rsidRPr="00184DB4">
        <w:rPr>
          <w:rFonts w:cs="Times New Roman"/>
          <w:color w:val="0070C0"/>
          <w:szCs w:val="18"/>
        </w:rPr>
        <w:t xml:space="preserve"> </w:t>
      </w:r>
      <w:r w:rsidR="003451E1" w:rsidRPr="00184DB4">
        <w:rPr>
          <w:rFonts w:cs="Times New Roman"/>
          <w:color w:val="0070C0"/>
          <w:szCs w:val="18"/>
        </w:rPr>
        <w:t xml:space="preserve">indicates that the </w:t>
      </w:r>
      <w:r w:rsidR="000564C4" w:rsidRPr="00184DB4">
        <w:rPr>
          <w:rFonts w:cs="Times New Roman"/>
          <w:color w:val="0070C0"/>
          <w:szCs w:val="18"/>
        </w:rPr>
        <w:t xml:space="preserve">activities in the </w:t>
      </w:r>
      <w:r w:rsidR="003451E1" w:rsidRPr="00184DB4">
        <w:rPr>
          <w:rFonts w:cs="Times New Roman"/>
          <w:color w:val="0070C0"/>
          <w:szCs w:val="18"/>
        </w:rPr>
        <w:t xml:space="preserve">WP </w:t>
      </w:r>
      <w:r w:rsidR="000564C4" w:rsidRPr="00184DB4">
        <w:rPr>
          <w:rFonts w:cs="Times New Roman"/>
          <w:color w:val="0070C0"/>
          <w:szCs w:val="18"/>
        </w:rPr>
        <w:t>are</w:t>
      </w:r>
      <w:r w:rsidR="003451E1" w:rsidRPr="00184DB4">
        <w:rPr>
          <w:rFonts w:cs="Times New Roman"/>
          <w:color w:val="0070C0"/>
          <w:szCs w:val="18"/>
        </w:rPr>
        <w:t xml:space="preserve"> foreseen to </w:t>
      </w:r>
      <w:r w:rsidR="000564C4" w:rsidRPr="00184DB4">
        <w:rPr>
          <w:rFonts w:cs="Times New Roman"/>
          <w:color w:val="0070C0"/>
          <w:szCs w:val="18"/>
        </w:rPr>
        <w:t>be completed</w:t>
      </w:r>
      <w:r w:rsidR="003451E1" w:rsidRPr="00184DB4">
        <w:rPr>
          <w:rFonts w:cs="Times New Roman"/>
          <w:color w:val="0070C0"/>
          <w:szCs w:val="18"/>
        </w:rPr>
        <w:t xml:space="preserve"> within the </w:t>
      </w:r>
      <w:r w:rsidR="000564C4" w:rsidRPr="00184DB4">
        <w:rPr>
          <w:rFonts w:cs="Times New Roman"/>
          <w:color w:val="0070C0"/>
          <w:szCs w:val="18"/>
        </w:rPr>
        <w:t>3rd</w:t>
      </w:r>
      <w:r w:rsidR="003451E1" w:rsidRPr="00184DB4">
        <w:rPr>
          <w:rFonts w:cs="Times New Roman"/>
          <w:color w:val="0070C0"/>
          <w:szCs w:val="18"/>
        </w:rPr>
        <w:t xml:space="preserve"> month </w:t>
      </w:r>
      <w:r w:rsidR="000564C4" w:rsidRPr="00184DB4">
        <w:rPr>
          <w:rFonts w:cs="Times New Roman"/>
          <w:color w:val="0070C0"/>
          <w:szCs w:val="18"/>
        </w:rPr>
        <w:t xml:space="preserve">(90 calendar days) </w:t>
      </w:r>
      <w:r w:rsidR="003451E1" w:rsidRPr="00184DB4">
        <w:rPr>
          <w:rFonts w:cs="Times New Roman"/>
          <w:color w:val="0070C0"/>
          <w:szCs w:val="18"/>
        </w:rPr>
        <w:t>from the day the project starts.</w:t>
      </w:r>
    </w:p>
    <w:p w14:paraId="019367A3" w14:textId="3E150642" w:rsidR="00A85804" w:rsidRPr="00184DB4" w:rsidRDefault="00A85804" w:rsidP="00342CCD">
      <w:pPr>
        <w:pStyle w:val="ListParagraph"/>
        <w:numPr>
          <w:ilvl w:val="1"/>
          <w:numId w:val="49"/>
        </w:numPr>
        <w:spacing w:before="120" w:after="120"/>
        <w:ind w:left="993" w:hanging="284"/>
        <w:contextualSpacing w:val="0"/>
        <w:jc w:val="both"/>
        <w:rPr>
          <w:rFonts w:cs="Times New Roman"/>
          <w:b/>
          <w:bCs/>
          <w:color w:val="0070C0"/>
          <w:szCs w:val="18"/>
        </w:rPr>
      </w:pPr>
      <w:r w:rsidRPr="00184DB4">
        <w:rPr>
          <w:rFonts w:cs="Times New Roman"/>
          <w:b/>
          <w:bCs/>
          <w:color w:val="0070C0"/>
          <w:szCs w:val="18"/>
        </w:rPr>
        <w:lastRenderedPageBreak/>
        <w:t xml:space="preserve">Contributing applicants: </w:t>
      </w:r>
      <w:r w:rsidRPr="00184DB4">
        <w:rPr>
          <w:rFonts w:cs="Times New Roman"/>
          <w:color w:val="0070C0"/>
          <w:szCs w:val="18"/>
        </w:rPr>
        <w:t xml:space="preserve">please </w:t>
      </w:r>
      <w:r w:rsidR="003E07B3" w:rsidRPr="00184DB4">
        <w:rPr>
          <w:rFonts w:cs="Times New Roman"/>
          <w:color w:val="0070C0"/>
          <w:szCs w:val="18"/>
        </w:rPr>
        <w:t>select</w:t>
      </w:r>
      <w:r w:rsidRPr="00184DB4">
        <w:rPr>
          <w:rFonts w:cs="Times New Roman"/>
          <w:color w:val="0070C0"/>
          <w:szCs w:val="18"/>
        </w:rPr>
        <w:t xml:space="preserve"> (by ticking the corresponding boxes) the applicants that are foreseen contribute to the </w:t>
      </w:r>
      <w:r w:rsidR="002C7A31" w:rsidRPr="00184DB4">
        <w:rPr>
          <w:rFonts w:cs="Times New Roman"/>
          <w:color w:val="0070C0"/>
          <w:szCs w:val="18"/>
        </w:rPr>
        <w:t>WP</w:t>
      </w:r>
      <w:r w:rsidRPr="00184DB4">
        <w:rPr>
          <w:rFonts w:cs="Times New Roman"/>
          <w:color w:val="0070C0"/>
          <w:szCs w:val="18"/>
        </w:rPr>
        <w:t>;</w:t>
      </w:r>
    </w:p>
    <w:p w14:paraId="4BFBE2B2" w14:textId="209D59A9" w:rsidR="007F5D7C" w:rsidRPr="00184DB4" w:rsidRDefault="00A85804" w:rsidP="00A97050">
      <w:pPr>
        <w:pStyle w:val="ListParagraph"/>
        <w:numPr>
          <w:ilvl w:val="1"/>
          <w:numId w:val="49"/>
        </w:numPr>
        <w:spacing w:before="120" w:after="120"/>
        <w:ind w:left="993" w:hanging="284"/>
        <w:contextualSpacing w:val="0"/>
        <w:jc w:val="both"/>
        <w:rPr>
          <w:rFonts w:cs="Times New Roman"/>
          <w:b/>
          <w:bCs/>
          <w:color w:val="0070C0"/>
          <w:szCs w:val="18"/>
        </w:rPr>
      </w:pPr>
      <w:r w:rsidRPr="00184DB4">
        <w:rPr>
          <w:rFonts w:cs="Times New Roman"/>
          <w:b/>
          <w:bCs/>
          <w:color w:val="0070C0"/>
          <w:szCs w:val="18"/>
        </w:rPr>
        <w:t>Person-Months by each applicant:</w:t>
      </w:r>
      <w:r w:rsidRPr="00184DB4">
        <w:rPr>
          <w:rFonts w:cs="Times New Roman"/>
          <w:color w:val="0070C0"/>
          <w:szCs w:val="18"/>
        </w:rPr>
        <w:t xml:space="preserve"> please indicate the Person-Months that the selected </w:t>
      </w:r>
      <w:r w:rsidR="002C7A31" w:rsidRPr="00184DB4">
        <w:rPr>
          <w:rFonts w:cs="Times New Roman"/>
          <w:color w:val="0070C0"/>
          <w:szCs w:val="18"/>
        </w:rPr>
        <w:t>applicants are foreseen to dedicate to the execution of the WP.</w:t>
      </w:r>
      <w:r w:rsidR="007F5D7C" w:rsidRPr="00184DB4">
        <w:rPr>
          <w:rFonts w:cs="Times New Roman"/>
          <w:color w:val="0070C0"/>
          <w:szCs w:val="18"/>
        </w:rPr>
        <w:t xml:space="preserve"> Make sure the information in this section matches </w:t>
      </w:r>
      <w:r w:rsidR="00581623" w:rsidRPr="00184DB4">
        <w:rPr>
          <w:rFonts w:cs="Times New Roman"/>
          <w:color w:val="0070C0"/>
          <w:szCs w:val="18"/>
        </w:rPr>
        <w:t xml:space="preserve">the costs of personnel for the specific WP </w:t>
      </w:r>
      <w:r w:rsidR="007F5D7C" w:rsidRPr="00184DB4">
        <w:rPr>
          <w:rFonts w:cs="Times New Roman"/>
          <w:color w:val="0070C0"/>
          <w:szCs w:val="18"/>
        </w:rPr>
        <w:t xml:space="preserve">as stated </w:t>
      </w:r>
      <w:r w:rsidR="00A97050" w:rsidRPr="00184DB4">
        <w:rPr>
          <w:rFonts w:cs="Times New Roman"/>
          <w:color w:val="0070C0"/>
          <w:szCs w:val="18"/>
        </w:rPr>
        <w:t xml:space="preserve">by each applicant </w:t>
      </w:r>
      <w:r w:rsidR="007F5D7C" w:rsidRPr="00184DB4">
        <w:rPr>
          <w:rFonts w:cs="Times New Roman"/>
          <w:color w:val="0070C0"/>
          <w:szCs w:val="18"/>
        </w:rPr>
        <w:t xml:space="preserve">in </w:t>
      </w:r>
      <w:r w:rsidR="00581623" w:rsidRPr="00184DB4">
        <w:rPr>
          <w:rFonts w:cs="Times New Roman"/>
          <w:color w:val="0070C0"/>
          <w:szCs w:val="18"/>
        </w:rPr>
        <w:t>its own</w:t>
      </w:r>
      <w:r w:rsidR="007F5D7C" w:rsidRPr="00184DB4">
        <w:rPr>
          <w:rFonts w:cs="Times New Roman"/>
          <w:color w:val="0070C0"/>
          <w:szCs w:val="18"/>
        </w:rPr>
        <w:t xml:space="preserve"> Estimated Budget </w:t>
      </w:r>
      <w:r w:rsidR="00581623" w:rsidRPr="00184DB4">
        <w:rPr>
          <w:rFonts w:cs="Times New Roman"/>
          <w:color w:val="0070C0"/>
          <w:szCs w:val="18"/>
        </w:rPr>
        <w:t>-</w:t>
      </w:r>
      <w:r w:rsidR="00822C35" w:rsidRPr="00184DB4">
        <w:rPr>
          <w:rFonts w:cs="Times New Roman"/>
          <w:color w:val="0070C0"/>
          <w:szCs w:val="18"/>
        </w:rPr>
        <w:t xml:space="preserve"> </w:t>
      </w:r>
      <w:r w:rsidR="00581623" w:rsidRPr="00184DB4">
        <w:rPr>
          <w:rFonts w:cs="Times New Roman"/>
          <w:color w:val="0070C0"/>
          <w:szCs w:val="18"/>
        </w:rPr>
        <w:t xml:space="preserve">Table 1 </w:t>
      </w:r>
      <w:r w:rsidR="00CA5D7D" w:rsidRPr="00184DB4">
        <w:rPr>
          <w:rFonts w:cs="Times New Roman"/>
          <w:color w:val="0070C0"/>
          <w:szCs w:val="18"/>
        </w:rPr>
        <w:t>under</w:t>
      </w:r>
      <w:r w:rsidR="00581623" w:rsidRPr="00184DB4">
        <w:rPr>
          <w:rFonts w:cs="Times New Roman"/>
          <w:color w:val="0070C0"/>
          <w:szCs w:val="18"/>
        </w:rPr>
        <w:t xml:space="preserve"> </w:t>
      </w:r>
      <w:r w:rsidR="007F5D7C" w:rsidRPr="00184DB4">
        <w:rPr>
          <w:rFonts w:cs="Times New Roman"/>
          <w:color w:val="0070C0"/>
          <w:szCs w:val="18"/>
        </w:rPr>
        <w:t>category “1. Costs of personnel” (</w:t>
      </w:r>
      <w:hyperlink w:anchor="_List_of_annexed" w:history="1">
        <w:r w:rsidR="007F5D7C" w:rsidRPr="00184DB4">
          <w:rPr>
            <w:rStyle w:val="Hyperlink"/>
            <w:rFonts w:cs="Times New Roman"/>
            <w:szCs w:val="18"/>
          </w:rPr>
          <w:t xml:space="preserve">Annex </w:t>
        </w:r>
        <w:r w:rsidR="00E35E3D" w:rsidRPr="00184DB4">
          <w:rPr>
            <w:rStyle w:val="Hyperlink"/>
            <w:rFonts w:cs="Times New Roman"/>
            <w:szCs w:val="18"/>
          </w:rPr>
          <w:t>2.5</w:t>
        </w:r>
      </w:hyperlink>
      <w:r w:rsidR="007F5D7C" w:rsidRPr="00184DB4">
        <w:rPr>
          <w:rFonts w:cs="Times New Roman"/>
          <w:color w:val="0070C0"/>
          <w:szCs w:val="18"/>
        </w:rPr>
        <w:t>).</w:t>
      </w:r>
    </w:p>
    <w:p w14:paraId="044C5CD6" w14:textId="27E7E963" w:rsidR="00A508BC" w:rsidRPr="00184DB4" w:rsidRDefault="00A508BC" w:rsidP="00342CCD">
      <w:pPr>
        <w:pStyle w:val="ListParagraph"/>
        <w:numPr>
          <w:ilvl w:val="1"/>
          <w:numId w:val="49"/>
        </w:numPr>
        <w:spacing w:before="120" w:after="120"/>
        <w:ind w:left="993" w:hanging="284"/>
        <w:contextualSpacing w:val="0"/>
        <w:jc w:val="both"/>
        <w:rPr>
          <w:rFonts w:cs="Times New Roman"/>
          <w:b/>
          <w:bCs/>
          <w:color w:val="0070C0"/>
          <w:szCs w:val="18"/>
        </w:rPr>
      </w:pPr>
      <w:r w:rsidRPr="00184DB4">
        <w:rPr>
          <w:rFonts w:cs="Times New Roman"/>
          <w:b/>
          <w:bCs/>
          <w:color w:val="0070C0"/>
          <w:szCs w:val="18"/>
        </w:rPr>
        <w:t>Objectives</w:t>
      </w:r>
      <w:r w:rsidR="00F30295" w:rsidRPr="00184DB4">
        <w:rPr>
          <w:rFonts w:cs="Times New Roman"/>
          <w:b/>
          <w:bCs/>
          <w:color w:val="0070C0"/>
          <w:szCs w:val="18"/>
        </w:rPr>
        <w:t xml:space="preserve">: </w:t>
      </w:r>
      <w:r w:rsidR="00A457C3" w:rsidRPr="00184DB4">
        <w:rPr>
          <w:rFonts w:cs="Times New Roman"/>
          <w:color w:val="0070C0"/>
          <w:szCs w:val="18"/>
        </w:rPr>
        <w:t xml:space="preserve">Briefly explain what you want to achieve as result of the work performed in this WP. </w:t>
      </w:r>
      <w:r w:rsidR="00A457C3" w:rsidRPr="00184DB4">
        <w:rPr>
          <w:rFonts w:cs="Times New Roman"/>
          <w:b/>
          <w:bCs/>
          <w:color w:val="0070C0"/>
          <w:szCs w:val="18"/>
        </w:rPr>
        <w:t xml:space="preserve"> </w:t>
      </w:r>
    </w:p>
    <w:p w14:paraId="72F90F8C" w14:textId="75057439" w:rsidR="00925F2B" w:rsidRPr="00184DB4" w:rsidRDefault="00A508BC" w:rsidP="00342CCD">
      <w:pPr>
        <w:pStyle w:val="ListParagraph"/>
        <w:numPr>
          <w:ilvl w:val="1"/>
          <w:numId w:val="49"/>
        </w:numPr>
        <w:spacing w:before="120" w:after="120"/>
        <w:ind w:left="993" w:hanging="284"/>
        <w:contextualSpacing w:val="0"/>
        <w:jc w:val="both"/>
        <w:rPr>
          <w:rFonts w:cs="Times New Roman"/>
          <w:b/>
          <w:bCs/>
          <w:color w:val="0070C0"/>
          <w:szCs w:val="18"/>
        </w:rPr>
      </w:pPr>
      <w:r w:rsidRPr="00184DB4">
        <w:rPr>
          <w:rFonts w:cs="Times New Roman"/>
          <w:b/>
          <w:bCs/>
          <w:color w:val="0070C0"/>
          <w:szCs w:val="18"/>
        </w:rPr>
        <w:t>Description of work</w:t>
      </w:r>
      <w:r w:rsidR="004546A0" w:rsidRPr="00184DB4">
        <w:rPr>
          <w:rFonts w:cs="Times New Roman"/>
          <w:b/>
          <w:bCs/>
          <w:color w:val="0070C0"/>
          <w:szCs w:val="18"/>
        </w:rPr>
        <w:t xml:space="preserve">: </w:t>
      </w:r>
      <w:r w:rsidR="009D0AC8" w:rsidRPr="00184DB4">
        <w:rPr>
          <w:rFonts w:cs="Times New Roman"/>
          <w:color w:val="0070C0"/>
          <w:szCs w:val="18"/>
        </w:rPr>
        <w:t>Provide a concise description of the work to be performed within the WP</w:t>
      </w:r>
      <w:r w:rsidR="003A6FB8" w:rsidRPr="00184DB4">
        <w:rPr>
          <w:rFonts w:cs="Times New Roman"/>
          <w:color w:val="0070C0"/>
          <w:szCs w:val="18"/>
        </w:rPr>
        <w:t xml:space="preserve"> by each co-applicant</w:t>
      </w:r>
      <w:r w:rsidR="009D0AC8" w:rsidRPr="00184DB4">
        <w:rPr>
          <w:rFonts w:cs="Times New Roman"/>
          <w:color w:val="0070C0"/>
          <w:szCs w:val="18"/>
        </w:rPr>
        <w:t xml:space="preserve">. </w:t>
      </w:r>
      <w:r w:rsidR="004546A0" w:rsidRPr="00184DB4">
        <w:rPr>
          <w:rFonts w:cs="Times New Roman"/>
          <w:color w:val="0070C0"/>
          <w:szCs w:val="18"/>
        </w:rPr>
        <w:t>You should give enough detail</w:t>
      </w:r>
      <w:r w:rsidR="00E1496A" w:rsidRPr="00184DB4">
        <w:rPr>
          <w:rFonts w:cs="Times New Roman"/>
          <w:color w:val="0070C0"/>
          <w:szCs w:val="18"/>
        </w:rPr>
        <w:t>s,</w:t>
      </w:r>
      <w:r w:rsidR="004546A0" w:rsidRPr="00184DB4">
        <w:rPr>
          <w:rFonts w:cs="Times New Roman"/>
          <w:color w:val="0070C0"/>
          <w:szCs w:val="18"/>
        </w:rPr>
        <w:t xml:space="preserve"> to justify the proposed </w:t>
      </w:r>
      <w:r w:rsidR="009D0AC8" w:rsidRPr="00184DB4">
        <w:rPr>
          <w:rFonts w:cs="Times New Roman"/>
          <w:color w:val="0070C0"/>
          <w:szCs w:val="18"/>
        </w:rPr>
        <w:t xml:space="preserve">human and material </w:t>
      </w:r>
      <w:r w:rsidR="004546A0" w:rsidRPr="00184DB4">
        <w:rPr>
          <w:rFonts w:cs="Times New Roman"/>
          <w:color w:val="0070C0"/>
          <w:szCs w:val="18"/>
        </w:rPr>
        <w:t>resources to be allocated</w:t>
      </w:r>
      <w:r w:rsidR="00E1496A" w:rsidRPr="00184DB4">
        <w:rPr>
          <w:rFonts w:cs="Times New Roman"/>
          <w:color w:val="0070C0"/>
          <w:szCs w:val="18"/>
        </w:rPr>
        <w:t>,</w:t>
      </w:r>
      <w:r w:rsidR="004546A0" w:rsidRPr="00184DB4">
        <w:rPr>
          <w:rFonts w:cs="Times New Roman"/>
          <w:color w:val="0070C0"/>
          <w:szCs w:val="18"/>
        </w:rPr>
        <w:t xml:space="preserve"> and quantified information so that progress </w:t>
      </w:r>
      <w:r w:rsidR="009D0AC8" w:rsidRPr="00184DB4">
        <w:rPr>
          <w:rFonts w:cs="Times New Roman"/>
          <w:color w:val="0070C0"/>
          <w:szCs w:val="18"/>
        </w:rPr>
        <w:t xml:space="preserve">during project implementation </w:t>
      </w:r>
      <w:r w:rsidR="004546A0" w:rsidRPr="00184DB4">
        <w:rPr>
          <w:rFonts w:cs="Times New Roman"/>
          <w:color w:val="0070C0"/>
          <w:szCs w:val="18"/>
        </w:rPr>
        <w:t>can be monitored, including by Frontex</w:t>
      </w:r>
      <w:r w:rsidR="00F30295" w:rsidRPr="00184DB4">
        <w:rPr>
          <w:rFonts w:cs="Times New Roman"/>
          <w:color w:val="0070C0"/>
          <w:szCs w:val="18"/>
        </w:rPr>
        <w:t>.</w:t>
      </w:r>
      <w:r w:rsidR="00051F29" w:rsidRPr="00184DB4">
        <w:rPr>
          <w:rStyle w:val="CommentReference"/>
          <w:sz w:val="18"/>
          <w:szCs w:val="18"/>
        </w:rPr>
        <w:t xml:space="preserve"> </w:t>
      </w:r>
      <w:r w:rsidR="00AC02DF" w:rsidRPr="00184DB4">
        <w:rPr>
          <w:rFonts w:cs="Times New Roman"/>
          <w:color w:val="0070C0"/>
          <w:szCs w:val="18"/>
        </w:rPr>
        <w:t>Keep in mind that r</w:t>
      </w:r>
      <w:r w:rsidR="00925F2B" w:rsidRPr="00184DB4">
        <w:rPr>
          <w:rFonts w:cs="Times New Roman"/>
          <w:color w:val="0070C0"/>
          <w:szCs w:val="18"/>
        </w:rPr>
        <w:t xml:space="preserve">esources assigned to </w:t>
      </w:r>
      <w:r w:rsidR="00AC02DF" w:rsidRPr="00184DB4">
        <w:rPr>
          <w:rFonts w:cs="Times New Roman"/>
          <w:color w:val="0070C0"/>
          <w:szCs w:val="18"/>
        </w:rPr>
        <w:t xml:space="preserve">a </w:t>
      </w:r>
      <w:r w:rsidR="00925F2B" w:rsidRPr="00184DB4">
        <w:rPr>
          <w:rFonts w:cs="Times New Roman"/>
          <w:color w:val="0070C0"/>
          <w:szCs w:val="18"/>
        </w:rPr>
        <w:t xml:space="preserve">work package </w:t>
      </w:r>
      <w:r w:rsidR="00AC02DF" w:rsidRPr="00184DB4">
        <w:rPr>
          <w:rFonts w:cs="Times New Roman"/>
          <w:color w:val="0070C0"/>
          <w:szCs w:val="18"/>
        </w:rPr>
        <w:t>(and their costs as detailed in</w:t>
      </w:r>
      <w:r w:rsidR="008553AA" w:rsidRPr="00184DB4">
        <w:rPr>
          <w:rFonts w:cs="Times New Roman"/>
          <w:color w:val="0070C0"/>
          <w:szCs w:val="18"/>
        </w:rPr>
        <w:t xml:space="preserve"> the</w:t>
      </w:r>
      <w:r w:rsidR="00AC02DF" w:rsidRPr="00184DB4">
        <w:rPr>
          <w:rFonts w:cs="Times New Roman"/>
          <w:color w:val="0070C0"/>
          <w:szCs w:val="18"/>
        </w:rPr>
        <w:t xml:space="preserve"> </w:t>
      </w:r>
      <w:r w:rsidR="00E1496A" w:rsidRPr="00184DB4">
        <w:rPr>
          <w:rFonts w:cs="Times New Roman"/>
          <w:color w:val="0070C0"/>
          <w:szCs w:val="18"/>
        </w:rPr>
        <w:t>Estimated Budget</w:t>
      </w:r>
      <w:r w:rsidR="0052575C" w:rsidRPr="00184DB4">
        <w:rPr>
          <w:rFonts w:cs="Times New Roman"/>
          <w:color w:val="0070C0"/>
          <w:szCs w:val="18"/>
        </w:rPr>
        <w:t xml:space="preserve"> of each co-applicant</w:t>
      </w:r>
      <w:r w:rsidR="00E1496A" w:rsidRPr="00184DB4">
        <w:rPr>
          <w:rFonts w:cs="Times New Roman"/>
          <w:color w:val="0070C0"/>
          <w:szCs w:val="18"/>
        </w:rPr>
        <w:t>)</w:t>
      </w:r>
      <w:r w:rsidR="00AC02DF" w:rsidRPr="00184DB4">
        <w:rPr>
          <w:rFonts w:cs="Times New Roman"/>
          <w:color w:val="0070C0"/>
          <w:szCs w:val="18"/>
        </w:rPr>
        <w:t xml:space="preserve"> </w:t>
      </w:r>
      <w:r w:rsidR="00925F2B" w:rsidRPr="00184DB4">
        <w:rPr>
          <w:rFonts w:cs="Times New Roman"/>
          <w:color w:val="0070C0"/>
          <w:szCs w:val="18"/>
        </w:rPr>
        <w:t xml:space="preserve">should be in line with </w:t>
      </w:r>
      <w:r w:rsidR="00AC02DF" w:rsidRPr="00184DB4">
        <w:rPr>
          <w:rFonts w:cs="Times New Roman"/>
          <w:color w:val="0070C0"/>
          <w:szCs w:val="18"/>
        </w:rPr>
        <w:t>its</w:t>
      </w:r>
      <w:r w:rsidR="00925F2B" w:rsidRPr="00184DB4">
        <w:rPr>
          <w:rFonts w:cs="Times New Roman"/>
          <w:color w:val="0070C0"/>
          <w:szCs w:val="18"/>
        </w:rPr>
        <w:t xml:space="preserve"> objectives and deliverables.</w:t>
      </w:r>
    </w:p>
    <w:p w14:paraId="3E5E9DA3" w14:textId="2FED6E49" w:rsidR="0042586F" w:rsidRPr="00184DB4" w:rsidRDefault="00A508BC" w:rsidP="00342CCD">
      <w:pPr>
        <w:pStyle w:val="ListParagraph"/>
        <w:numPr>
          <w:ilvl w:val="1"/>
          <w:numId w:val="49"/>
        </w:numPr>
        <w:spacing w:before="120" w:after="120"/>
        <w:ind w:left="993" w:hanging="284"/>
        <w:contextualSpacing w:val="0"/>
        <w:jc w:val="both"/>
        <w:rPr>
          <w:rFonts w:cs="Times New Roman"/>
          <w:color w:val="0070C0"/>
          <w:szCs w:val="18"/>
        </w:rPr>
      </w:pPr>
      <w:r w:rsidRPr="00184DB4">
        <w:rPr>
          <w:rFonts w:cs="Times New Roman"/>
          <w:b/>
          <w:bCs/>
          <w:color w:val="0070C0"/>
          <w:szCs w:val="18"/>
        </w:rPr>
        <w:t>Deliverables</w:t>
      </w:r>
      <w:r w:rsidR="00E958D5" w:rsidRPr="00184DB4">
        <w:rPr>
          <w:rFonts w:cs="Times New Roman"/>
          <w:b/>
          <w:bCs/>
          <w:color w:val="0070C0"/>
          <w:szCs w:val="18"/>
        </w:rPr>
        <w:t xml:space="preserve">: </w:t>
      </w:r>
      <w:r w:rsidR="00E958D5" w:rsidRPr="00184DB4">
        <w:rPr>
          <w:rFonts w:cs="Times New Roman"/>
          <w:color w:val="0070C0"/>
          <w:szCs w:val="18"/>
        </w:rPr>
        <w:t xml:space="preserve">In a WP, deliverables are intended </w:t>
      </w:r>
      <w:r w:rsidR="0042586F" w:rsidRPr="00184DB4">
        <w:rPr>
          <w:rFonts w:cs="Times New Roman"/>
          <w:color w:val="0070C0"/>
          <w:szCs w:val="18"/>
        </w:rPr>
        <w:t xml:space="preserve">as tangible products (if there are) created during the execution of a WP. For example, these might consist in a document (e.g. a </w:t>
      </w:r>
      <w:r w:rsidR="00995107" w:rsidRPr="00184DB4">
        <w:rPr>
          <w:rFonts w:cs="Times New Roman"/>
          <w:color w:val="0070C0"/>
          <w:szCs w:val="18"/>
        </w:rPr>
        <w:t>report on specific activities or results</w:t>
      </w:r>
      <w:r w:rsidR="0042586F" w:rsidRPr="00184DB4">
        <w:rPr>
          <w:rFonts w:cs="Times New Roman"/>
          <w:color w:val="0070C0"/>
          <w:szCs w:val="18"/>
        </w:rPr>
        <w:t>,</w:t>
      </w:r>
      <w:r w:rsidR="00995107" w:rsidRPr="00184DB4">
        <w:rPr>
          <w:rFonts w:cs="Times New Roman"/>
          <w:color w:val="0070C0"/>
          <w:szCs w:val="18"/>
        </w:rPr>
        <w:t xml:space="preserve"> a summary of technical requirements, or a plan</w:t>
      </w:r>
      <w:r w:rsidR="0042586F" w:rsidRPr="00184DB4">
        <w:rPr>
          <w:rFonts w:cs="Times New Roman"/>
          <w:color w:val="0070C0"/>
          <w:szCs w:val="18"/>
        </w:rPr>
        <w:t xml:space="preserve">), </w:t>
      </w:r>
      <w:r w:rsidR="00995107" w:rsidRPr="00184DB4">
        <w:rPr>
          <w:rFonts w:cs="Times New Roman"/>
          <w:color w:val="0070C0"/>
          <w:szCs w:val="18"/>
        </w:rPr>
        <w:t xml:space="preserve">or </w:t>
      </w:r>
      <w:r w:rsidR="0042586F" w:rsidRPr="00184DB4">
        <w:rPr>
          <w:rFonts w:cs="Times New Roman"/>
          <w:color w:val="0070C0"/>
          <w:szCs w:val="18"/>
        </w:rPr>
        <w:t xml:space="preserve">a </w:t>
      </w:r>
      <w:r w:rsidR="00995107" w:rsidRPr="00184DB4">
        <w:rPr>
          <w:rFonts w:cs="Times New Roman"/>
          <w:color w:val="0070C0"/>
          <w:szCs w:val="18"/>
        </w:rPr>
        <w:t xml:space="preserve">physical </w:t>
      </w:r>
      <w:r w:rsidR="0042586F" w:rsidRPr="00184DB4">
        <w:rPr>
          <w:rFonts w:cs="Times New Roman"/>
          <w:color w:val="0070C0"/>
          <w:szCs w:val="18"/>
        </w:rPr>
        <w:t xml:space="preserve">proof-of-concept or a prototype. </w:t>
      </w:r>
      <w:r w:rsidR="0042586F" w:rsidRPr="00184DB4">
        <w:rPr>
          <w:rFonts w:cs="Times New Roman"/>
          <w:color w:val="0070C0"/>
          <w:szCs w:val="18"/>
          <w:u w:val="single"/>
        </w:rPr>
        <w:t xml:space="preserve">You are free to decide whether or not to include </w:t>
      </w:r>
      <w:r w:rsidR="00995107" w:rsidRPr="00184DB4">
        <w:rPr>
          <w:rFonts w:cs="Times New Roman"/>
          <w:color w:val="0070C0"/>
          <w:szCs w:val="18"/>
          <w:u w:val="single"/>
        </w:rPr>
        <w:t xml:space="preserve">any </w:t>
      </w:r>
      <w:r w:rsidR="0042586F" w:rsidRPr="00184DB4">
        <w:rPr>
          <w:rFonts w:cs="Times New Roman"/>
          <w:color w:val="0070C0"/>
          <w:szCs w:val="18"/>
          <w:u w:val="single"/>
        </w:rPr>
        <w:t>deliverables in the description of a WP</w:t>
      </w:r>
      <w:r w:rsidR="0042586F" w:rsidRPr="00184DB4">
        <w:rPr>
          <w:rFonts w:cs="Times New Roman"/>
          <w:color w:val="0070C0"/>
          <w:szCs w:val="18"/>
        </w:rPr>
        <w:t xml:space="preserve">, as this depends on how you </w:t>
      </w:r>
      <w:r w:rsidR="00995107" w:rsidRPr="00184DB4">
        <w:rPr>
          <w:rFonts w:cs="Times New Roman"/>
          <w:color w:val="0070C0"/>
          <w:szCs w:val="18"/>
        </w:rPr>
        <w:t>organised</w:t>
      </w:r>
      <w:r w:rsidR="0042586F" w:rsidRPr="00184DB4">
        <w:rPr>
          <w:rFonts w:cs="Times New Roman"/>
          <w:color w:val="0070C0"/>
          <w:szCs w:val="18"/>
        </w:rPr>
        <w:t xml:space="preserve"> your project and the way you want to monitor its execution</w:t>
      </w:r>
      <w:r w:rsidR="00BE2C37" w:rsidRPr="00184DB4">
        <w:rPr>
          <w:rFonts w:cs="Times New Roman"/>
          <w:color w:val="0070C0"/>
          <w:szCs w:val="18"/>
        </w:rPr>
        <w:t xml:space="preserve"> and produce results</w:t>
      </w:r>
      <w:r w:rsidR="0042586F" w:rsidRPr="00184DB4">
        <w:rPr>
          <w:rFonts w:cs="Times New Roman"/>
          <w:color w:val="0070C0"/>
          <w:szCs w:val="18"/>
        </w:rPr>
        <w:t xml:space="preserve">. </w:t>
      </w:r>
      <w:r w:rsidR="00995107" w:rsidRPr="00184DB4">
        <w:rPr>
          <w:rFonts w:cs="Times New Roman"/>
          <w:color w:val="0070C0"/>
          <w:szCs w:val="18"/>
        </w:rPr>
        <w:t xml:space="preserve">However, there is a </w:t>
      </w:r>
      <w:bookmarkStart w:id="46" w:name="_Hlk117548186"/>
      <w:r w:rsidR="00995107" w:rsidRPr="00184DB4">
        <w:rPr>
          <w:rFonts w:cs="Times New Roman"/>
          <w:b/>
          <w:bCs/>
          <w:color w:val="0070C0"/>
          <w:szCs w:val="18"/>
          <w:u w:val="single"/>
        </w:rPr>
        <w:t>mandatory deliverable that shall be</w:t>
      </w:r>
      <w:r w:rsidR="00BE2C37" w:rsidRPr="00184DB4">
        <w:rPr>
          <w:rFonts w:cs="Times New Roman"/>
          <w:b/>
          <w:bCs/>
          <w:color w:val="0070C0"/>
          <w:szCs w:val="18"/>
          <w:u w:val="single"/>
        </w:rPr>
        <w:t xml:space="preserve"> obligatorily</w:t>
      </w:r>
      <w:r w:rsidR="00995107" w:rsidRPr="00184DB4">
        <w:rPr>
          <w:rFonts w:cs="Times New Roman"/>
          <w:b/>
          <w:bCs/>
          <w:color w:val="0070C0"/>
          <w:szCs w:val="18"/>
          <w:u w:val="single"/>
        </w:rPr>
        <w:t xml:space="preserve"> included in your workplan</w:t>
      </w:r>
      <w:r w:rsidR="00CC5E47" w:rsidRPr="00184DB4">
        <w:rPr>
          <w:rFonts w:cs="Times New Roman"/>
          <w:b/>
          <w:bCs/>
          <w:color w:val="0070C0"/>
          <w:szCs w:val="18"/>
          <w:u w:val="single"/>
        </w:rPr>
        <w:t xml:space="preserve"> and made available to Frontex</w:t>
      </w:r>
      <w:r w:rsidR="008B12E3" w:rsidRPr="00184DB4">
        <w:rPr>
          <w:rFonts w:cs="Times New Roman"/>
          <w:b/>
          <w:bCs/>
          <w:color w:val="0070C0"/>
          <w:szCs w:val="18"/>
          <w:u w:val="single"/>
        </w:rPr>
        <w:t xml:space="preserve"> at the end of the project</w:t>
      </w:r>
      <w:bookmarkEnd w:id="46"/>
      <w:r w:rsidR="00995107" w:rsidRPr="00184DB4">
        <w:rPr>
          <w:rFonts w:cs="Times New Roman"/>
          <w:color w:val="0070C0"/>
          <w:szCs w:val="18"/>
        </w:rPr>
        <w:t>:</w:t>
      </w:r>
      <w:r w:rsidR="00CC5E47" w:rsidRPr="00184DB4">
        <w:rPr>
          <w:rFonts w:cs="Times New Roman"/>
          <w:color w:val="0070C0"/>
          <w:szCs w:val="18"/>
        </w:rPr>
        <w:t xml:space="preserve"> </w:t>
      </w:r>
      <w:r w:rsidR="00995107" w:rsidRPr="00184DB4">
        <w:rPr>
          <w:rFonts w:cs="Times New Roman"/>
          <w:color w:val="0070C0"/>
          <w:szCs w:val="18"/>
        </w:rPr>
        <w:t xml:space="preserve">the </w:t>
      </w:r>
      <w:r w:rsidR="00BE2C37" w:rsidRPr="00184DB4">
        <w:rPr>
          <w:rFonts w:cs="Times New Roman"/>
          <w:b/>
          <w:bCs/>
          <w:color w:val="0070C0"/>
          <w:szCs w:val="18"/>
          <w:u w:val="single"/>
        </w:rPr>
        <w:t>Research</w:t>
      </w:r>
      <w:r w:rsidR="00995107" w:rsidRPr="00184DB4">
        <w:rPr>
          <w:rFonts w:cs="Times New Roman"/>
          <w:b/>
          <w:bCs/>
          <w:color w:val="0070C0"/>
          <w:szCs w:val="18"/>
          <w:u w:val="single"/>
        </w:rPr>
        <w:t xml:space="preserve"> Report</w:t>
      </w:r>
      <w:r w:rsidR="00995107" w:rsidRPr="00184DB4">
        <w:rPr>
          <w:rFonts w:cs="Times New Roman"/>
          <w:color w:val="0070C0"/>
          <w:szCs w:val="18"/>
        </w:rPr>
        <w:t xml:space="preserve"> (see the Call for Proposal</w:t>
      </w:r>
      <w:r w:rsidR="00F273A1" w:rsidRPr="00184DB4">
        <w:rPr>
          <w:rFonts w:cs="Times New Roman"/>
          <w:color w:val="0070C0"/>
          <w:szCs w:val="18"/>
        </w:rPr>
        <w:t>s</w:t>
      </w:r>
      <w:r w:rsidR="00995107" w:rsidRPr="00184DB4">
        <w:rPr>
          <w:rFonts w:cs="Times New Roman"/>
          <w:color w:val="0070C0"/>
          <w:szCs w:val="18"/>
        </w:rPr>
        <w:t xml:space="preserve"> </w:t>
      </w:r>
      <w:r w:rsidR="00BE2C37" w:rsidRPr="00184DB4">
        <w:rPr>
          <w:rFonts w:cs="Times New Roman"/>
          <w:color w:val="0070C0"/>
          <w:szCs w:val="18"/>
        </w:rPr>
        <w:t>–</w:t>
      </w:r>
      <w:r w:rsidR="00995107" w:rsidRPr="00184DB4">
        <w:rPr>
          <w:rFonts w:cs="Times New Roman"/>
          <w:color w:val="0070C0"/>
          <w:szCs w:val="18"/>
        </w:rPr>
        <w:t xml:space="preserve"> </w:t>
      </w:r>
      <w:r w:rsidR="00BE2C37" w:rsidRPr="00184DB4">
        <w:rPr>
          <w:rFonts w:cs="Times New Roman"/>
          <w:color w:val="0070C0"/>
          <w:szCs w:val="18"/>
        </w:rPr>
        <w:t>paragraph 11.6.1</w:t>
      </w:r>
      <w:r w:rsidR="00995107" w:rsidRPr="00184DB4">
        <w:rPr>
          <w:rFonts w:cs="Times New Roman"/>
          <w:color w:val="0070C0"/>
          <w:szCs w:val="18"/>
        </w:rPr>
        <w:t>).</w:t>
      </w:r>
    </w:p>
    <w:p w14:paraId="72A419CB" w14:textId="42C9439D" w:rsidR="0042586F" w:rsidRPr="00184DB4" w:rsidRDefault="00CC5E47" w:rsidP="00651114">
      <w:pPr>
        <w:pStyle w:val="ListParagraph"/>
        <w:spacing w:before="120" w:after="120"/>
        <w:ind w:left="993"/>
        <w:contextualSpacing w:val="0"/>
        <w:jc w:val="both"/>
        <w:rPr>
          <w:rFonts w:cs="Times New Roman"/>
          <w:color w:val="0070C0"/>
          <w:szCs w:val="18"/>
        </w:rPr>
      </w:pPr>
      <w:r w:rsidRPr="00184DB4">
        <w:rPr>
          <w:rFonts w:cs="Times New Roman"/>
          <w:color w:val="0070C0"/>
          <w:szCs w:val="18"/>
        </w:rPr>
        <w:t>Deliverables can be</w:t>
      </w:r>
      <w:r w:rsidR="00F87001" w:rsidRPr="00184DB4">
        <w:rPr>
          <w:rFonts w:cs="Times New Roman"/>
          <w:color w:val="0070C0"/>
          <w:szCs w:val="18"/>
        </w:rPr>
        <w:t xml:space="preserve"> of 2 types</w:t>
      </w:r>
      <w:r w:rsidR="00973021" w:rsidRPr="00184DB4">
        <w:rPr>
          <w:rFonts w:cs="Times New Roman"/>
          <w:color w:val="0070C0"/>
          <w:szCs w:val="18"/>
        </w:rPr>
        <w:t>:</w:t>
      </w:r>
    </w:p>
    <w:p w14:paraId="501EAE0E" w14:textId="2236476F" w:rsidR="00973021" w:rsidRPr="00184DB4" w:rsidRDefault="00973021" w:rsidP="00342CCD">
      <w:pPr>
        <w:pStyle w:val="ListParagraph"/>
        <w:numPr>
          <w:ilvl w:val="2"/>
          <w:numId w:val="49"/>
        </w:numPr>
        <w:spacing w:before="120" w:after="120"/>
        <w:ind w:left="1560" w:hanging="284"/>
        <w:contextualSpacing w:val="0"/>
        <w:jc w:val="both"/>
        <w:rPr>
          <w:rFonts w:cs="Times New Roman"/>
          <w:color w:val="0070C0"/>
          <w:szCs w:val="18"/>
        </w:rPr>
      </w:pPr>
      <w:r w:rsidRPr="00184DB4">
        <w:rPr>
          <w:rFonts w:cs="Times New Roman"/>
          <w:color w:val="0070C0"/>
          <w:szCs w:val="18"/>
        </w:rPr>
        <w:t>Sensitive (SE): if they contain sensitive information</w:t>
      </w:r>
      <w:r w:rsidRPr="00184DB4">
        <w:rPr>
          <w:rStyle w:val="FootnoteReference"/>
          <w:rFonts w:cs="Times New Roman"/>
          <w:color w:val="0070C0"/>
          <w:szCs w:val="18"/>
        </w:rPr>
        <w:footnoteReference w:id="13"/>
      </w:r>
      <w:r w:rsidRPr="00184DB4">
        <w:rPr>
          <w:rFonts w:cs="Times New Roman"/>
          <w:color w:val="0070C0"/>
          <w:szCs w:val="18"/>
        </w:rPr>
        <w:t>;</w:t>
      </w:r>
    </w:p>
    <w:p w14:paraId="5E011169" w14:textId="3F331295" w:rsidR="00973021" w:rsidRPr="00184DB4" w:rsidRDefault="00973021" w:rsidP="00342CCD">
      <w:pPr>
        <w:pStyle w:val="ListParagraph"/>
        <w:numPr>
          <w:ilvl w:val="2"/>
          <w:numId w:val="49"/>
        </w:numPr>
        <w:spacing w:before="120" w:after="120"/>
        <w:ind w:left="1560" w:hanging="284"/>
        <w:contextualSpacing w:val="0"/>
        <w:jc w:val="both"/>
        <w:rPr>
          <w:rFonts w:cs="Times New Roman"/>
          <w:color w:val="0070C0"/>
          <w:szCs w:val="18"/>
        </w:rPr>
      </w:pPr>
      <w:r w:rsidRPr="00184DB4">
        <w:rPr>
          <w:rFonts w:cs="Times New Roman"/>
          <w:color w:val="0070C0"/>
          <w:szCs w:val="18"/>
        </w:rPr>
        <w:t xml:space="preserve">Public (PU): i.e. fully open, e.g. publishable on the </w:t>
      </w:r>
      <w:r w:rsidR="00A90DC5" w:rsidRPr="00184DB4">
        <w:rPr>
          <w:rFonts w:cs="Times New Roman"/>
          <w:color w:val="0070C0"/>
          <w:szCs w:val="18"/>
        </w:rPr>
        <w:t>a</w:t>
      </w:r>
      <w:r w:rsidRPr="00184DB4">
        <w:rPr>
          <w:rFonts w:cs="Times New Roman"/>
          <w:color w:val="0070C0"/>
          <w:szCs w:val="18"/>
        </w:rPr>
        <w:t>pplicant</w:t>
      </w:r>
      <w:r w:rsidR="00A2757E" w:rsidRPr="00184DB4">
        <w:rPr>
          <w:rFonts w:cs="Times New Roman"/>
          <w:color w:val="0070C0"/>
          <w:szCs w:val="18"/>
        </w:rPr>
        <w:t>s</w:t>
      </w:r>
      <w:r w:rsidRPr="00184DB4">
        <w:rPr>
          <w:rFonts w:cs="Times New Roman"/>
          <w:color w:val="0070C0"/>
          <w:szCs w:val="18"/>
        </w:rPr>
        <w:t>’ and/or Frontex’s websites.</w:t>
      </w:r>
    </w:p>
    <w:p w14:paraId="7A69A823" w14:textId="3807429F" w:rsidR="00973021" w:rsidRPr="00184DB4" w:rsidRDefault="00774918" w:rsidP="00651114">
      <w:pPr>
        <w:pStyle w:val="ListParagraph"/>
        <w:spacing w:before="120" w:after="120"/>
        <w:ind w:left="993"/>
        <w:contextualSpacing w:val="0"/>
        <w:jc w:val="both"/>
        <w:rPr>
          <w:rFonts w:cs="Times New Roman"/>
          <w:color w:val="0070C0"/>
          <w:szCs w:val="18"/>
        </w:rPr>
      </w:pPr>
      <w:r w:rsidRPr="00184DB4">
        <w:rPr>
          <w:rFonts w:cs="Times New Roman"/>
          <w:color w:val="0070C0"/>
          <w:szCs w:val="18"/>
        </w:rPr>
        <w:t xml:space="preserve">In the section </w:t>
      </w:r>
      <w:r w:rsidR="00F87001" w:rsidRPr="00184DB4">
        <w:rPr>
          <w:rFonts w:cs="Times New Roman"/>
          <w:color w:val="0070C0"/>
          <w:szCs w:val="18"/>
        </w:rPr>
        <w:t>“Deliverables” of Table</w:t>
      </w:r>
      <w:r w:rsidR="001D3294" w:rsidRPr="00184DB4">
        <w:rPr>
          <w:rFonts w:cs="Times New Roman"/>
          <w:color w:val="0070C0"/>
          <w:szCs w:val="18"/>
        </w:rPr>
        <w:t xml:space="preserve"> </w:t>
      </w:r>
      <w:r w:rsidR="002649C2" w:rsidRPr="00184DB4">
        <w:rPr>
          <w:rFonts w:cs="Times New Roman"/>
          <w:color w:val="0070C0"/>
          <w:szCs w:val="18"/>
        </w:rPr>
        <w:t>2</w:t>
      </w:r>
      <w:r w:rsidR="00854816" w:rsidRPr="00184DB4">
        <w:rPr>
          <w:rFonts w:cs="Times New Roman"/>
          <w:color w:val="0070C0"/>
          <w:szCs w:val="18"/>
        </w:rPr>
        <w:t>.X</w:t>
      </w:r>
      <w:r w:rsidR="00F87001" w:rsidRPr="00184DB4">
        <w:rPr>
          <w:rFonts w:cs="Times New Roman"/>
          <w:color w:val="0070C0"/>
          <w:szCs w:val="18"/>
        </w:rPr>
        <w:t xml:space="preserve">, please list the </w:t>
      </w:r>
      <w:r w:rsidR="00B6107B" w:rsidRPr="00184DB4">
        <w:rPr>
          <w:rFonts w:cs="Times New Roman"/>
          <w:color w:val="0070C0"/>
          <w:szCs w:val="18"/>
        </w:rPr>
        <w:t>D</w:t>
      </w:r>
      <w:r w:rsidR="00F87001" w:rsidRPr="00184DB4">
        <w:rPr>
          <w:rFonts w:cs="Times New Roman"/>
          <w:color w:val="0070C0"/>
          <w:szCs w:val="18"/>
        </w:rPr>
        <w:t>eliverables in order of delivery date and provide a very concise description of them using the following convention:</w:t>
      </w:r>
    </w:p>
    <w:p w14:paraId="48B37A07" w14:textId="1C84622F" w:rsidR="00F30295" w:rsidRPr="00184DB4" w:rsidRDefault="00F87001" w:rsidP="00651114">
      <w:pPr>
        <w:pStyle w:val="ListParagraph"/>
        <w:spacing w:before="120" w:after="120"/>
        <w:ind w:left="993"/>
        <w:contextualSpacing w:val="0"/>
        <w:jc w:val="both"/>
        <w:rPr>
          <w:rFonts w:cs="Times New Roman"/>
          <w:color w:val="0070C0"/>
          <w:szCs w:val="18"/>
        </w:rPr>
      </w:pPr>
      <w:r w:rsidRPr="00184DB4">
        <w:rPr>
          <w:rFonts w:cs="Times New Roman"/>
          <w:color w:val="0070C0"/>
          <w:szCs w:val="18"/>
        </w:rPr>
        <w:t>D</w:t>
      </w:r>
      <w:r w:rsidR="00F30295" w:rsidRPr="00184DB4">
        <w:rPr>
          <w:rFonts w:cs="Times New Roman"/>
          <w:color w:val="0070C0"/>
          <w:szCs w:val="18"/>
        </w:rPr>
        <w:t>&lt;WP number&gt;.&lt;</w:t>
      </w:r>
      <w:r w:rsidR="001D3294" w:rsidRPr="00184DB4">
        <w:rPr>
          <w:rFonts w:cs="Times New Roman"/>
          <w:color w:val="0070C0"/>
          <w:szCs w:val="18"/>
        </w:rPr>
        <w:t xml:space="preserve">progressive </w:t>
      </w:r>
      <w:r w:rsidR="00F30295" w:rsidRPr="00184DB4">
        <w:rPr>
          <w:rFonts w:cs="Times New Roman"/>
          <w:color w:val="0070C0"/>
          <w:szCs w:val="18"/>
        </w:rPr>
        <w:t>number of deliverable within that WP&gt;</w:t>
      </w:r>
      <w:r w:rsidRPr="00184DB4">
        <w:rPr>
          <w:rFonts w:cs="Times New Roman"/>
          <w:color w:val="0070C0"/>
          <w:szCs w:val="18"/>
        </w:rPr>
        <w:t xml:space="preserve"> - &lt;</w:t>
      </w:r>
      <w:r w:rsidR="004E4813" w:rsidRPr="00184DB4">
        <w:rPr>
          <w:rFonts w:cs="Times New Roman"/>
          <w:color w:val="0070C0"/>
          <w:szCs w:val="18"/>
        </w:rPr>
        <w:t>d</w:t>
      </w:r>
      <w:r w:rsidRPr="00184DB4">
        <w:rPr>
          <w:rFonts w:cs="Times New Roman"/>
          <w:color w:val="0070C0"/>
          <w:szCs w:val="18"/>
        </w:rPr>
        <w:t>eliverable name&gt;</w:t>
      </w:r>
      <w:r w:rsidR="00030001" w:rsidRPr="00184DB4">
        <w:rPr>
          <w:rFonts w:cs="Times New Roman"/>
          <w:color w:val="0070C0"/>
          <w:szCs w:val="18"/>
        </w:rPr>
        <w:t xml:space="preserve"> - &lt;</w:t>
      </w:r>
      <w:r w:rsidR="004E4813" w:rsidRPr="00184DB4">
        <w:rPr>
          <w:rFonts w:cs="Times New Roman"/>
          <w:color w:val="0070C0"/>
          <w:szCs w:val="18"/>
        </w:rPr>
        <w:t>t</w:t>
      </w:r>
      <w:r w:rsidRPr="00184DB4">
        <w:rPr>
          <w:rFonts w:cs="Times New Roman"/>
          <w:color w:val="0070C0"/>
          <w:szCs w:val="18"/>
        </w:rPr>
        <w:t>ype PU or SE</w:t>
      </w:r>
      <w:r w:rsidR="00030001" w:rsidRPr="00184DB4">
        <w:rPr>
          <w:rFonts w:cs="Times New Roman"/>
          <w:color w:val="0070C0"/>
          <w:szCs w:val="18"/>
        </w:rPr>
        <w:t>&gt;</w:t>
      </w:r>
      <w:r w:rsidRPr="00184DB4">
        <w:rPr>
          <w:rFonts w:cs="Times New Roman"/>
          <w:color w:val="0070C0"/>
          <w:szCs w:val="18"/>
        </w:rPr>
        <w:t xml:space="preserve"> – </w:t>
      </w:r>
      <w:r w:rsidR="00030001" w:rsidRPr="00184DB4">
        <w:rPr>
          <w:rFonts w:cs="Times New Roman"/>
          <w:color w:val="0070C0"/>
          <w:szCs w:val="18"/>
        </w:rPr>
        <w:t>&lt;</w:t>
      </w:r>
      <w:r w:rsidR="004E4813" w:rsidRPr="00184DB4">
        <w:rPr>
          <w:rFonts w:cs="Times New Roman"/>
          <w:color w:val="0070C0"/>
          <w:szCs w:val="18"/>
        </w:rPr>
        <w:t>d</w:t>
      </w:r>
      <w:r w:rsidRPr="00184DB4">
        <w:rPr>
          <w:rFonts w:cs="Times New Roman"/>
          <w:color w:val="0070C0"/>
          <w:szCs w:val="18"/>
        </w:rPr>
        <w:t xml:space="preserve">elivery </w:t>
      </w:r>
      <w:r w:rsidR="000D5CA4" w:rsidRPr="00184DB4">
        <w:rPr>
          <w:rFonts w:cs="Times New Roman"/>
          <w:color w:val="0070C0"/>
          <w:szCs w:val="18"/>
        </w:rPr>
        <w:t>d</w:t>
      </w:r>
      <w:r w:rsidRPr="00184DB4">
        <w:rPr>
          <w:rFonts w:cs="Times New Roman"/>
          <w:color w:val="0070C0"/>
          <w:szCs w:val="18"/>
        </w:rPr>
        <w:t>ate</w:t>
      </w:r>
      <w:r w:rsidR="000D5CA4" w:rsidRPr="00184DB4">
        <w:rPr>
          <w:rFonts w:cs="Times New Roman"/>
          <w:color w:val="0070C0"/>
          <w:szCs w:val="18"/>
        </w:rPr>
        <w:t xml:space="preserve"> in </w:t>
      </w:r>
      <w:r w:rsidR="00C306EF" w:rsidRPr="00184DB4">
        <w:rPr>
          <w:rFonts w:cs="Times New Roman"/>
          <w:color w:val="0070C0"/>
          <w:szCs w:val="18"/>
        </w:rPr>
        <w:t xml:space="preserve">calendar </w:t>
      </w:r>
      <w:r w:rsidR="000D5CA4" w:rsidRPr="00184DB4">
        <w:rPr>
          <w:rFonts w:cs="Times New Roman"/>
          <w:color w:val="0070C0"/>
          <w:szCs w:val="18"/>
        </w:rPr>
        <w:t>months from the project start</w:t>
      </w:r>
      <w:r w:rsidR="004604AD" w:rsidRPr="00184DB4">
        <w:rPr>
          <w:rFonts w:cs="Times New Roman"/>
          <w:color w:val="0070C0"/>
          <w:szCs w:val="18"/>
        </w:rPr>
        <w:t xml:space="preserve"> date</w:t>
      </w:r>
      <w:r w:rsidR="00030001" w:rsidRPr="00184DB4">
        <w:rPr>
          <w:rFonts w:cs="Times New Roman"/>
          <w:color w:val="0070C0"/>
          <w:szCs w:val="18"/>
        </w:rPr>
        <w:t>&gt;</w:t>
      </w:r>
      <w:r w:rsidRPr="00184DB4">
        <w:rPr>
          <w:rFonts w:cs="Times New Roman"/>
          <w:color w:val="0070C0"/>
          <w:szCs w:val="18"/>
        </w:rPr>
        <w:t xml:space="preserve">: </w:t>
      </w:r>
      <w:r w:rsidR="00030001" w:rsidRPr="00184DB4">
        <w:rPr>
          <w:rFonts w:cs="Times New Roman"/>
          <w:color w:val="0070C0"/>
          <w:szCs w:val="18"/>
        </w:rPr>
        <w:t>&lt;</w:t>
      </w:r>
      <w:r w:rsidR="004E4813" w:rsidRPr="00184DB4">
        <w:rPr>
          <w:rFonts w:cs="Times New Roman"/>
          <w:color w:val="0070C0"/>
          <w:szCs w:val="18"/>
        </w:rPr>
        <w:t>b</w:t>
      </w:r>
      <w:r w:rsidRPr="00184DB4">
        <w:rPr>
          <w:rFonts w:cs="Times New Roman"/>
          <w:color w:val="0070C0"/>
          <w:szCs w:val="18"/>
        </w:rPr>
        <w:t>rief narrative description</w:t>
      </w:r>
      <w:r w:rsidR="00030001" w:rsidRPr="00184DB4">
        <w:rPr>
          <w:rFonts w:cs="Times New Roman"/>
          <w:color w:val="0070C0"/>
          <w:szCs w:val="18"/>
        </w:rPr>
        <w:t>&gt;</w:t>
      </w:r>
      <w:r w:rsidRPr="00184DB4">
        <w:rPr>
          <w:rFonts w:cs="Times New Roman"/>
          <w:color w:val="0070C0"/>
          <w:szCs w:val="18"/>
        </w:rPr>
        <w:t>.</w:t>
      </w:r>
    </w:p>
    <w:p w14:paraId="16AEE5F8" w14:textId="45C72B01" w:rsidR="00F87001" w:rsidRPr="00184DB4" w:rsidRDefault="00F87001" w:rsidP="00651114">
      <w:pPr>
        <w:pStyle w:val="ListParagraph"/>
        <w:spacing w:before="120" w:after="120"/>
        <w:ind w:left="993"/>
        <w:contextualSpacing w:val="0"/>
        <w:jc w:val="both"/>
        <w:rPr>
          <w:rFonts w:cs="Times New Roman"/>
          <w:color w:val="0070C0"/>
          <w:szCs w:val="18"/>
        </w:rPr>
      </w:pPr>
      <w:r w:rsidRPr="00184DB4">
        <w:rPr>
          <w:rFonts w:cs="Times New Roman"/>
          <w:color w:val="0070C0"/>
          <w:szCs w:val="18"/>
        </w:rPr>
        <w:t>Example</w:t>
      </w:r>
      <w:r w:rsidR="00773F38" w:rsidRPr="00184DB4">
        <w:rPr>
          <w:rFonts w:cs="Times New Roman"/>
          <w:color w:val="0070C0"/>
          <w:szCs w:val="18"/>
        </w:rPr>
        <w:t xml:space="preserve">: </w:t>
      </w:r>
      <w:r w:rsidR="001D3294" w:rsidRPr="00184DB4">
        <w:rPr>
          <w:rFonts w:cs="Times New Roman"/>
          <w:color w:val="0070C0"/>
          <w:szCs w:val="18"/>
        </w:rPr>
        <w:t xml:space="preserve">for </w:t>
      </w:r>
      <w:r w:rsidR="004E4813" w:rsidRPr="00184DB4">
        <w:rPr>
          <w:rFonts w:cs="Times New Roman"/>
          <w:color w:val="0070C0"/>
          <w:szCs w:val="18"/>
        </w:rPr>
        <w:t>D</w:t>
      </w:r>
      <w:r w:rsidR="000D5CA4" w:rsidRPr="00184DB4">
        <w:rPr>
          <w:rFonts w:cs="Times New Roman"/>
          <w:color w:val="0070C0"/>
          <w:szCs w:val="18"/>
        </w:rPr>
        <w:t xml:space="preserve">eliverable n. 2 in WP 3, </w:t>
      </w:r>
      <w:r w:rsidR="00956589" w:rsidRPr="00184DB4">
        <w:rPr>
          <w:rFonts w:cs="Times New Roman"/>
          <w:color w:val="0070C0"/>
          <w:szCs w:val="18"/>
        </w:rPr>
        <w:t xml:space="preserve">called “Test Report”, </w:t>
      </w:r>
      <w:r w:rsidR="000D5CA4" w:rsidRPr="00184DB4">
        <w:rPr>
          <w:rFonts w:cs="Times New Roman"/>
          <w:color w:val="0070C0"/>
          <w:szCs w:val="18"/>
        </w:rPr>
        <w:t>sensitive, to be delivered in month 7</w:t>
      </w:r>
      <w:r w:rsidR="00773F38" w:rsidRPr="00184DB4">
        <w:rPr>
          <w:rFonts w:cs="Times New Roman"/>
          <w:color w:val="0070C0"/>
          <w:szCs w:val="18"/>
        </w:rPr>
        <w:t>, please write:</w:t>
      </w:r>
    </w:p>
    <w:p w14:paraId="2DF1F762" w14:textId="68421CE7" w:rsidR="00F87001" w:rsidRPr="00184DB4" w:rsidRDefault="00956589" w:rsidP="00651114">
      <w:pPr>
        <w:pStyle w:val="ListParagraph"/>
        <w:spacing w:before="120" w:after="120"/>
        <w:ind w:left="993"/>
        <w:contextualSpacing w:val="0"/>
        <w:jc w:val="both"/>
        <w:rPr>
          <w:rFonts w:cs="Times New Roman"/>
          <w:color w:val="0070C0"/>
          <w:szCs w:val="18"/>
        </w:rPr>
      </w:pPr>
      <w:r w:rsidRPr="00184DB4">
        <w:rPr>
          <w:rFonts w:cs="Times New Roman"/>
          <w:color w:val="0070C0"/>
          <w:szCs w:val="18"/>
        </w:rPr>
        <w:t>“</w:t>
      </w:r>
      <w:r w:rsidR="00F87001" w:rsidRPr="00184DB4">
        <w:rPr>
          <w:rFonts w:cs="Times New Roman"/>
          <w:color w:val="0070C0"/>
          <w:szCs w:val="18"/>
        </w:rPr>
        <w:t xml:space="preserve">D3.2 – Test Report – SE – M7: This report will contain the results of the test campaign conducted on the prototype </w:t>
      </w:r>
      <w:r w:rsidR="000D5CA4" w:rsidRPr="00184DB4">
        <w:rPr>
          <w:rFonts w:cs="Times New Roman"/>
          <w:color w:val="0070C0"/>
          <w:szCs w:val="18"/>
        </w:rPr>
        <w:t>to verify if</w:t>
      </w:r>
      <w:r w:rsidR="00F87001" w:rsidRPr="00184DB4">
        <w:rPr>
          <w:rFonts w:cs="Times New Roman"/>
          <w:color w:val="0070C0"/>
          <w:szCs w:val="18"/>
        </w:rPr>
        <w:t xml:space="preserve"> </w:t>
      </w:r>
      <w:r w:rsidR="00A76191" w:rsidRPr="00184DB4">
        <w:rPr>
          <w:rFonts w:cs="Times New Roman"/>
          <w:color w:val="0070C0"/>
          <w:szCs w:val="18"/>
        </w:rPr>
        <w:t xml:space="preserve">it </w:t>
      </w:r>
      <w:r w:rsidR="00F87001" w:rsidRPr="00184DB4">
        <w:rPr>
          <w:rFonts w:cs="Times New Roman"/>
          <w:color w:val="0070C0"/>
          <w:szCs w:val="18"/>
        </w:rPr>
        <w:t>fulfils its specified technical requirements</w:t>
      </w:r>
      <w:r w:rsidRPr="00184DB4">
        <w:rPr>
          <w:rFonts w:cs="Times New Roman"/>
          <w:color w:val="0070C0"/>
          <w:szCs w:val="18"/>
        </w:rPr>
        <w:t>.”</w:t>
      </w:r>
    </w:p>
    <w:p w14:paraId="64F36B93" w14:textId="3508F4D8" w:rsidR="0038479B" w:rsidRPr="00184DB4" w:rsidRDefault="00A508BC" w:rsidP="00342CCD">
      <w:pPr>
        <w:pStyle w:val="ListParagraph"/>
        <w:numPr>
          <w:ilvl w:val="1"/>
          <w:numId w:val="49"/>
        </w:numPr>
        <w:spacing w:before="120" w:after="120"/>
        <w:ind w:left="992" w:hanging="284"/>
        <w:contextualSpacing w:val="0"/>
        <w:jc w:val="both"/>
        <w:rPr>
          <w:rFonts w:cs="Times New Roman"/>
          <w:szCs w:val="18"/>
        </w:rPr>
      </w:pPr>
      <w:r w:rsidRPr="00184DB4">
        <w:rPr>
          <w:rFonts w:cs="Times New Roman"/>
          <w:b/>
          <w:bCs/>
          <w:color w:val="0070C0"/>
          <w:szCs w:val="18"/>
        </w:rPr>
        <w:t>Milestone</w:t>
      </w:r>
      <w:r w:rsidR="002D4FCD" w:rsidRPr="00184DB4">
        <w:rPr>
          <w:rFonts w:cs="Times New Roman"/>
          <w:b/>
          <w:bCs/>
          <w:color w:val="0070C0"/>
          <w:szCs w:val="18"/>
        </w:rPr>
        <w:t xml:space="preserve">: </w:t>
      </w:r>
      <w:r w:rsidR="00F30295" w:rsidRPr="00184DB4">
        <w:rPr>
          <w:rFonts w:cs="Times New Roman"/>
          <w:color w:val="0070C0"/>
          <w:szCs w:val="18"/>
        </w:rPr>
        <w:t xml:space="preserve"> </w:t>
      </w:r>
      <w:r w:rsidR="001A778C" w:rsidRPr="00184DB4">
        <w:rPr>
          <w:rFonts w:cs="Times New Roman"/>
          <w:color w:val="0070C0"/>
          <w:szCs w:val="18"/>
        </w:rPr>
        <w:t xml:space="preserve">In general, a </w:t>
      </w:r>
      <w:r w:rsidR="002426E3" w:rsidRPr="00184DB4">
        <w:rPr>
          <w:rFonts w:cs="Times New Roman"/>
          <w:color w:val="0070C0"/>
          <w:szCs w:val="18"/>
        </w:rPr>
        <w:t>milestone</w:t>
      </w:r>
      <w:r w:rsidR="001A778C" w:rsidRPr="00184DB4">
        <w:rPr>
          <w:rFonts w:cs="Times New Roman"/>
          <w:color w:val="0070C0"/>
          <w:szCs w:val="18"/>
        </w:rPr>
        <w:t xml:space="preserve"> is intended as a control point that help</w:t>
      </w:r>
      <w:r w:rsidR="00055EDB" w:rsidRPr="00184DB4">
        <w:rPr>
          <w:rFonts w:cs="Times New Roman"/>
          <w:color w:val="0070C0"/>
          <w:szCs w:val="18"/>
        </w:rPr>
        <w:t>s</w:t>
      </w:r>
      <w:r w:rsidR="001A778C" w:rsidRPr="00184DB4">
        <w:rPr>
          <w:rFonts w:cs="Times New Roman"/>
          <w:color w:val="0070C0"/>
          <w:szCs w:val="18"/>
        </w:rPr>
        <w:t xml:space="preserve"> to verify progress marking the achievement of a key result within the WP, allowing the next phase of the work to begin. As indicated in the Call for Proposals</w:t>
      </w:r>
      <w:r w:rsidR="00F71DD0" w:rsidRPr="00184DB4">
        <w:rPr>
          <w:rFonts w:cs="Times New Roman"/>
          <w:color w:val="0070C0"/>
          <w:szCs w:val="18"/>
        </w:rPr>
        <w:t xml:space="preserve"> - paragraph</w:t>
      </w:r>
      <w:r w:rsidR="001A778C" w:rsidRPr="00184DB4">
        <w:rPr>
          <w:rFonts w:cs="Times New Roman"/>
          <w:color w:val="0070C0"/>
          <w:szCs w:val="18"/>
        </w:rPr>
        <w:t xml:space="preserve"> </w:t>
      </w:r>
      <w:r w:rsidR="00EE63D2" w:rsidRPr="00184DB4">
        <w:rPr>
          <w:rFonts w:cs="Times New Roman"/>
          <w:color w:val="0070C0"/>
          <w:szCs w:val="18"/>
        </w:rPr>
        <w:t>1</w:t>
      </w:r>
      <w:r w:rsidR="00956589" w:rsidRPr="00184DB4">
        <w:rPr>
          <w:rFonts w:cs="Times New Roman"/>
          <w:color w:val="0070C0"/>
          <w:szCs w:val="18"/>
        </w:rPr>
        <w:t>1</w:t>
      </w:r>
      <w:r w:rsidR="00EE63D2" w:rsidRPr="00184DB4">
        <w:rPr>
          <w:rFonts w:cs="Times New Roman"/>
          <w:color w:val="0070C0"/>
          <w:szCs w:val="18"/>
        </w:rPr>
        <w:t>.4</w:t>
      </w:r>
      <w:r w:rsidR="001A778C" w:rsidRPr="00184DB4">
        <w:rPr>
          <w:rFonts w:cs="Times New Roman"/>
          <w:color w:val="0070C0"/>
          <w:szCs w:val="18"/>
        </w:rPr>
        <w:t xml:space="preserve">, for each WP </w:t>
      </w:r>
      <w:r w:rsidR="001A778C" w:rsidRPr="00184DB4">
        <w:rPr>
          <w:rFonts w:cs="Times New Roman"/>
          <w:color w:val="0070C0"/>
          <w:szCs w:val="18"/>
          <w:u w:val="single"/>
        </w:rPr>
        <w:t xml:space="preserve">a </w:t>
      </w:r>
      <w:r w:rsidR="001A778C" w:rsidRPr="00184DB4">
        <w:rPr>
          <w:rFonts w:cs="Times New Roman"/>
          <w:b/>
          <w:bCs/>
          <w:color w:val="0070C0"/>
          <w:szCs w:val="18"/>
          <w:u w:val="single"/>
        </w:rPr>
        <w:t>single milestone</w:t>
      </w:r>
      <w:r w:rsidR="001A778C" w:rsidRPr="00184DB4">
        <w:rPr>
          <w:rFonts w:cs="Times New Roman"/>
          <w:color w:val="0070C0"/>
          <w:szCs w:val="18"/>
        </w:rPr>
        <w:t xml:space="preserve"> must be defined which will mark the completion of the WP</w:t>
      </w:r>
      <w:r w:rsidR="002426E3" w:rsidRPr="00184DB4">
        <w:rPr>
          <w:rFonts w:cs="Times New Roman"/>
          <w:color w:val="0070C0"/>
          <w:szCs w:val="18"/>
        </w:rPr>
        <w:t>.</w:t>
      </w:r>
      <w:r w:rsidR="009575C9" w:rsidRPr="00184DB4">
        <w:rPr>
          <w:rFonts w:cs="Times New Roman"/>
          <w:szCs w:val="18"/>
        </w:rPr>
        <w:t xml:space="preserve"> </w:t>
      </w:r>
      <w:r w:rsidR="009575C9" w:rsidRPr="00184DB4">
        <w:rPr>
          <w:rFonts w:cs="Times New Roman"/>
          <w:color w:val="0070C0"/>
          <w:szCs w:val="18"/>
        </w:rPr>
        <w:t xml:space="preserve">In the section “Milestone” of </w:t>
      </w:r>
      <w:bookmarkStart w:id="47" w:name="_Hlk117600051"/>
      <w:r w:rsidR="009575C9" w:rsidRPr="00184DB4">
        <w:rPr>
          <w:rFonts w:cs="Times New Roman"/>
          <w:color w:val="0070C0"/>
          <w:szCs w:val="18"/>
        </w:rPr>
        <w:t xml:space="preserve">Table </w:t>
      </w:r>
      <w:r w:rsidR="00C64F43" w:rsidRPr="00184DB4">
        <w:rPr>
          <w:rFonts w:cs="Times New Roman"/>
          <w:color w:val="0070C0"/>
          <w:szCs w:val="18"/>
        </w:rPr>
        <w:t>2</w:t>
      </w:r>
      <w:bookmarkEnd w:id="47"/>
      <w:r w:rsidR="00CF79AF" w:rsidRPr="00184DB4">
        <w:rPr>
          <w:rFonts w:cs="Times New Roman"/>
          <w:color w:val="0070C0"/>
          <w:szCs w:val="18"/>
        </w:rPr>
        <w:t>.X</w:t>
      </w:r>
      <w:r w:rsidR="009575C9" w:rsidRPr="00184DB4">
        <w:rPr>
          <w:rFonts w:cs="Times New Roman"/>
          <w:color w:val="0070C0"/>
          <w:szCs w:val="18"/>
        </w:rPr>
        <w:t>, please indicate this milestone and provide a concise description of the means of verification (in such a way that will enable Frontex to easily verify it) using the following convention:</w:t>
      </w:r>
    </w:p>
    <w:p w14:paraId="4760A6C8" w14:textId="590BFE83" w:rsidR="0082723B" w:rsidRPr="00184DB4" w:rsidRDefault="0082723B" w:rsidP="0082723B">
      <w:pPr>
        <w:pStyle w:val="ListParagraph"/>
        <w:spacing w:before="120" w:after="120"/>
        <w:ind w:left="992"/>
        <w:contextualSpacing w:val="0"/>
        <w:jc w:val="both"/>
        <w:rPr>
          <w:rFonts w:cs="Times New Roman"/>
          <w:color w:val="0070C0"/>
          <w:szCs w:val="18"/>
        </w:rPr>
      </w:pPr>
      <w:r w:rsidRPr="00184DB4">
        <w:rPr>
          <w:rFonts w:cs="Times New Roman"/>
          <w:color w:val="0070C0"/>
          <w:szCs w:val="18"/>
        </w:rPr>
        <w:t xml:space="preserve">ML&lt;WP number&gt; - </w:t>
      </w:r>
      <w:r w:rsidR="00642D38" w:rsidRPr="00184DB4">
        <w:rPr>
          <w:rFonts w:cs="Times New Roman"/>
          <w:color w:val="0070C0"/>
          <w:szCs w:val="18"/>
        </w:rPr>
        <w:t>WP</w:t>
      </w:r>
      <w:r w:rsidRPr="00184DB4">
        <w:rPr>
          <w:rFonts w:cs="Times New Roman"/>
          <w:color w:val="0070C0"/>
          <w:szCs w:val="18"/>
        </w:rPr>
        <w:t xml:space="preserve"> </w:t>
      </w:r>
      <w:r w:rsidR="00642D38" w:rsidRPr="00184DB4">
        <w:rPr>
          <w:rFonts w:cs="Times New Roman"/>
          <w:color w:val="0070C0"/>
          <w:szCs w:val="18"/>
        </w:rPr>
        <w:t xml:space="preserve">&lt;WP number&gt; </w:t>
      </w:r>
      <w:r w:rsidRPr="00184DB4">
        <w:rPr>
          <w:rFonts w:cs="Times New Roman"/>
          <w:color w:val="0070C0"/>
          <w:szCs w:val="18"/>
        </w:rPr>
        <w:t>Completed – &lt;due date in calendar months from the project start date&gt;: &lt;Brief narrative description of means of verification&gt;.</w:t>
      </w:r>
    </w:p>
    <w:p w14:paraId="731F7573" w14:textId="79C69A03" w:rsidR="0082723B" w:rsidRPr="00184DB4" w:rsidRDefault="0082723B" w:rsidP="0082723B">
      <w:pPr>
        <w:pStyle w:val="ListParagraph"/>
        <w:spacing w:before="120" w:after="120"/>
        <w:ind w:left="992"/>
        <w:contextualSpacing w:val="0"/>
        <w:jc w:val="both"/>
        <w:rPr>
          <w:rFonts w:cs="Times New Roman"/>
          <w:color w:val="0070C0"/>
          <w:szCs w:val="18"/>
        </w:rPr>
      </w:pPr>
      <w:r w:rsidRPr="00184DB4">
        <w:rPr>
          <w:rFonts w:cs="Times New Roman"/>
          <w:color w:val="0070C0"/>
          <w:szCs w:val="18"/>
        </w:rPr>
        <w:t>Example</w:t>
      </w:r>
      <w:r w:rsidR="00773F38" w:rsidRPr="00184DB4">
        <w:rPr>
          <w:rFonts w:cs="Times New Roman"/>
          <w:color w:val="0070C0"/>
          <w:szCs w:val="18"/>
        </w:rPr>
        <w:t xml:space="preserve">: </w:t>
      </w:r>
      <w:r w:rsidRPr="00184DB4">
        <w:rPr>
          <w:rFonts w:cs="Times New Roman"/>
          <w:color w:val="0070C0"/>
          <w:szCs w:val="18"/>
        </w:rPr>
        <w:t xml:space="preserve">for the single Milestone </w:t>
      </w:r>
      <w:r w:rsidR="00773F38" w:rsidRPr="00184DB4">
        <w:rPr>
          <w:rFonts w:cs="Times New Roman"/>
          <w:color w:val="0070C0"/>
          <w:szCs w:val="18"/>
        </w:rPr>
        <w:t>that marks the completion of “</w:t>
      </w:r>
      <w:r w:rsidRPr="00184DB4">
        <w:rPr>
          <w:rFonts w:cs="Times New Roman"/>
          <w:color w:val="0070C0"/>
          <w:szCs w:val="18"/>
        </w:rPr>
        <w:t>WP 3</w:t>
      </w:r>
      <w:r w:rsidR="00773F38" w:rsidRPr="00184DB4">
        <w:rPr>
          <w:rFonts w:cs="Times New Roman"/>
          <w:color w:val="0070C0"/>
          <w:szCs w:val="18"/>
        </w:rPr>
        <w:t xml:space="preserve"> (</w:t>
      </w:r>
      <w:r w:rsidRPr="00184DB4">
        <w:rPr>
          <w:rFonts w:cs="Times New Roman"/>
          <w:color w:val="0070C0"/>
          <w:szCs w:val="18"/>
        </w:rPr>
        <w:t xml:space="preserve">Laboratory </w:t>
      </w:r>
      <w:r w:rsidR="00562B5F" w:rsidRPr="00184DB4">
        <w:rPr>
          <w:rFonts w:cs="Times New Roman"/>
          <w:color w:val="0070C0"/>
          <w:szCs w:val="18"/>
        </w:rPr>
        <w:t>t</w:t>
      </w:r>
      <w:r w:rsidRPr="00184DB4">
        <w:rPr>
          <w:rFonts w:cs="Times New Roman"/>
          <w:color w:val="0070C0"/>
          <w:szCs w:val="18"/>
        </w:rPr>
        <w:t>est</w:t>
      </w:r>
      <w:r w:rsidR="00773F38" w:rsidRPr="00184DB4">
        <w:rPr>
          <w:rFonts w:cs="Times New Roman"/>
          <w:color w:val="0070C0"/>
          <w:szCs w:val="18"/>
        </w:rPr>
        <w:t>)”</w:t>
      </w:r>
      <w:r w:rsidRPr="00184DB4">
        <w:rPr>
          <w:rFonts w:cs="Times New Roman"/>
          <w:color w:val="0070C0"/>
          <w:szCs w:val="18"/>
        </w:rPr>
        <w:t>, to be achieved in month 6</w:t>
      </w:r>
      <w:r w:rsidR="00773F38" w:rsidRPr="00184DB4">
        <w:rPr>
          <w:rFonts w:cs="Times New Roman"/>
          <w:color w:val="0070C0"/>
          <w:szCs w:val="18"/>
        </w:rPr>
        <w:t>, please write:</w:t>
      </w:r>
    </w:p>
    <w:p w14:paraId="18E9B3C4" w14:textId="45199818" w:rsidR="0082723B" w:rsidRPr="00184DB4" w:rsidRDefault="00956589" w:rsidP="0082723B">
      <w:pPr>
        <w:pStyle w:val="ListParagraph"/>
        <w:spacing w:before="120" w:after="120"/>
        <w:ind w:left="992"/>
        <w:contextualSpacing w:val="0"/>
        <w:jc w:val="both"/>
        <w:rPr>
          <w:rFonts w:cs="Times New Roman"/>
          <w:color w:val="0070C0"/>
          <w:szCs w:val="18"/>
        </w:rPr>
      </w:pPr>
      <w:r w:rsidRPr="00184DB4">
        <w:rPr>
          <w:rFonts w:cs="Times New Roman"/>
          <w:color w:val="0070C0"/>
          <w:szCs w:val="18"/>
        </w:rPr>
        <w:t>“</w:t>
      </w:r>
      <w:r w:rsidR="0082723B" w:rsidRPr="00184DB4">
        <w:rPr>
          <w:rFonts w:cs="Times New Roman"/>
          <w:color w:val="0070C0"/>
          <w:szCs w:val="18"/>
        </w:rPr>
        <w:t xml:space="preserve">ML3 – </w:t>
      </w:r>
      <w:r w:rsidR="00642D38" w:rsidRPr="00184DB4">
        <w:rPr>
          <w:rFonts w:cs="Times New Roman"/>
          <w:color w:val="0070C0"/>
          <w:szCs w:val="18"/>
        </w:rPr>
        <w:t>WP</w:t>
      </w:r>
      <w:r w:rsidR="008E440E" w:rsidRPr="00184DB4">
        <w:rPr>
          <w:rFonts w:cs="Times New Roman"/>
          <w:color w:val="0070C0"/>
          <w:szCs w:val="18"/>
        </w:rPr>
        <w:t xml:space="preserve"> </w:t>
      </w:r>
      <w:r w:rsidR="00642D38" w:rsidRPr="00184DB4">
        <w:rPr>
          <w:rFonts w:cs="Times New Roman"/>
          <w:color w:val="0070C0"/>
          <w:szCs w:val="18"/>
        </w:rPr>
        <w:t>3</w:t>
      </w:r>
      <w:r w:rsidR="0082723B" w:rsidRPr="00184DB4">
        <w:rPr>
          <w:rFonts w:cs="Times New Roman"/>
          <w:color w:val="0070C0"/>
          <w:szCs w:val="18"/>
        </w:rPr>
        <w:t xml:space="preserve"> Completed – M6: Test campaign in laboratory </w:t>
      </w:r>
      <w:r w:rsidR="00642D38" w:rsidRPr="00184DB4">
        <w:rPr>
          <w:rFonts w:cs="Times New Roman"/>
          <w:color w:val="0070C0"/>
          <w:szCs w:val="18"/>
        </w:rPr>
        <w:t>completed</w:t>
      </w:r>
      <w:r w:rsidR="0082723B" w:rsidRPr="00184DB4">
        <w:rPr>
          <w:rFonts w:cs="Times New Roman"/>
          <w:color w:val="0070C0"/>
          <w:szCs w:val="18"/>
        </w:rPr>
        <w:t xml:space="preserve">, </w:t>
      </w:r>
      <w:r w:rsidR="00C042B9" w:rsidRPr="00184DB4">
        <w:rPr>
          <w:rFonts w:cs="Times New Roman"/>
          <w:color w:val="0070C0"/>
          <w:szCs w:val="18"/>
        </w:rPr>
        <w:t xml:space="preserve">measurement </w:t>
      </w:r>
      <w:r w:rsidR="0082723B" w:rsidRPr="00184DB4">
        <w:rPr>
          <w:rFonts w:cs="Times New Roman"/>
          <w:color w:val="0070C0"/>
          <w:szCs w:val="18"/>
        </w:rPr>
        <w:t>data collected and verified</w:t>
      </w:r>
      <w:r w:rsidR="00642D38" w:rsidRPr="00184DB4">
        <w:rPr>
          <w:rFonts w:cs="Times New Roman"/>
          <w:color w:val="0070C0"/>
          <w:szCs w:val="18"/>
        </w:rPr>
        <w:t xml:space="preserve"> to be complete and correct</w:t>
      </w:r>
      <w:r w:rsidR="0082723B" w:rsidRPr="00184DB4">
        <w:rPr>
          <w:rFonts w:cs="Times New Roman"/>
          <w:color w:val="0070C0"/>
          <w:szCs w:val="18"/>
        </w:rPr>
        <w:t>.</w:t>
      </w:r>
      <w:r w:rsidRPr="00184DB4">
        <w:rPr>
          <w:rFonts w:cs="Times New Roman"/>
          <w:color w:val="0070C0"/>
          <w:szCs w:val="18"/>
        </w:rPr>
        <w:t>”</w:t>
      </w:r>
    </w:p>
    <w:p w14:paraId="01ECACF6" w14:textId="6FB3FD7B" w:rsidR="001846B8" w:rsidRPr="00184DB4" w:rsidRDefault="001846B8" w:rsidP="0082723B">
      <w:pPr>
        <w:pStyle w:val="ListParagraph"/>
        <w:spacing w:before="120" w:after="120"/>
        <w:ind w:left="992"/>
        <w:contextualSpacing w:val="0"/>
        <w:jc w:val="both"/>
        <w:rPr>
          <w:rFonts w:cs="Times New Roman"/>
          <w:color w:val="0070C0"/>
          <w:szCs w:val="18"/>
        </w:rPr>
      </w:pPr>
    </w:p>
    <w:p w14:paraId="671046A7" w14:textId="767365E2" w:rsidR="001846B8" w:rsidRPr="00184DB4" w:rsidRDefault="001846B8" w:rsidP="0082723B">
      <w:pPr>
        <w:pStyle w:val="ListParagraph"/>
        <w:spacing w:before="120" w:after="120"/>
        <w:ind w:left="992"/>
        <w:contextualSpacing w:val="0"/>
        <w:jc w:val="both"/>
        <w:rPr>
          <w:rFonts w:cs="Times New Roman"/>
          <w:color w:val="0070C0"/>
          <w:szCs w:val="18"/>
        </w:rPr>
      </w:pPr>
    </w:p>
    <w:tbl>
      <w:tblPr>
        <w:tblStyle w:val="TableGrid"/>
        <w:tblW w:w="10206" w:type="dxa"/>
        <w:jc w:val="center"/>
        <w:tblLayout w:type="fixed"/>
        <w:tblLook w:val="0620" w:firstRow="1" w:lastRow="0" w:firstColumn="0" w:lastColumn="0" w:noHBand="1" w:noVBand="1"/>
      </w:tblPr>
      <w:tblGrid>
        <w:gridCol w:w="851"/>
        <w:gridCol w:w="3118"/>
        <w:gridCol w:w="1559"/>
        <w:gridCol w:w="1418"/>
        <w:gridCol w:w="1086"/>
        <w:gridCol w:w="1040"/>
        <w:gridCol w:w="1134"/>
      </w:tblGrid>
      <w:tr w:rsidR="00974FC0" w:rsidRPr="00184DB4" w14:paraId="41AAE660" w14:textId="77777777" w:rsidTr="008D2549">
        <w:trPr>
          <w:trHeight w:val="274"/>
          <w:tblHeader/>
          <w:jc w:val="center"/>
        </w:trPr>
        <w:tc>
          <w:tcPr>
            <w:tcW w:w="10206" w:type="dxa"/>
            <w:gridSpan w:val="7"/>
            <w:shd w:val="clear" w:color="auto" w:fill="5777BB" w:themeFill="accent5" w:themeFillShade="BF"/>
            <w:vAlign w:val="center"/>
          </w:tcPr>
          <w:p w14:paraId="1E872533" w14:textId="0E81F6F5" w:rsidR="00974FC0" w:rsidRPr="00184DB4" w:rsidRDefault="00974FC0" w:rsidP="00974FC0">
            <w:pPr>
              <w:jc w:val="center"/>
              <w:rPr>
                <w:rFonts w:cs="Times New Roman"/>
                <w:b/>
                <w:bCs/>
                <w:color w:val="FFFFFF" w:themeColor="background1"/>
                <w:szCs w:val="18"/>
              </w:rPr>
            </w:pPr>
            <w:r w:rsidRPr="00184DB4">
              <w:rPr>
                <w:rFonts w:cs="Times New Roman"/>
                <w:b/>
                <w:bCs/>
                <w:color w:val="FFFFFF" w:themeColor="background1"/>
                <w:szCs w:val="18"/>
              </w:rPr>
              <w:lastRenderedPageBreak/>
              <w:t xml:space="preserve">List of </w:t>
            </w:r>
            <w:r w:rsidR="000F648D" w:rsidRPr="00184DB4">
              <w:rPr>
                <w:rFonts w:cs="Times New Roman"/>
                <w:b/>
                <w:bCs/>
                <w:color w:val="FFFFFF" w:themeColor="background1"/>
                <w:szCs w:val="18"/>
              </w:rPr>
              <w:t>Work Packages</w:t>
            </w:r>
            <w:r w:rsidR="00022D9C" w:rsidRPr="00184DB4">
              <w:rPr>
                <w:rFonts w:cs="Times New Roman"/>
                <w:b/>
                <w:bCs/>
                <w:color w:val="FFFFFF" w:themeColor="background1"/>
                <w:szCs w:val="18"/>
              </w:rPr>
              <w:t>, Deliverables and Milestones</w:t>
            </w:r>
          </w:p>
        </w:tc>
      </w:tr>
      <w:tr w:rsidR="00EC3B85" w:rsidRPr="00184DB4" w14:paraId="0641B1BF" w14:textId="77777777" w:rsidTr="008D2549">
        <w:trPr>
          <w:tblHeader/>
          <w:jc w:val="center"/>
        </w:trPr>
        <w:tc>
          <w:tcPr>
            <w:tcW w:w="851" w:type="dxa"/>
            <w:shd w:val="clear" w:color="auto" w:fill="5777BB" w:themeFill="accent5" w:themeFillShade="BF"/>
            <w:vAlign w:val="center"/>
          </w:tcPr>
          <w:p w14:paraId="22D5E70C" w14:textId="26F49219" w:rsidR="00EC3B85" w:rsidRPr="00184DB4" w:rsidRDefault="00EC3B85" w:rsidP="00EC3B85">
            <w:pPr>
              <w:jc w:val="center"/>
              <w:rPr>
                <w:rFonts w:cs="Times New Roman"/>
                <w:color w:val="FFFFFF" w:themeColor="background1"/>
                <w:szCs w:val="18"/>
              </w:rPr>
            </w:pPr>
            <w:r w:rsidRPr="00184DB4">
              <w:rPr>
                <w:rFonts w:cs="Times New Roman"/>
                <w:color w:val="FFFFFF" w:themeColor="background1"/>
                <w:szCs w:val="18"/>
              </w:rPr>
              <w:t>WP No</w:t>
            </w:r>
          </w:p>
        </w:tc>
        <w:tc>
          <w:tcPr>
            <w:tcW w:w="3118" w:type="dxa"/>
            <w:shd w:val="clear" w:color="auto" w:fill="5777BB" w:themeFill="accent5" w:themeFillShade="BF"/>
            <w:vAlign w:val="center"/>
          </w:tcPr>
          <w:p w14:paraId="030D8B22" w14:textId="163B5B1D" w:rsidR="00EC3B85" w:rsidRPr="00184DB4" w:rsidRDefault="00DE7286" w:rsidP="00EC3B85">
            <w:pPr>
              <w:jc w:val="center"/>
              <w:rPr>
                <w:rFonts w:cs="Times New Roman"/>
                <w:color w:val="FFFFFF" w:themeColor="background1"/>
                <w:szCs w:val="18"/>
              </w:rPr>
            </w:pPr>
            <w:r w:rsidRPr="00184DB4">
              <w:rPr>
                <w:rFonts w:cs="Times New Roman"/>
                <w:color w:val="FFFFFF" w:themeColor="background1"/>
                <w:szCs w:val="18"/>
              </w:rPr>
              <w:t xml:space="preserve">Work Package </w:t>
            </w:r>
            <w:r w:rsidR="00EC3B85" w:rsidRPr="00184DB4">
              <w:rPr>
                <w:rFonts w:cs="Times New Roman"/>
                <w:color w:val="FFFFFF" w:themeColor="background1"/>
                <w:szCs w:val="18"/>
              </w:rPr>
              <w:t>Title</w:t>
            </w:r>
          </w:p>
        </w:tc>
        <w:tc>
          <w:tcPr>
            <w:tcW w:w="1559" w:type="dxa"/>
            <w:shd w:val="clear" w:color="auto" w:fill="5777BB" w:themeFill="accent5" w:themeFillShade="BF"/>
            <w:vAlign w:val="center"/>
          </w:tcPr>
          <w:p w14:paraId="37975739" w14:textId="6918B0F8" w:rsidR="00651114" w:rsidRPr="00184DB4" w:rsidRDefault="00EC3B85" w:rsidP="005500E2">
            <w:pPr>
              <w:jc w:val="center"/>
              <w:rPr>
                <w:rFonts w:cs="Times New Roman"/>
                <w:color w:val="FFFFFF" w:themeColor="background1"/>
                <w:szCs w:val="18"/>
              </w:rPr>
            </w:pPr>
            <w:r w:rsidRPr="00184DB4">
              <w:rPr>
                <w:rFonts w:cs="Times New Roman"/>
                <w:color w:val="FFFFFF" w:themeColor="background1"/>
                <w:szCs w:val="18"/>
              </w:rPr>
              <w:t>Deliverables</w:t>
            </w:r>
            <w:r w:rsidR="00651114" w:rsidRPr="00184DB4">
              <w:rPr>
                <w:rStyle w:val="FootnoteReference"/>
                <w:rFonts w:cs="Times New Roman"/>
                <w:color w:val="FFFFFF" w:themeColor="background1"/>
                <w:szCs w:val="18"/>
              </w:rPr>
              <w:footnoteReference w:id="14"/>
            </w:r>
          </w:p>
        </w:tc>
        <w:tc>
          <w:tcPr>
            <w:tcW w:w="1418" w:type="dxa"/>
            <w:shd w:val="clear" w:color="auto" w:fill="5777BB" w:themeFill="accent5" w:themeFillShade="BF"/>
            <w:vAlign w:val="center"/>
          </w:tcPr>
          <w:p w14:paraId="5C93E11E" w14:textId="078A1714" w:rsidR="00651114" w:rsidRPr="00184DB4" w:rsidRDefault="00EC3B85" w:rsidP="005500E2">
            <w:pPr>
              <w:jc w:val="center"/>
              <w:rPr>
                <w:rFonts w:cs="Times New Roman"/>
                <w:color w:val="FFFFFF" w:themeColor="background1"/>
                <w:szCs w:val="18"/>
              </w:rPr>
            </w:pPr>
            <w:r w:rsidRPr="00184DB4">
              <w:rPr>
                <w:rFonts w:cs="Times New Roman"/>
                <w:color w:val="FFFFFF" w:themeColor="background1"/>
                <w:szCs w:val="18"/>
              </w:rPr>
              <w:t>Milestone</w:t>
            </w:r>
            <w:r w:rsidR="00651114" w:rsidRPr="00184DB4">
              <w:rPr>
                <w:rStyle w:val="FootnoteReference"/>
                <w:rFonts w:cs="Times New Roman"/>
                <w:color w:val="FFFFFF" w:themeColor="background1"/>
                <w:szCs w:val="18"/>
              </w:rPr>
              <w:footnoteReference w:id="15"/>
            </w:r>
          </w:p>
        </w:tc>
        <w:tc>
          <w:tcPr>
            <w:tcW w:w="1086" w:type="dxa"/>
            <w:shd w:val="clear" w:color="auto" w:fill="5777BB" w:themeFill="accent5" w:themeFillShade="BF"/>
            <w:vAlign w:val="center"/>
          </w:tcPr>
          <w:p w14:paraId="399F4DAD" w14:textId="67720E17" w:rsidR="00EC3B85" w:rsidRPr="00184DB4" w:rsidRDefault="00EC3B85" w:rsidP="00EC3B85">
            <w:pPr>
              <w:jc w:val="center"/>
              <w:rPr>
                <w:rFonts w:cs="Times New Roman"/>
                <w:color w:val="FFFFFF" w:themeColor="background1"/>
                <w:szCs w:val="18"/>
              </w:rPr>
            </w:pPr>
            <w:r w:rsidRPr="00184DB4">
              <w:rPr>
                <w:rFonts w:cs="Times New Roman"/>
                <w:color w:val="FFFFFF" w:themeColor="background1"/>
                <w:szCs w:val="18"/>
              </w:rPr>
              <w:t>Start Month</w:t>
            </w:r>
          </w:p>
        </w:tc>
        <w:tc>
          <w:tcPr>
            <w:tcW w:w="1040" w:type="dxa"/>
            <w:shd w:val="clear" w:color="auto" w:fill="5777BB" w:themeFill="accent5" w:themeFillShade="BF"/>
            <w:vAlign w:val="center"/>
          </w:tcPr>
          <w:p w14:paraId="2F73B3C7" w14:textId="10DBFDF0" w:rsidR="00EC3B85" w:rsidRPr="00184DB4" w:rsidRDefault="00EC3B85" w:rsidP="00EC3B85">
            <w:pPr>
              <w:jc w:val="center"/>
              <w:rPr>
                <w:rFonts w:cs="Times New Roman"/>
                <w:color w:val="FFFFFF" w:themeColor="background1"/>
                <w:szCs w:val="18"/>
              </w:rPr>
            </w:pPr>
            <w:r w:rsidRPr="00184DB4">
              <w:rPr>
                <w:rFonts w:cs="Times New Roman"/>
                <w:color w:val="FFFFFF" w:themeColor="background1"/>
                <w:szCs w:val="18"/>
              </w:rPr>
              <w:t>End Month</w:t>
            </w:r>
          </w:p>
        </w:tc>
        <w:tc>
          <w:tcPr>
            <w:tcW w:w="1134" w:type="dxa"/>
            <w:shd w:val="clear" w:color="auto" w:fill="5777BB" w:themeFill="accent5" w:themeFillShade="BF"/>
            <w:vAlign w:val="center"/>
          </w:tcPr>
          <w:p w14:paraId="04C4A02E" w14:textId="41EDECE6" w:rsidR="00EC3B85" w:rsidRPr="00184DB4" w:rsidRDefault="00EC3B85" w:rsidP="00EC3B85">
            <w:pPr>
              <w:jc w:val="center"/>
              <w:rPr>
                <w:rFonts w:cs="Times New Roman"/>
                <w:color w:val="FFFFFF" w:themeColor="background1"/>
                <w:szCs w:val="18"/>
              </w:rPr>
            </w:pPr>
            <w:r w:rsidRPr="00184DB4">
              <w:rPr>
                <w:rFonts w:cs="Times New Roman"/>
                <w:color w:val="FFFFFF" w:themeColor="background1"/>
                <w:szCs w:val="18"/>
              </w:rPr>
              <w:t>Person-Months</w:t>
            </w:r>
          </w:p>
        </w:tc>
      </w:tr>
      <w:tr w:rsidR="00EC3B85" w:rsidRPr="00184DB4" w14:paraId="45DC77A6" w14:textId="77777777" w:rsidTr="008D2549">
        <w:trPr>
          <w:jc w:val="center"/>
        </w:trPr>
        <w:tc>
          <w:tcPr>
            <w:tcW w:w="851" w:type="dxa"/>
            <w:vAlign w:val="center"/>
          </w:tcPr>
          <w:p w14:paraId="214CA63C" w14:textId="275682F1" w:rsidR="00EC3B85" w:rsidRPr="00184DB4" w:rsidRDefault="00EC3B85" w:rsidP="00EC3B85">
            <w:pPr>
              <w:jc w:val="center"/>
              <w:rPr>
                <w:rFonts w:cs="Times New Roman"/>
                <w:szCs w:val="18"/>
              </w:rPr>
            </w:pPr>
            <w:r w:rsidRPr="00184DB4">
              <w:rPr>
                <w:rFonts w:cs="Times New Roman"/>
                <w:szCs w:val="18"/>
              </w:rPr>
              <w:t>WP</w:t>
            </w:r>
            <w:r w:rsidR="00A92585" w:rsidRPr="00184DB4">
              <w:rPr>
                <w:rFonts w:cs="Times New Roman"/>
                <w:szCs w:val="18"/>
              </w:rPr>
              <w:t xml:space="preserve"> </w:t>
            </w:r>
            <w:r w:rsidRPr="00184DB4">
              <w:rPr>
                <w:rFonts w:cs="Times New Roman"/>
                <w:szCs w:val="18"/>
              </w:rPr>
              <w:t>1</w:t>
            </w:r>
          </w:p>
        </w:tc>
        <w:tc>
          <w:tcPr>
            <w:tcW w:w="3118" w:type="dxa"/>
            <w:vAlign w:val="center"/>
          </w:tcPr>
          <w:p w14:paraId="149207F8" w14:textId="4EB01D9D" w:rsidR="00EC3B85" w:rsidRPr="00184DB4" w:rsidRDefault="00EC3B85" w:rsidP="00EC3B85">
            <w:pPr>
              <w:rPr>
                <w:rFonts w:cs="Times New Roman"/>
                <w:szCs w:val="18"/>
              </w:rPr>
            </w:pPr>
          </w:p>
        </w:tc>
        <w:tc>
          <w:tcPr>
            <w:tcW w:w="1559" w:type="dxa"/>
            <w:vAlign w:val="center"/>
          </w:tcPr>
          <w:p w14:paraId="5D26800A" w14:textId="11ADAC1A" w:rsidR="00EC3B85" w:rsidRPr="00184DB4" w:rsidRDefault="00EC3B85" w:rsidP="005500E2">
            <w:pPr>
              <w:jc w:val="center"/>
              <w:rPr>
                <w:rFonts w:cs="Times New Roman"/>
                <w:szCs w:val="18"/>
              </w:rPr>
            </w:pPr>
          </w:p>
        </w:tc>
        <w:tc>
          <w:tcPr>
            <w:tcW w:w="1418" w:type="dxa"/>
            <w:vAlign w:val="center"/>
          </w:tcPr>
          <w:p w14:paraId="3B3A2959" w14:textId="774AF533" w:rsidR="00EC3B85" w:rsidRPr="00184DB4" w:rsidRDefault="00EC3B85" w:rsidP="005500E2">
            <w:pPr>
              <w:jc w:val="center"/>
              <w:rPr>
                <w:rFonts w:cs="Times New Roman"/>
                <w:szCs w:val="18"/>
              </w:rPr>
            </w:pPr>
          </w:p>
        </w:tc>
        <w:tc>
          <w:tcPr>
            <w:tcW w:w="1086" w:type="dxa"/>
            <w:vAlign w:val="center"/>
          </w:tcPr>
          <w:p w14:paraId="4148631A" w14:textId="3E950E1B" w:rsidR="00EC3B85" w:rsidRPr="00184DB4" w:rsidRDefault="00EC3B85" w:rsidP="00EC3B85">
            <w:pPr>
              <w:jc w:val="center"/>
              <w:rPr>
                <w:rFonts w:cs="Times New Roman"/>
                <w:szCs w:val="18"/>
              </w:rPr>
            </w:pPr>
          </w:p>
        </w:tc>
        <w:tc>
          <w:tcPr>
            <w:tcW w:w="1040" w:type="dxa"/>
            <w:vAlign w:val="center"/>
          </w:tcPr>
          <w:p w14:paraId="110EA428" w14:textId="3B015E8D" w:rsidR="00EC3B85" w:rsidRPr="00184DB4" w:rsidRDefault="00EC3B85" w:rsidP="00EC3B85">
            <w:pPr>
              <w:jc w:val="center"/>
              <w:rPr>
                <w:rFonts w:cs="Times New Roman"/>
                <w:szCs w:val="18"/>
              </w:rPr>
            </w:pPr>
          </w:p>
        </w:tc>
        <w:tc>
          <w:tcPr>
            <w:tcW w:w="1134" w:type="dxa"/>
            <w:vAlign w:val="center"/>
          </w:tcPr>
          <w:p w14:paraId="79BC3F7C" w14:textId="09F299C2" w:rsidR="00EC3B85" w:rsidRPr="00184DB4" w:rsidRDefault="00EC3B85" w:rsidP="00EC3B85">
            <w:pPr>
              <w:jc w:val="center"/>
              <w:rPr>
                <w:rFonts w:cs="Times New Roman"/>
                <w:szCs w:val="18"/>
              </w:rPr>
            </w:pPr>
          </w:p>
        </w:tc>
      </w:tr>
      <w:tr w:rsidR="00EC3B85" w:rsidRPr="00184DB4" w14:paraId="7755720E" w14:textId="77777777" w:rsidTr="008D2549">
        <w:trPr>
          <w:jc w:val="center"/>
        </w:trPr>
        <w:tc>
          <w:tcPr>
            <w:tcW w:w="851" w:type="dxa"/>
            <w:vAlign w:val="center"/>
          </w:tcPr>
          <w:p w14:paraId="35E70208" w14:textId="3CEA1272" w:rsidR="00EC3B85" w:rsidRPr="00184DB4" w:rsidRDefault="00EC3B85" w:rsidP="00EC3B85">
            <w:pPr>
              <w:jc w:val="center"/>
              <w:rPr>
                <w:rFonts w:cs="Times New Roman"/>
                <w:szCs w:val="18"/>
              </w:rPr>
            </w:pPr>
            <w:r w:rsidRPr="00184DB4">
              <w:rPr>
                <w:rFonts w:cs="Times New Roman"/>
                <w:szCs w:val="18"/>
              </w:rPr>
              <w:t>WP</w:t>
            </w:r>
            <w:r w:rsidR="00A92585" w:rsidRPr="00184DB4">
              <w:rPr>
                <w:rFonts w:cs="Times New Roman"/>
                <w:szCs w:val="18"/>
              </w:rPr>
              <w:t xml:space="preserve"> </w:t>
            </w:r>
            <w:r w:rsidRPr="00184DB4">
              <w:rPr>
                <w:rFonts w:cs="Times New Roman"/>
                <w:szCs w:val="18"/>
              </w:rPr>
              <w:t>2</w:t>
            </w:r>
          </w:p>
        </w:tc>
        <w:tc>
          <w:tcPr>
            <w:tcW w:w="3118" w:type="dxa"/>
            <w:vAlign w:val="center"/>
          </w:tcPr>
          <w:p w14:paraId="7A45C7DE" w14:textId="787AF4A2" w:rsidR="00EC3B85" w:rsidRPr="00184DB4" w:rsidRDefault="00EC3B85" w:rsidP="00EC3B85">
            <w:pPr>
              <w:rPr>
                <w:rFonts w:cs="Times New Roman"/>
                <w:szCs w:val="18"/>
              </w:rPr>
            </w:pPr>
          </w:p>
        </w:tc>
        <w:tc>
          <w:tcPr>
            <w:tcW w:w="1559" w:type="dxa"/>
            <w:vAlign w:val="center"/>
          </w:tcPr>
          <w:p w14:paraId="25C068EF" w14:textId="6AE1EE2C" w:rsidR="00EC3B85" w:rsidRPr="00184DB4" w:rsidRDefault="00EC3B85" w:rsidP="005500E2">
            <w:pPr>
              <w:jc w:val="center"/>
              <w:rPr>
                <w:rFonts w:cs="Times New Roman"/>
                <w:szCs w:val="18"/>
              </w:rPr>
            </w:pPr>
          </w:p>
        </w:tc>
        <w:tc>
          <w:tcPr>
            <w:tcW w:w="1418" w:type="dxa"/>
            <w:vAlign w:val="center"/>
          </w:tcPr>
          <w:p w14:paraId="6AF0D07F" w14:textId="3D0E5BBB" w:rsidR="00EC3B85" w:rsidRPr="00184DB4" w:rsidRDefault="00EC3B85" w:rsidP="005500E2">
            <w:pPr>
              <w:jc w:val="center"/>
              <w:rPr>
                <w:rFonts w:cs="Times New Roman"/>
                <w:szCs w:val="18"/>
              </w:rPr>
            </w:pPr>
          </w:p>
        </w:tc>
        <w:tc>
          <w:tcPr>
            <w:tcW w:w="1086" w:type="dxa"/>
            <w:vAlign w:val="center"/>
          </w:tcPr>
          <w:p w14:paraId="62117D1E" w14:textId="4D83317D" w:rsidR="00EC3B85" w:rsidRPr="00184DB4" w:rsidRDefault="00EC3B85" w:rsidP="00EC3B85">
            <w:pPr>
              <w:jc w:val="center"/>
              <w:rPr>
                <w:rFonts w:cs="Times New Roman"/>
                <w:szCs w:val="18"/>
              </w:rPr>
            </w:pPr>
          </w:p>
        </w:tc>
        <w:tc>
          <w:tcPr>
            <w:tcW w:w="1040" w:type="dxa"/>
            <w:vAlign w:val="center"/>
          </w:tcPr>
          <w:p w14:paraId="53F9D046" w14:textId="556CE467" w:rsidR="00EC3B85" w:rsidRPr="00184DB4" w:rsidRDefault="00EC3B85" w:rsidP="00EC3B85">
            <w:pPr>
              <w:jc w:val="center"/>
              <w:rPr>
                <w:rFonts w:cs="Times New Roman"/>
                <w:szCs w:val="18"/>
              </w:rPr>
            </w:pPr>
          </w:p>
        </w:tc>
        <w:tc>
          <w:tcPr>
            <w:tcW w:w="1134" w:type="dxa"/>
            <w:vAlign w:val="center"/>
          </w:tcPr>
          <w:p w14:paraId="31B7E83E" w14:textId="77777777" w:rsidR="00EC3B85" w:rsidRPr="00184DB4" w:rsidRDefault="00EC3B85" w:rsidP="00EC3B85">
            <w:pPr>
              <w:jc w:val="center"/>
              <w:rPr>
                <w:rFonts w:cs="Times New Roman"/>
                <w:szCs w:val="18"/>
              </w:rPr>
            </w:pPr>
          </w:p>
        </w:tc>
      </w:tr>
      <w:tr w:rsidR="00EC3B85" w:rsidRPr="00184DB4" w14:paraId="3D191706" w14:textId="77777777" w:rsidTr="008D2549">
        <w:trPr>
          <w:jc w:val="center"/>
        </w:trPr>
        <w:tc>
          <w:tcPr>
            <w:tcW w:w="851" w:type="dxa"/>
            <w:vAlign w:val="center"/>
          </w:tcPr>
          <w:p w14:paraId="240573A1" w14:textId="7AD27069" w:rsidR="00EC3B85" w:rsidRPr="00184DB4" w:rsidRDefault="00EC3B85" w:rsidP="00EC3B85">
            <w:pPr>
              <w:jc w:val="center"/>
              <w:rPr>
                <w:rFonts w:cs="Times New Roman"/>
                <w:szCs w:val="18"/>
              </w:rPr>
            </w:pPr>
            <w:r w:rsidRPr="00184DB4">
              <w:rPr>
                <w:rFonts w:cs="Times New Roman"/>
                <w:szCs w:val="18"/>
              </w:rPr>
              <w:t>WP</w:t>
            </w:r>
            <w:r w:rsidR="00A92585" w:rsidRPr="00184DB4">
              <w:rPr>
                <w:rFonts w:cs="Times New Roman"/>
                <w:szCs w:val="18"/>
              </w:rPr>
              <w:t xml:space="preserve"> </w:t>
            </w:r>
            <w:r w:rsidRPr="00184DB4">
              <w:rPr>
                <w:rFonts w:cs="Times New Roman"/>
                <w:szCs w:val="18"/>
              </w:rPr>
              <w:t>3</w:t>
            </w:r>
          </w:p>
        </w:tc>
        <w:tc>
          <w:tcPr>
            <w:tcW w:w="3118" w:type="dxa"/>
            <w:vAlign w:val="center"/>
          </w:tcPr>
          <w:p w14:paraId="0031BABD" w14:textId="7E205D5A" w:rsidR="00EC3B85" w:rsidRPr="00184DB4" w:rsidRDefault="00EC3B85" w:rsidP="00EC3B85">
            <w:pPr>
              <w:rPr>
                <w:rFonts w:cs="Times New Roman"/>
                <w:szCs w:val="18"/>
              </w:rPr>
            </w:pPr>
          </w:p>
        </w:tc>
        <w:tc>
          <w:tcPr>
            <w:tcW w:w="1559" w:type="dxa"/>
            <w:vAlign w:val="center"/>
          </w:tcPr>
          <w:p w14:paraId="57983E28" w14:textId="3D22E10C" w:rsidR="00EC3B85" w:rsidRPr="00184DB4" w:rsidRDefault="00EC3B85" w:rsidP="005500E2">
            <w:pPr>
              <w:jc w:val="center"/>
              <w:rPr>
                <w:rFonts w:cs="Times New Roman"/>
                <w:szCs w:val="18"/>
              </w:rPr>
            </w:pPr>
          </w:p>
        </w:tc>
        <w:tc>
          <w:tcPr>
            <w:tcW w:w="1418" w:type="dxa"/>
            <w:vAlign w:val="center"/>
          </w:tcPr>
          <w:p w14:paraId="3B893980" w14:textId="69F6D3A9" w:rsidR="00EC3B85" w:rsidRPr="00184DB4" w:rsidRDefault="00EC3B85" w:rsidP="005500E2">
            <w:pPr>
              <w:jc w:val="center"/>
              <w:rPr>
                <w:rFonts w:cs="Times New Roman"/>
                <w:szCs w:val="18"/>
              </w:rPr>
            </w:pPr>
          </w:p>
        </w:tc>
        <w:tc>
          <w:tcPr>
            <w:tcW w:w="1086" w:type="dxa"/>
            <w:vAlign w:val="center"/>
          </w:tcPr>
          <w:p w14:paraId="0ED59092" w14:textId="2007E55D" w:rsidR="00EC3B85" w:rsidRPr="00184DB4" w:rsidRDefault="00EC3B85" w:rsidP="00EC3B85">
            <w:pPr>
              <w:jc w:val="center"/>
              <w:rPr>
                <w:rFonts w:cs="Times New Roman"/>
                <w:szCs w:val="18"/>
              </w:rPr>
            </w:pPr>
          </w:p>
        </w:tc>
        <w:tc>
          <w:tcPr>
            <w:tcW w:w="1040" w:type="dxa"/>
            <w:vAlign w:val="center"/>
          </w:tcPr>
          <w:p w14:paraId="3217F574" w14:textId="77777777" w:rsidR="00EC3B85" w:rsidRPr="00184DB4" w:rsidRDefault="00EC3B85" w:rsidP="00EC3B85">
            <w:pPr>
              <w:jc w:val="center"/>
              <w:rPr>
                <w:rFonts w:cs="Times New Roman"/>
                <w:szCs w:val="18"/>
              </w:rPr>
            </w:pPr>
          </w:p>
        </w:tc>
        <w:tc>
          <w:tcPr>
            <w:tcW w:w="1134" w:type="dxa"/>
            <w:vAlign w:val="center"/>
          </w:tcPr>
          <w:p w14:paraId="5C301EC3" w14:textId="77777777" w:rsidR="00EC3B85" w:rsidRPr="00184DB4" w:rsidRDefault="00EC3B85" w:rsidP="00EC3B85">
            <w:pPr>
              <w:jc w:val="center"/>
              <w:rPr>
                <w:rFonts w:cs="Times New Roman"/>
                <w:szCs w:val="18"/>
              </w:rPr>
            </w:pPr>
          </w:p>
        </w:tc>
      </w:tr>
      <w:tr w:rsidR="00EC3B85" w:rsidRPr="00184DB4" w14:paraId="7F8AAFCA" w14:textId="77777777" w:rsidTr="008D2549">
        <w:trPr>
          <w:jc w:val="center"/>
        </w:trPr>
        <w:tc>
          <w:tcPr>
            <w:tcW w:w="851" w:type="dxa"/>
            <w:vAlign w:val="center"/>
          </w:tcPr>
          <w:p w14:paraId="06952882" w14:textId="5CDA18FD" w:rsidR="00EC3B85" w:rsidRPr="00184DB4" w:rsidRDefault="00EC3B85" w:rsidP="00EC3B85">
            <w:pPr>
              <w:jc w:val="center"/>
              <w:rPr>
                <w:rFonts w:cs="Times New Roman"/>
                <w:szCs w:val="18"/>
              </w:rPr>
            </w:pPr>
            <w:r w:rsidRPr="00184DB4">
              <w:rPr>
                <w:rFonts w:cs="Times New Roman"/>
                <w:szCs w:val="18"/>
              </w:rPr>
              <w:t>…</w:t>
            </w:r>
          </w:p>
        </w:tc>
        <w:tc>
          <w:tcPr>
            <w:tcW w:w="3118" w:type="dxa"/>
            <w:vAlign w:val="center"/>
          </w:tcPr>
          <w:p w14:paraId="233FC936" w14:textId="638D318D" w:rsidR="00EC3B85" w:rsidRPr="00184DB4" w:rsidRDefault="00EC3B85" w:rsidP="00EC3B85">
            <w:pPr>
              <w:rPr>
                <w:rFonts w:cs="Times New Roman"/>
                <w:szCs w:val="18"/>
              </w:rPr>
            </w:pPr>
          </w:p>
        </w:tc>
        <w:tc>
          <w:tcPr>
            <w:tcW w:w="1559" w:type="dxa"/>
            <w:vAlign w:val="center"/>
          </w:tcPr>
          <w:p w14:paraId="11514E3D" w14:textId="401793C8" w:rsidR="00EC3B85" w:rsidRPr="00184DB4" w:rsidRDefault="00EC3B85" w:rsidP="005500E2">
            <w:pPr>
              <w:jc w:val="center"/>
              <w:rPr>
                <w:rFonts w:cs="Times New Roman"/>
                <w:szCs w:val="18"/>
              </w:rPr>
            </w:pPr>
          </w:p>
        </w:tc>
        <w:tc>
          <w:tcPr>
            <w:tcW w:w="1418" w:type="dxa"/>
            <w:vAlign w:val="center"/>
          </w:tcPr>
          <w:p w14:paraId="526C3400" w14:textId="2F17D372" w:rsidR="00EC3B85" w:rsidRPr="00184DB4" w:rsidRDefault="00EC3B85" w:rsidP="005500E2">
            <w:pPr>
              <w:jc w:val="center"/>
              <w:rPr>
                <w:rFonts w:cs="Times New Roman"/>
                <w:szCs w:val="18"/>
              </w:rPr>
            </w:pPr>
          </w:p>
        </w:tc>
        <w:tc>
          <w:tcPr>
            <w:tcW w:w="1086" w:type="dxa"/>
            <w:vAlign w:val="center"/>
          </w:tcPr>
          <w:p w14:paraId="6116E91E" w14:textId="3AAA374A" w:rsidR="00EC3B85" w:rsidRPr="00184DB4" w:rsidRDefault="00EC3B85" w:rsidP="00EC3B85">
            <w:pPr>
              <w:jc w:val="center"/>
              <w:rPr>
                <w:rFonts w:cs="Times New Roman"/>
                <w:szCs w:val="18"/>
              </w:rPr>
            </w:pPr>
          </w:p>
        </w:tc>
        <w:tc>
          <w:tcPr>
            <w:tcW w:w="1040" w:type="dxa"/>
            <w:vAlign w:val="center"/>
          </w:tcPr>
          <w:p w14:paraId="46FA0F32" w14:textId="77777777" w:rsidR="00EC3B85" w:rsidRPr="00184DB4" w:rsidRDefault="00EC3B85" w:rsidP="00EC3B85">
            <w:pPr>
              <w:jc w:val="center"/>
              <w:rPr>
                <w:rFonts w:cs="Times New Roman"/>
                <w:szCs w:val="18"/>
              </w:rPr>
            </w:pPr>
          </w:p>
        </w:tc>
        <w:tc>
          <w:tcPr>
            <w:tcW w:w="1134" w:type="dxa"/>
            <w:vAlign w:val="center"/>
          </w:tcPr>
          <w:p w14:paraId="0225CF34" w14:textId="77777777" w:rsidR="00EC3B85" w:rsidRPr="00184DB4" w:rsidRDefault="00EC3B85" w:rsidP="00EC3B85">
            <w:pPr>
              <w:jc w:val="center"/>
              <w:rPr>
                <w:rFonts w:cs="Times New Roman"/>
                <w:szCs w:val="18"/>
              </w:rPr>
            </w:pPr>
          </w:p>
        </w:tc>
      </w:tr>
      <w:tr w:rsidR="00EC3B85" w:rsidRPr="00184DB4" w14:paraId="150C1166" w14:textId="77777777" w:rsidTr="008D2549">
        <w:trPr>
          <w:jc w:val="center"/>
        </w:trPr>
        <w:tc>
          <w:tcPr>
            <w:tcW w:w="851" w:type="dxa"/>
            <w:vAlign w:val="center"/>
          </w:tcPr>
          <w:p w14:paraId="0686D78B" w14:textId="762F538B" w:rsidR="00EC3B85" w:rsidRPr="00184DB4" w:rsidRDefault="00EC3B85" w:rsidP="00EC3B85">
            <w:pPr>
              <w:jc w:val="center"/>
              <w:rPr>
                <w:rFonts w:cs="Times New Roman"/>
                <w:szCs w:val="18"/>
              </w:rPr>
            </w:pPr>
            <w:r w:rsidRPr="00184DB4">
              <w:rPr>
                <w:rFonts w:cs="Times New Roman"/>
                <w:szCs w:val="18"/>
              </w:rPr>
              <w:t>WP</w:t>
            </w:r>
            <w:r w:rsidR="00A92585" w:rsidRPr="00184DB4">
              <w:rPr>
                <w:rFonts w:cs="Times New Roman"/>
                <w:szCs w:val="18"/>
              </w:rPr>
              <w:t xml:space="preserve"> </w:t>
            </w:r>
            <w:r w:rsidRPr="00184DB4">
              <w:rPr>
                <w:rFonts w:cs="Times New Roman"/>
                <w:szCs w:val="18"/>
              </w:rPr>
              <w:t>n</w:t>
            </w:r>
          </w:p>
        </w:tc>
        <w:tc>
          <w:tcPr>
            <w:tcW w:w="3118" w:type="dxa"/>
            <w:vAlign w:val="center"/>
          </w:tcPr>
          <w:p w14:paraId="7E079CF9" w14:textId="16EE5D97" w:rsidR="00EC3B85" w:rsidRPr="00184DB4" w:rsidRDefault="00EC3B85" w:rsidP="00EC3B85">
            <w:pPr>
              <w:rPr>
                <w:rFonts w:cs="Times New Roman"/>
                <w:szCs w:val="18"/>
              </w:rPr>
            </w:pPr>
          </w:p>
        </w:tc>
        <w:tc>
          <w:tcPr>
            <w:tcW w:w="1559" w:type="dxa"/>
            <w:vAlign w:val="center"/>
          </w:tcPr>
          <w:p w14:paraId="19A76C7C" w14:textId="7AC29C2D" w:rsidR="00EC3B85" w:rsidRPr="00184DB4" w:rsidRDefault="00EC3B85" w:rsidP="005500E2">
            <w:pPr>
              <w:jc w:val="center"/>
              <w:rPr>
                <w:rFonts w:cs="Times New Roman"/>
                <w:szCs w:val="18"/>
              </w:rPr>
            </w:pPr>
          </w:p>
        </w:tc>
        <w:tc>
          <w:tcPr>
            <w:tcW w:w="1418" w:type="dxa"/>
            <w:vAlign w:val="center"/>
          </w:tcPr>
          <w:p w14:paraId="75FE124D" w14:textId="3AB2DC85" w:rsidR="00EC3B85" w:rsidRPr="00184DB4" w:rsidRDefault="00EC3B85" w:rsidP="005500E2">
            <w:pPr>
              <w:jc w:val="center"/>
              <w:rPr>
                <w:rFonts w:cs="Times New Roman"/>
                <w:szCs w:val="18"/>
              </w:rPr>
            </w:pPr>
          </w:p>
        </w:tc>
        <w:tc>
          <w:tcPr>
            <w:tcW w:w="1086" w:type="dxa"/>
            <w:vAlign w:val="center"/>
          </w:tcPr>
          <w:p w14:paraId="051E067B" w14:textId="5C1A3F5F" w:rsidR="00EC3B85" w:rsidRPr="00184DB4" w:rsidRDefault="00EC3B85" w:rsidP="00EC3B85">
            <w:pPr>
              <w:jc w:val="center"/>
              <w:rPr>
                <w:rFonts w:cs="Times New Roman"/>
                <w:szCs w:val="18"/>
              </w:rPr>
            </w:pPr>
          </w:p>
        </w:tc>
        <w:tc>
          <w:tcPr>
            <w:tcW w:w="1040" w:type="dxa"/>
            <w:vAlign w:val="center"/>
          </w:tcPr>
          <w:p w14:paraId="6BEB4046" w14:textId="77777777" w:rsidR="00EC3B85" w:rsidRPr="00184DB4" w:rsidRDefault="00EC3B85" w:rsidP="00EC3B85">
            <w:pPr>
              <w:jc w:val="center"/>
              <w:rPr>
                <w:rFonts w:cs="Times New Roman"/>
                <w:szCs w:val="18"/>
              </w:rPr>
            </w:pPr>
          </w:p>
        </w:tc>
        <w:tc>
          <w:tcPr>
            <w:tcW w:w="1134" w:type="dxa"/>
            <w:vAlign w:val="center"/>
          </w:tcPr>
          <w:p w14:paraId="3B0DA1FC" w14:textId="77777777" w:rsidR="00EC3B85" w:rsidRPr="00184DB4" w:rsidRDefault="00EC3B85" w:rsidP="00EC3B85">
            <w:pPr>
              <w:jc w:val="center"/>
              <w:rPr>
                <w:rFonts w:cs="Times New Roman"/>
                <w:szCs w:val="18"/>
              </w:rPr>
            </w:pPr>
          </w:p>
        </w:tc>
      </w:tr>
      <w:tr w:rsidR="009645F1" w:rsidRPr="00184DB4" w14:paraId="6E157039" w14:textId="77777777" w:rsidTr="008D2549">
        <w:trPr>
          <w:jc w:val="center"/>
        </w:trPr>
        <w:tc>
          <w:tcPr>
            <w:tcW w:w="9072" w:type="dxa"/>
            <w:gridSpan w:val="6"/>
            <w:shd w:val="clear" w:color="auto" w:fill="5777BB" w:themeFill="accent5" w:themeFillShade="BF"/>
            <w:vAlign w:val="center"/>
          </w:tcPr>
          <w:p w14:paraId="7A921F7E" w14:textId="69764388" w:rsidR="009645F1" w:rsidRPr="00184DB4" w:rsidRDefault="009645F1" w:rsidP="009645F1">
            <w:pPr>
              <w:rPr>
                <w:rFonts w:cs="Times New Roman"/>
                <w:color w:val="FFFFFF" w:themeColor="background1"/>
                <w:szCs w:val="18"/>
              </w:rPr>
            </w:pPr>
            <w:r w:rsidRPr="00184DB4">
              <w:rPr>
                <w:rFonts w:cs="Times New Roman"/>
                <w:color w:val="FFFFFF" w:themeColor="background1"/>
                <w:szCs w:val="18"/>
              </w:rPr>
              <w:t>Total Person-Months</w:t>
            </w:r>
          </w:p>
        </w:tc>
        <w:tc>
          <w:tcPr>
            <w:tcW w:w="1134" w:type="dxa"/>
            <w:vAlign w:val="center"/>
          </w:tcPr>
          <w:p w14:paraId="52CF1996" w14:textId="77777777" w:rsidR="009645F1" w:rsidRPr="00184DB4" w:rsidRDefault="009645F1" w:rsidP="00EC3B85">
            <w:pPr>
              <w:jc w:val="center"/>
              <w:rPr>
                <w:rFonts w:cs="Times New Roman"/>
                <w:szCs w:val="18"/>
              </w:rPr>
            </w:pPr>
          </w:p>
        </w:tc>
      </w:tr>
    </w:tbl>
    <w:p w14:paraId="2EB915D1" w14:textId="7A2238FA" w:rsidR="00025428" w:rsidRPr="00184DB4" w:rsidRDefault="00BA404C" w:rsidP="00B4280E">
      <w:pPr>
        <w:rPr>
          <w:rFonts w:cs="Times New Roman"/>
          <w:szCs w:val="18"/>
        </w:rPr>
      </w:pPr>
      <w:r w:rsidRPr="00184DB4">
        <w:rPr>
          <w:rFonts w:cs="Times New Roman"/>
          <w:b/>
          <w:bCs/>
          <w:szCs w:val="18"/>
        </w:rPr>
        <w:t>Table 1 – List of Work Packages</w:t>
      </w:r>
      <w:r w:rsidR="00651114" w:rsidRPr="00184DB4">
        <w:rPr>
          <w:rFonts w:cs="Times New Roman"/>
          <w:b/>
          <w:bCs/>
          <w:szCs w:val="18"/>
        </w:rPr>
        <w:t>, Deliverables and Milestones</w:t>
      </w:r>
      <w:r w:rsidR="00445292" w:rsidRPr="00184DB4">
        <w:rPr>
          <w:rFonts w:cs="Times New Roman"/>
          <w:b/>
          <w:bCs/>
          <w:szCs w:val="18"/>
        </w:rPr>
        <w:t xml:space="preserve"> </w:t>
      </w:r>
      <w:r w:rsidR="00445292" w:rsidRPr="00184DB4">
        <w:rPr>
          <w:rFonts w:cs="Times New Roman"/>
          <w:szCs w:val="18"/>
        </w:rPr>
        <w:t>(add/delete as many lines as needed</w:t>
      </w:r>
      <w:r w:rsidR="00070705" w:rsidRPr="00184DB4">
        <w:rPr>
          <w:rFonts w:cs="Times New Roman"/>
          <w:szCs w:val="18"/>
        </w:rPr>
        <w:t>, but do not exceed 10 lines, i.e.10 WPs</w:t>
      </w:r>
      <w:r w:rsidR="00445292" w:rsidRPr="00184DB4">
        <w:rPr>
          <w:rFonts w:cs="Times New Roman"/>
          <w:szCs w:val="18"/>
        </w:rPr>
        <w:t>).</w:t>
      </w:r>
    </w:p>
    <w:p w14:paraId="0DF0D326" w14:textId="77777777" w:rsidR="001846B8" w:rsidRPr="00184DB4" w:rsidRDefault="001846B8" w:rsidP="00B4280E">
      <w:pPr>
        <w:rPr>
          <w:rFonts w:cs="Times New Roman"/>
          <w:b/>
          <w:bCs/>
          <w:szCs w:val="18"/>
        </w:rPr>
      </w:pPr>
    </w:p>
    <w:p w14:paraId="6C3BD5A8" w14:textId="4E8090A1" w:rsidR="00025428" w:rsidRPr="00184DB4" w:rsidRDefault="00025428" w:rsidP="00B4280E">
      <w:pPr>
        <w:rPr>
          <w:szCs w:val="18"/>
        </w:rPr>
      </w:pPr>
    </w:p>
    <w:tbl>
      <w:tblPr>
        <w:tblStyle w:val="TableGrid"/>
        <w:tblW w:w="10201" w:type="dxa"/>
        <w:tblLook w:val="04A0" w:firstRow="1" w:lastRow="0" w:firstColumn="1" w:lastColumn="0" w:noHBand="0" w:noVBand="1"/>
      </w:tblPr>
      <w:tblGrid>
        <w:gridCol w:w="949"/>
        <w:gridCol w:w="322"/>
        <w:gridCol w:w="585"/>
        <w:gridCol w:w="1013"/>
        <w:gridCol w:w="1833"/>
        <w:gridCol w:w="1833"/>
        <w:gridCol w:w="636"/>
        <w:gridCol w:w="1197"/>
        <w:gridCol w:w="432"/>
        <w:gridCol w:w="1401"/>
      </w:tblGrid>
      <w:tr w:rsidR="002F55DB" w:rsidRPr="00184DB4" w14:paraId="4299ABD1" w14:textId="61C30E2E" w:rsidTr="0001749A">
        <w:tc>
          <w:tcPr>
            <w:tcW w:w="949" w:type="dxa"/>
            <w:vMerge w:val="restart"/>
            <w:shd w:val="clear" w:color="auto" w:fill="5777BB" w:themeFill="accent5" w:themeFillShade="BF"/>
            <w:vAlign w:val="center"/>
          </w:tcPr>
          <w:p w14:paraId="4C22B78D" w14:textId="77777777" w:rsidR="00E44738" w:rsidRPr="00184DB4" w:rsidRDefault="00E44738" w:rsidP="00E44738">
            <w:pPr>
              <w:jc w:val="center"/>
              <w:rPr>
                <w:rFonts w:cs="Times New Roman"/>
                <w:color w:val="FFFFFF" w:themeColor="background1"/>
                <w:szCs w:val="18"/>
              </w:rPr>
            </w:pPr>
            <w:r w:rsidRPr="00184DB4">
              <w:rPr>
                <w:rFonts w:cs="Times New Roman"/>
                <w:color w:val="FFFFFF" w:themeColor="background1"/>
                <w:szCs w:val="18"/>
              </w:rPr>
              <w:t>Work Package</w:t>
            </w:r>
          </w:p>
          <w:p w14:paraId="357E1FE0" w14:textId="4FCB7A61" w:rsidR="002F55DB" w:rsidRPr="00184DB4" w:rsidRDefault="002F55DB" w:rsidP="002F55DB">
            <w:pPr>
              <w:jc w:val="center"/>
              <w:rPr>
                <w:rFonts w:cs="Times New Roman"/>
                <w:color w:val="auto"/>
                <w:szCs w:val="18"/>
              </w:rPr>
            </w:pPr>
            <w:r w:rsidRPr="00184DB4">
              <w:rPr>
                <w:rFonts w:cs="Times New Roman"/>
                <w:color w:val="FFFFFF" w:themeColor="background1"/>
                <w:szCs w:val="18"/>
              </w:rPr>
              <w:t>No</w:t>
            </w:r>
          </w:p>
        </w:tc>
        <w:tc>
          <w:tcPr>
            <w:tcW w:w="907" w:type="dxa"/>
            <w:gridSpan w:val="2"/>
            <w:vMerge w:val="restart"/>
            <w:vAlign w:val="center"/>
          </w:tcPr>
          <w:p w14:paraId="0136A2E3" w14:textId="4498B5CE" w:rsidR="002F55DB" w:rsidRPr="00184DB4" w:rsidRDefault="002F55DB" w:rsidP="002F55DB">
            <w:pPr>
              <w:jc w:val="center"/>
              <w:rPr>
                <w:rFonts w:cs="Times New Roman"/>
                <w:b/>
                <w:bCs/>
                <w:color w:val="auto"/>
                <w:szCs w:val="18"/>
              </w:rPr>
            </w:pPr>
          </w:p>
        </w:tc>
        <w:tc>
          <w:tcPr>
            <w:tcW w:w="1013" w:type="dxa"/>
            <w:vMerge w:val="restart"/>
            <w:shd w:val="clear" w:color="auto" w:fill="5777BB" w:themeFill="accent5" w:themeFillShade="BF"/>
            <w:vAlign w:val="center"/>
          </w:tcPr>
          <w:p w14:paraId="45A140B5" w14:textId="17DF10CE" w:rsidR="00E44738" w:rsidRPr="00184DB4" w:rsidRDefault="002F55DB" w:rsidP="002F55DB">
            <w:pPr>
              <w:jc w:val="center"/>
              <w:rPr>
                <w:rFonts w:cs="Times New Roman"/>
                <w:color w:val="FFFFFF" w:themeColor="background1"/>
                <w:szCs w:val="18"/>
              </w:rPr>
            </w:pPr>
            <w:r w:rsidRPr="00184DB4">
              <w:rPr>
                <w:rFonts w:cs="Times New Roman"/>
                <w:color w:val="FFFFFF" w:themeColor="background1"/>
                <w:szCs w:val="18"/>
              </w:rPr>
              <w:t>W</w:t>
            </w:r>
            <w:r w:rsidR="00E44738" w:rsidRPr="00184DB4">
              <w:rPr>
                <w:rFonts w:cs="Times New Roman"/>
                <w:color w:val="FFFFFF" w:themeColor="background1"/>
                <w:szCs w:val="18"/>
              </w:rPr>
              <w:t xml:space="preserve">ork </w:t>
            </w:r>
            <w:r w:rsidRPr="00184DB4">
              <w:rPr>
                <w:rFonts w:cs="Times New Roman"/>
                <w:color w:val="FFFFFF" w:themeColor="background1"/>
                <w:szCs w:val="18"/>
              </w:rPr>
              <w:t>P</w:t>
            </w:r>
            <w:r w:rsidR="00E44738" w:rsidRPr="00184DB4">
              <w:rPr>
                <w:rFonts w:cs="Times New Roman"/>
                <w:color w:val="FFFFFF" w:themeColor="background1"/>
                <w:szCs w:val="18"/>
              </w:rPr>
              <w:t>ackage</w:t>
            </w:r>
          </w:p>
          <w:p w14:paraId="2001B970" w14:textId="710771AF" w:rsidR="002F55DB" w:rsidRPr="00184DB4" w:rsidRDefault="002F55DB" w:rsidP="002F55DB">
            <w:pPr>
              <w:jc w:val="center"/>
              <w:rPr>
                <w:rFonts w:cs="Times New Roman"/>
                <w:color w:val="auto"/>
                <w:szCs w:val="18"/>
              </w:rPr>
            </w:pPr>
            <w:r w:rsidRPr="00184DB4">
              <w:rPr>
                <w:rFonts w:cs="Times New Roman"/>
                <w:color w:val="FFFFFF" w:themeColor="background1"/>
                <w:szCs w:val="18"/>
              </w:rPr>
              <w:t xml:space="preserve"> Title</w:t>
            </w:r>
          </w:p>
        </w:tc>
        <w:tc>
          <w:tcPr>
            <w:tcW w:w="4302" w:type="dxa"/>
            <w:gridSpan w:val="3"/>
            <w:vMerge w:val="restart"/>
            <w:vAlign w:val="center"/>
          </w:tcPr>
          <w:p w14:paraId="761E42DB" w14:textId="5CC70AC2" w:rsidR="002F55DB" w:rsidRPr="00184DB4" w:rsidRDefault="002F55DB" w:rsidP="002F55DB">
            <w:pPr>
              <w:rPr>
                <w:rFonts w:cs="Times New Roman"/>
                <w:b/>
                <w:bCs/>
                <w:color w:val="auto"/>
                <w:szCs w:val="18"/>
              </w:rPr>
            </w:pPr>
          </w:p>
        </w:tc>
        <w:tc>
          <w:tcPr>
            <w:tcW w:w="1629" w:type="dxa"/>
            <w:gridSpan w:val="2"/>
            <w:shd w:val="clear" w:color="auto" w:fill="5777BB" w:themeFill="accent5" w:themeFillShade="BF"/>
          </w:tcPr>
          <w:p w14:paraId="18D37D9D" w14:textId="4682E79A" w:rsidR="002F55DB" w:rsidRPr="00184DB4" w:rsidRDefault="002F55DB" w:rsidP="00D71631">
            <w:pPr>
              <w:rPr>
                <w:rFonts w:cs="Times New Roman"/>
                <w:color w:val="auto"/>
                <w:szCs w:val="18"/>
              </w:rPr>
            </w:pPr>
            <w:r w:rsidRPr="00184DB4">
              <w:rPr>
                <w:rFonts w:cs="Times New Roman"/>
                <w:color w:val="FFFFFF" w:themeColor="background1"/>
                <w:szCs w:val="18"/>
              </w:rPr>
              <w:t>Person-Months</w:t>
            </w:r>
          </w:p>
        </w:tc>
        <w:tc>
          <w:tcPr>
            <w:tcW w:w="1401" w:type="dxa"/>
          </w:tcPr>
          <w:p w14:paraId="1303E51D" w14:textId="2846BB98" w:rsidR="002F55DB" w:rsidRPr="00184DB4" w:rsidRDefault="002F55DB" w:rsidP="00D71631">
            <w:pPr>
              <w:rPr>
                <w:rFonts w:cs="Times New Roman"/>
                <w:color w:val="auto"/>
                <w:szCs w:val="18"/>
              </w:rPr>
            </w:pPr>
          </w:p>
        </w:tc>
      </w:tr>
      <w:tr w:rsidR="002F55DB" w:rsidRPr="00184DB4" w14:paraId="5B58B48E" w14:textId="033DC153" w:rsidTr="0001749A">
        <w:tc>
          <w:tcPr>
            <w:tcW w:w="949" w:type="dxa"/>
            <w:vMerge/>
          </w:tcPr>
          <w:p w14:paraId="1C6149CB" w14:textId="77777777" w:rsidR="002F55DB" w:rsidRPr="00184DB4" w:rsidRDefault="002F55DB" w:rsidP="00B4280E">
            <w:pPr>
              <w:rPr>
                <w:rFonts w:cs="Times New Roman"/>
                <w:color w:val="auto"/>
                <w:szCs w:val="18"/>
              </w:rPr>
            </w:pPr>
          </w:p>
        </w:tc>
        <w:tc>
          <w:tcPr>
            <w:tcW w:w="907" w:type="dxa"/>
            <w:gridSpan w:val="2"/>
            <w:vMerge/>
          </w:tcPr>
          <w:p w14:paraId="161456F7" w14:textId="77777777" w:rsidR="002F55DB" w:rsidRPr="00184DB4" w:rsidRDefault="002F55DB" w:rsidP="00B4280E">
            <w:pPr>
              <w:rPr>
                <w:rFonts w:cs="Times New Roman"/>
                <w:color w:val="auto"/>
                <w:szCs w:val="18"/>
              </w:rPr>
            </w:pPr>
          </w:p>
        </w:tc>
        <w:tc>
          <w:tcPr>
            <w:tcW w:w="1013" w:type="dxa"/>
            <w:vMerge/>
          </w:tcPr>
          <w:p w14:paraId="2E75D4BD" w14:textId="77777777" w:rsidR="002F55DB" w:rsidRPr="00184DB4" w:rsidRDefault="002F55DB" w:rsidP="00B4280E">
            <w:pPr>
              <w:rPr>
                <w:rFonts w:cs="Times New Roman"/>
                <w:color w:val="auto"/>
                <w:szCs w:val="18"/>
              </w:rPr>
            </w:pPr>
          </w:p>
        </w:tc>
        <w:tc>
          <w:tcPr>
            <w:tcW w:w="4302" w:type="dxa"/>
            <w:gridSpan w:val="3"/>
            <w:vMerge/>
          </w:tcPr>
          <w:p w14:paraId="602560ED" w14:textId="6DA6AE33" w:rsidR="002F55DB" w:rsidRPr="00184DB4" w:rsidRDefault="002F55DB" w:rsidP="00B4280E">
            <w:pPr>
              <w:rPr>
                <w:rFonts w:cs="Times New Roman"/>
                <w:color w:val="auto"/>
                <w:szCs w:val="18"/>
              </w:rPr>
            </w:pPr>
          </w:p>
        </w:tc>
        <w:tc>
          <w:tcPr>
            <w:tcW w:w="1629" w:type="dxa"/>
            <w:gridSpan w:val="2"/>
            <w:shd w:val="clear" w:color="auto" w:fill="5777BB" w:themeFill="accent5" w:themeFillShade="BF"/>
          </w:tcPr>
          <w:p w14:paraId="37344D3B" w14:textId="11A72B35" w:rsidR="002F55DB" w:rsidRPr="00184DB4" w:rsidRDefault="002F55DB" w:rsidP="00B4280E">
            <w:pPr>
              <w:rPr>
                <w:rFonts w:cs="Times New Roman"/>
                <w:color w:val="auto"/>
                <w:szCs w:val="18"/>
              </w:rPr>
            </w:pPr>
            <w:r w:rsidRPr="00184DB4">
              <w:rPr>
                <w:rFonts w:cs="Times New Roman"/>
                <w:color w:val="FFFFFF" w:themeColor="background1"/>
                <w:szCs w:val="18"/>
              </w:rPr>
              <w:t>Start Month</w:t>
            </w:r>
          </w:p>
        </w:tc>
        <w:tc>
          <w:tcPr>
            <w:tcW w:w="1401" w:type="dxa"/>
          </w:tcPr>
          <w:p w14:paraId="732E38D5" w14:textId="3C9775C2" w:rsidR="002F55DB" w:rsidRPr="00184DB4" w:rsidRDefault="002F55DB" w:rsidP="00B4280E">
            <w:pPr>
              <w:rPr>
                <w:rFonts w:cs="Times New Roman"/>
                <w:color w:val="auto"/>
                <w:szCs w:val="18"/>
              </w:rPr>
            </w:pPr>
          </w:p>
        </w:tc>
      </w:tr>
      <w:tr w:rsidR="002F55DB" w:rsidRPr="00184DB4" w14:paraId="0B28BECC" w14:textId="5357563D" w:rsidTr="0001749A">
        <w:trPr>
          <w:trHeight w:val="115"/>
        </w:trPr>
        <w:tc>
          <w:tcPr>
            <w:tcW w:w="949" w:type="dxa"/>
            <w:vMerge/>
          </w:tcPr>
          <w:p w14:paraId="7513942F" w14:textId="77777777" w:rsidR="002F55DB" w:rsidRPr="00184DB4" w:rsidRDefault="002F55DB" w:rsidP="00B4280E">
            <w:pPr>
              <w:rPr>
                <w:rFonts w:cs="Times New Roman"/>
                <w:color w:val="auto"/>
                <w:szCs w:val="18"/>
              </w:rPr>
            </w:pPr>
          </w:p>
        </w:tc>
        <w:tc>
          <w:tcPr>
            <w:tcW w:w="907" w:type="dxa"/>
            <w:gridSpan w:val="2"/>
            <w:vMerge/>
          </w:tcPr>
          <w:p w14:paraId="402173F2" w14:textId="77777777" w:rsidR="002F55DB" w:rsidRPr="00184DB4" w:rsidRDefault="002F55DB" w:rsidP="00B4280E">
            <w:pPr>
              <w:rPr>
                <w:rFonts w:cs="Times New Roman"/>
                <w:color w:val="auto"/>
                <w:szCs w:val="18"/>
              </w:rPr>
            </w:pPr>
          </w:p>
        </w:tc>
        <w:tc>
          <w:tcPr>
            <w:tcW w:w="1013" w:type="dxa"/>
            <w:vMerge/>
          </w:tcPr>
          <w:p w14:paraId="76B72B76" w14:textId="77777777" w:rsidR="002F55DB" w:rsidRPr="00184DB4" w:rsidRDefault="002F55DB" w:rsidP="00B4280E">
            <w:pPr>
              <w:rPr>
                <w:rFonts w:cs="Times New Roman"/>
                <w:color w:val="auto"/>
                <w:szCs w:val="18"/>
              </w:rPr>
            </w:pPr>
          </w:p>
        </w:tc>
        <w:tc>
          <w:tcPr>
            <w:tcW w:w="4302" w:type="dxa"/>
            <w:gridSpan w:val="3"/>
            <w:vMerge/>
          </w:tcPr>
          <w:p w14:paraId="46539CD1" w14:textId="566B8AC2" w:rsidR="002F55DB" w:rsidRPr="00184DB4" w:rsidRDefault="002F55DB" w:rsidP="00B4280E">
            <w:pPr>
              <w:rPr>
                <w:rFonts w:cs="Times New Roman"/>
                <w:color w:val="auto"/>
                <w:szCs w:val="18"/>
              </w:rPr>
            </w:pPr>
          </w:p>
        </w:tc>
        <w:tc>
          <w:tcPr>
            <w:tcW w:w="1629" w:type="dxa"/>
            <w:gridSpan w:val="2"/>
            <w:shd w:val="clear" w:color="auto" w:fill="5777BB" w:themeFill="accent5" w:themeFillShade="BF"/>
          </w:tcPr>
          <w:p w14:paraId="6D0B2861" w14:textId="2E94863A" w:rsidR="002F55DB" w:rsidRPr="00184DB4" w:rsidRDefault="002F55DB" w:rsidP="00B4280E">
            <w:pPr>
              <w:rPr>
                <w:rFonts w:cs="Times New Roman"/>
                <w:color w:val="auto"/>
                <w:szCs w:val="18"/>
              </w:rPr>
            </w:pPr>
            <w:r w:rsidRPr="00184DB4">
              <w:rPr>
                <w:rFonts w:cs="Times New Roman"/>
                <w:color w:val="FFFFFF" w:themeColor="background1"/>
                <w:szCs w:val="18"/>
              </w:rPr>
              <w:t>End month</w:t>
            </w:r>
          </w:p>
        </w:tc>
        <w:tc>
          <w:tcPr>
            <w:tcW w:w="1401" w:type="dxa"/>
          </w:tcPr>
          <w:p w14:paraId="5894358E" w14:textId="198D6E84" w:rsidR="002F55DB" w:rsidRPr="00184DB4" w:rsidRDefault="002F55DB" w:rsidP="00B4280E">
            <w:pPr>
              <w:rPr>
                <w:rFonts w:cs="Times New Roman"/>
                <w:color w:val="auto"/>
                <w:szCs w:val="18"/>
              </w:rPr>
            </w:pPr>
          </w:p>
        </w:tc>
      </w:tr>
      <w:tr w:rsidR="0001749A" w:rsidRPr="00184DB4" w14:paraId="6227603F" w14:textId="00EBF7B7" w:rsidTr="00FA2866">
        <w:trPr>
          <w:trHeight w:val="211"/>
        </w:trPr>
        <w:tc>
          <w:tcPr>
            <w:tcW w:w="2869" w:type="dxa"/>
            <w:gridSpan w:val="4"/>
            <w:shd w:val="clear" w:color="auto" w:fill="5777BB" w:themeFill="accent5" w:themeFillShade="BF"/>
            <w:vAlign w:val="center"/>
          </w:tcPr>
          <w:p w14:paraId="6EC8DBCC" w14:textId="0D4196F0" w:rsidR="0001749A" w:rsidRPr="00184DB4" w:rsidRDefault="0001749A" w:rsidP="009C4C1F">
            <w:pPr>
              <w:rPr>
                <w:rFonts w:cs="Times New Roman"/>
                <w:color w:val="auto"/>
                <w:szCs w:val="18"/>
              </w:rPr>
            </w:pPr>
            <w:r w:rsidRPr="00184DB4">
              <w:rPr>
                <w:rFonts w:cs="Times New Roman"/>
                <w:color w:val="FFFFFF" w:themeColor="background1"/>
                <w:szCs w:val="18"/>
              </w:rPr>
              <w:t>Contributing applicants</w:t>
            </w:r>
          </w:p>
        </w:tc>
        <w:tc>
          <w:tcPr>
            <w:tcW w:w="1833" w:type="dxa"/>
            <w:shd w:val="clear" w:color="auto" w:fill="auto"/>
            <w:vAlign w:val="center"/>
          </w:tcPr>
          <w:p w14:paraId="4F7988F9" w14:textId="4FA4FEE6" w:rsidR="0001749A" w:rsidRPr="00184DB4" w:rsidRDefault="00453C07" w:rsidP="00FA2866">
            <w:pPr>
              <w:spacing w:line="240" w:lineRule="auto"/>
              <w:jc w:val="center"/>
              <w:rPr>
                <w:noProof/>
                <w:color w:val="auto"/>
                <w:sz w:val="16"/>
                <w:szCs w:val="16"/>
              </w:rPr>
            </w:pPr>
            <w:sdt>
              <w:sdtPr>
                <w:rPr>
                  <w:noProof/>
                  <w:color w:val="auto"/>
                  <w:sz w:val="24"/>
                  <w:szCs w:val="24"/>
                </w:rPr>
                <w:id w:val="2081716758"/>
                <w14:checkbox>
                  <w14:checked w14:val="0"/>
                  <w14:checkedState w14:val="2612" w14:font="MS Gothic"/>
                  <w14:uncheckedState w14:val="2610" w14:font="MS Gothic"/>
                </w14:checkbox>
              </w:sdtPr>
              <w:sdtEndPr/>
              <w:sdtContent>
                <w:r w:rsidR="00A976B8" w:rsidRPr="00184DB4">
                  <w:rPr>
                    <w:rFonts w:ascii="MS Gothic" w:eastAsia="MS Gothic" w:hAnsi="MS Gothic" w:hint="eastAsia"/>
                    <w:noProof/>
                    <w:color w:val="auto"/>
                    <w:sz w:val="24"/>
                    <w:szCs w:val="24"/>
                  </w:rPr>
                  <w:t>☐</w:t>
                </w:r>
              </w:sdtContent>
            </w:sdt>
            <w:r w:rsidR="00FA2866" w:rsidRPr="00184DB4">
              <w:rPr>
                <w:noProof/>
                <w:color w:val="auto"/>
                <w:sz w:val="16"/>
                <w:szCs w:val="16"/>
              </w:rPr>
              <w:t xml:space="preserve"> Applicant No 1</w:t>
            </w:r>
          </w:p>
        </w:tc>
        <w:tc>
          <w:tcPr>
            <w:tcW w:w="1833" w:type="dxa"/>
            <w:shd w:val="clear" w:color="auto" w:fill="auto"/>
            <w:vAlign w:val="center"/>
          </w:tcPr>
          <w:p w14:paraId="1566C051" w14:textId="6916E562" w:rsidR="0001749A" w:rsidRPr="00184DB4" w:rsidRDefault="00453C07" w:rsidP="00FA2866">
            <w:pPr>
              <w:jc w:val="center"/>
              <w:rPr>
                <w:rFonts w:cs="Times New Roman"/>
                <w:color w:val="auto"/>
                <w:sz w:val="16"/>
                <w:szCs w:val="16"/>
              </w:rPr>
            </w:pPr>
            <w:sdt>
              <w:sdtPr>
                <w:rPr>
                  <w:noProof/>
                  <w:color w:val="auto"/>
                  <w:sz w:val="24"/>
                  <w:szCs w:val="24"/>
                </w:rPr>
                <w:id w:val="-476151534"/>
                <w14:checkbox>
                  <w14:checked w14:val="0"/>
                  <w14:checkedState w14:val="2612" w14:font="MS Gothic"/>
                  <w14:uncheckedState w14:val="2610" w14:font="MS Gothic"/>
                </w14:checkbox>
              </w:sdtPr>
              <w:sdtEndPr/>
              <w:sdtContent>
                <w:r w:rsidR="0001749A" w:rsidRPr="00184DB4">
                  <w:rPr>
                    <w:rFonts w:ascii="MS Gothic" w:eastAsia="MS Gothic" w:hAnsi="MS Gothic" w:hint="eastAsia"/>
                    <w:noProof/>
                    <w:color w:val="auto"/>
                    <w:sz w:val="24"/>
                    <w:szCs w:val="24"/>
                  </w:rPr>
                  <w:t>☐</w:t>
                </w:r>
              </w:sdtContent>
            </w:sdt>
            <w:r w:rsidR="0001749A" w:rsidRPr="00184DB4">
              <w:rPr>
                <w:noProof/>
                <w:color w:val="auto"/>
                <w:sz w:val="16"/>
                <w:szCs w:val="16"/>
              </w:rPr>
              <w:t xml:space="preserve"> Applicant No 2</w:t>
            </w:r>
          </w:p>
        </w:tc>
        <w:tc>
          <w:tcPr>
            <w:tcW w:w="1833" w:type="dxa"/>
            <w:gridSpan w:val="2"/>
            <w:shd w:val="clear" w:color="auto" w:fill="auto"/>
            <w:vAlign w:val="center"/>
          </w:tcPr>
          <w:p w14:paraId="37AF203F" w14:textId="7F014D26" w:rsidR="0001749A" w:rsidRPr="00184DB4" w:rsidRDefault="00453C07" w:rsidP="00FA2866">
            <w:pPr>
              <w:jc w:val="center"/>
              <w:rPr>
                <w:rFonts w:cs="Times New Roman"/>
                <w:color w:val="auto"/>
                <w:sz w:val="16"/>
                <w:szCs w:val="16"/>
              </w:rPr>
            </w:pPr>
            <w:sdt>
              <w:sdtPr>
                <w:rPr>
                  <w:noProof/>
                  <w:color w:val="auto"/>
                  <w:sz w:val="24"/>
                  <w:szCs w:val="24"/>
                </w:rPr>
                <w:id w:val="-1466496785"/>
                <w14:checkbox>
                  <w14:checked w14:val="0"/>
                  <w14:checkedState w14:val="2612" w14:font="MS Gothic"/>
                  <w14:uncheckedState w14:val="2610" w14:font="MS Gothic"/>
                </w14:checkbox>
              </w:sdtPr>
              <w:sdtEndPr/>
              <w:sdtContent>
                <w:r w:rsidR="0001749A" w:rsidRPr="00184DB4">
                  <w:rPr>
                    <w:rFonts w:ascii="MS Gothic" w:eastAsia="MS Gothic" w:hAnsi="MS Gothic" w:hint="eastAsia"/>
                    <w:noProof/>
                    <w:color w:val="auto"/>
                    <w:sz w:val="24"/>
                    <w:szCs w:val="24"/>
                  </w:rPr>
                  <w:t>☐</w:t>
                </w:r>
              </w:sdtContent>
            </w:sdt>
            <w:r w:rsidR="0001749A" w:rsidRPr="00184DB4">
              <w:rPr>
                <w:noProof/>
                <w:color w:val="auto"/>
                <w:sz w:val="16"/>
                <w:szCs w:val="16"/>
              </w:rPr>
              <w:t xml:space="preserve"> Applicant No 3</w:t>
            </w:r>
          </w:p>
        </w:tc>
        <w:tc>
          <w:tcPr>
            <w:tcW w:w="1833" w:type="dxa"/>
            <w:gridSpan w:val="2"/>
            <w:shd w:val="clear" w:color="auto" w:fill="auto"/>
            <w:vAlign w:val="center"/>
          </w:tcPr>
          <w:p w14:paraId="778AE944" w14:textId="0F19B92F" w:rsidR="0001749A" w:rsidRPr="00184DB4" w:rsidRDefault="00453C07" w:rsidP="00FA2866">
            <w:pPr>
              <w:jc w:val="center"/>
              <w:rPr>
                <w:rFonts w:cs="Times New Roman"/>
                <w:color w:val="auto"/>
                <w:sz w:val="16"/>
                <w:szCs w:val="16"/>
              </w:rPr>
            </w:pPr>
            <w:sdt>
              <w:sdtPr>
                <w:rPr>
                  <w:noProof/>
                  <w:color w:val="auto"/>
                  <w:sz w:val="24"/>
                  <w:szCs w:val="24"/>
                </w:rPr>
                <w:id w:val="342668038"/>
                <w14:checkbox>
                  <w14:checked w14:val="0"/>
                  <w14:checkedState w14:val="2612" w14:font="MS Gothic"/>
                  <w14:uncheckedState w14:val="2610" w14:font="MS Gothic"/>
                </w14:checkbox>
              </w:sdtPr>
              <w:sdtEndPr/>
              <w:sdtContent>
                <w:r w:rsidR="0001749A" w:rsidRPr="00184DB4">
                  <w:rPr>
                    <w:rFonts w:ascii="Segoe UI Symbol" w:eastAsia="MS Gothic" w:hAnsi="Segoe UI Symbol" w:cs="Segoe UI Symbol"/>
                    <w:noProof/>
                    <w:color w:val="auto"/>
                    <w:sz w:val="24"/>
                    <w:szCs w:val="24"/>
                  </w:rPr>
                  <w:t>☐</w:t>
                </w:r>
              </w:sdtContent>
            </w:sdt>
            <w:r w:rsidR="0001749A" w:rsidRPr="00184DB4">
              <w:rPr>
                <w:noProof/>
                <w:color w:val="auto"/>
                <w:sz w:val="16"/>
                <w:szCs w:val="16"/>
              </w:rPr>
              <w:t xml:space="preserve"> Applicant No 4</w:t>
            </w:r>
          </w:p>
        </w:tc>
      </w:tr>
      <w:tr w:rsidR="0001749A" w:rsidRPr="00184DB4" w14:paraId="0F6617EE" w14:textId="0CBB1062" w:rsidTr="0001749A">
        <w:tc>
          <w:tcPr>
            <w:tcW w:w="2869" w:type="dxa"/>
            <w:gridSpan w:val="4"/>
            <w:shd w:val="clear" w:color="auto" w:fill="5777BB" w:themeFill="accent5" w:themeFillShade="BF"/>
            <w:vAlign w:val="center"/>
          </w:tcPr>
          <w:p w14:paraId="21974F8F" w14:textId="493B5330" w:rsidR="0001749A" w:rsidRPr="00184DB4" w:rsidRDefault="0001749A" w:rsidP="009C4C1F">
            <w:pPr>
              <w:rPr>
                <w:rFonts w:cs="Times New Roman"/>
                <w:color w:val="auto"/>
                <w:szCs w:val="18"/>
              </w:rPr>
            </w:pPr>
            <w:r w:rsidRPr="00184DB4">
              <w:rPr>
                <w:rFonts w:cs="Times New Roman"/>
                <w:color w:val="FFFFFF" w:themeColor="background1"/>
                <w:szCs w:val="18"/>
              </w:rPr>
              <w:t xml:space="preserve">Person-Months </w:t>
            </w:r>
            <w:r w:rsidR="00FA2866" w:rsidRPr="00184DB4">
              <w:rPr>
                <w:rFonts w:cs="Times New Roman"/>
                <w:color w:val="FFFFFF" w:themeColor="background1"/>
                <w:szCs w:val="18"/>
              </w:rPr>
              <w:t>by</w:t>
            </w:r>
            <w:r w:rsidRPr="00184DB4">
              <w:rPr>
                <w:rFonts w:cs="Times New Roman"/>
                <w:color w:val="FFFFFF" w:themeColor="background1"/>
                <w:szCs w:val="18"/>
              </w:rPr>
              <w:t xml:space="preserve"> each applicant</w:t>
            </w:r>
          </w:p>
        </w:tc>
        <w:tc>
          <w:tcPr>
            <w:tcW w:w="1833" w:type="dxa"/>
            <w:shd w:val="clear" w:color="auto" w:fill="auto"/>
            <w:vAlign w:val="center"/>
          </w:tcPr>
          <w:p w14:paraId="4BA8CC93" w14:textId="77777777" w:rsidR="0001749A" w:rsidRPr="00184DB4" w:rsidRDefault="0001749A" w:rsidP="0001749A">
            <w:pPr>
              <w:jc w:val="center"/>
              <w:rPr>
                <w:rFonts w:cs="Times New Roman"/>
                <w:color w:val="auto"/>
                <w:szCs w:val="18"/>
              </w:rPr>
            </w:pPr>
          </w:p>
        </w:tc>
        <w:tc>
          <w:tcPr>
            <w:tcW w:w="1833" w:type="dxa"/>
            <w:shd w:val="clear" w:color="auto" w:fill="auto"/>
            <w:vAlign w:val="center"/>
          </w:tcPr>
          <w:p w14:paraId="4A328C96" w14:textId="77777777" w:rsidR="0001749A" w:rsidRPr="00184DB4" w:rsidRDefault="0001749A" w:rsidP="0001749A">
            <w:pPr>
              <w:jc w:val="center"/>
              <w:rPr>
                <w:rFonts w:cs="Times New Roman"/>
                <w:color w:val="auto"/>
                <w:szCs w:val="18"/>
              </w:rPr>
            </w:pPr>
          </w:p>
        </w:tc>
        <w:tc>
          <w:tcPr>
            <w:tcW w:w="1833" w:type="dxa"/>
            <w:gridSpan w:val="2"/>
            <w:shd w:val="clear" w:color="auto" w:fill="auto"/>
            <w:vAlign w:val="center"/>
          </w:tcPr>
          <w:p w14:paraId="0134756C" w14:textId="77777777" w:rsidR="0001749A" w:rsidRPr="00184DB4" w:rsidRDefault="0001749A" w:rsidP="0001749A">
            <w:pPr>
              <w:jc w:val="center"/>
              <w:rPr>
                <w:rFonts w:cs="Times New Roman"/>
                <w:color w:val="auto"/>
                <w:szCs w:val="18"/>
              </w:rPr>
            </w:pPr>
          </w:p>
        </w:tc>
        <w:tc>
          <w:tcPr>
            <w:tcW w:w="1833" w:type="dxa"/>
            <w:gridSpan w:val="2"/>
            <w:shd w:val="clear" w:color="auto" w:fill="auto"/>
            <w:vAlign w:val="center"/>
          </w:tcPr>
          <w:p w14:paraId="7F703DDD" w14:textId="77777777" w:rsidR="0001749A" w:rsidRPr="00184DB4" w:rsidRDefault="0001749A" w:rsidP="0001749A">
            <w:pPr>
              <w:jc w:val="center"/>
              <w:rPr>
                <w:rFonts w:cs="Times New Roman"/>
                <w:color w:val="auto"/>
                <w:szCs w:val="18"/>
              </w:rPr>
            </w:pPr>
          </w:p>
        </w:tc>
      </w:tr>
      <w:tr w:rsidR="00465535" w:rsidRPr="00184DB4" w14:paraId="3C5DE30A" w14:textId="77777777" w:rsidTr="00CF0E3D">
        <w:tc>
          <w:tcPr>
            <w:tcW w:w="10201" w:type="dxa"/>
            <w:gridSpan w:val="10"/>
            <w:shd w:val="clear" w:color="auto" w:fill="5777BB" w:themeFill="accent5" w:themeFillShade="BF"/>
            <w:vAlign w:val="center"/>
          </w:tcPr>
          <w:p w14:paraId="502BD381" w14:textId="7F8B72AF" w:rsidR="00465535" w:rsidRPr="00184DB4" w:rsidRDefault="00465535" w:rsidP="002A35F7">
            <w:pPr>
              <w:rPr>
                <w:rFonts w:cs="Times New Roman"/>
                <w:color w:val="FFFFFF" w:themeColor="background1"/>
                <w:szCs w:val="18"/>
              </w:rPr>
            </w:pPr>
            <w:r w:rsidRPr="00184DB4">
              <w:rPr>
                <w:rFonts w:cs="Times New Roman"/>
                <w:color w:val="FFFFFF" w:themeColor="background1"/>
                <w:szCs w:val="18"/>
              </w:rPr>
              <w:t>Objectives</w:t>
            </w:r>
          </w:p>
        </w:tc>
      </w:tr>
      <w:tr w:rsidR="00D71631" w:rsidRPr="00184DB4" w14:paraId="2D7E53C3" w14:textId="77777777" w:rsidTr="00CF0E3D">
        <w:trPr>
          <w:trHeight w:val="774"/>
        </w:trPr>
        <w:tc>
          <w:tcPr>
            <w:tcW w:w="10201" w:type="dxa"/>
            <w:gridSpan w:val="10"/>
          </w:tcPr>
          <w:p w14:paraId="341F3D45" w14:textId="3F4ADC63" w:rsidR="00D71631" w:rsidRPr="00184DB4" w:rsidRDefault="00D71631" w:rsidP="00B4280E">
            <w:pPr>
              <w:rPr>
                <w:rFonts w:cs="Times New Roman"/>
                <w:color w:val="auto"/>
                <w:szCs w:val="18"/>
              </w:rPr>
            </w:pPr>
          </w:p>
        </w:tc>
      </w:tr>
      <w:tr w:rsidR="00D71631" w:rsidRPr="00184DB4" w14:paraId="1FF380FF" w14:textId="77777777" w:rsidTr="00CF0E3D">
        <w:tc>
          <w:tcPr>
            <w:tcW w:w="10201" w:type="dxa"/>
            <w:gridSpan w:val="10"/>
            <w:shd w:val="clear" w:color="auto" w:fill="5777BB" w:themeFill="accent5" w:themeFillShade="BF"/>
            <w:vAlign w:val="center"/>
          </w:tcPr>
          <w:p w14:paraId="6260358E" w14:textId="497DC989" w:rsidR="00D71631" w:rsidRPr="00184DB4" w:rsidRDefault="002A35F7" w:rsidP="002A35F7">
            <w:pPr>
              <w:rPr>
                <w:rFonts w:cs="Times New Roman"/>
                <w:color w:val="FFFFFF" w:themeColor="background1"/>
                <w:szCs w:val="18"/>
              </w:rPr>
            </w:pPr>
            <w:r w:rsidRPr="00184DB4">
              <w:rPr>
                <w:rFonts w:cs="Times New Roman"/>
                <w:color w:val="FFFFFF" w:themeColor="background1"/>
                <w:szCs w:val="18"/>
              </w:rPr>
              <w:t>Description of work</w:t>
            </w:r>
            <w:r w:rsidR="009758A6" w:rsidRPr="00184DB4">
              <w:rPr>
                <w:rFonts w:cs="Times New Roman"/>
                <w:color w:val="FFFFFF" w:themeColor="background1"/>
                <w:szCs w:val="18"/>
              </w:rPr>
              <w:t xml:space="preserve"> </w:t>
            </w:r>
          </w:p>
        </w:tc>
      </w:tr>
      <w:tr w:rsidR="00FA2866" w:rsidRPr="00184DB4" w14:paraId="24111D7C" w14:textId="5DB5756E" w:rsidTr="006354A6">
        <w:trPr>
          <w:trHeight w:val="210"/>
        </w:trPr>
        <w:tc>
          <w:tcPr>
            <w:tcW w:w="1271" w:type="dxa"/>
            <w:gridSpan w:val="2"/>
            <w:shd w:val="clear" w:color="auto" w:fill="C1CDE6" w:themeFill="accent5" w:themeFillTint="99"/>
          </w:tcPr>
          <w:p w14:paraId="1E28F379" w14:textId="1D3B86B6" w:rsidR="00FA2866" w:rsidRPr="00184DB4" w:rsidRDefault="00FA2866" w:rsidP="00B4280E">
            <w:pPr>
              <w:rPr>
                <w:rFonts w:cs="Times New Roman"/>
                <w:color w:val="auto"/>
                <w:szCs w:val="18"/>
              </w:rPr>
            </w:pPr>
            <w:r w:rsidRPr="00184DB4">
              <w:rPr>
                <w:noProof/>
                <w:color w:val="auto"/>
                <w:sz w:val="16"/>
                <w:szCs w:val="16"/>
              </w:rPr>
              <w:t>Applicant No 1</w:t>
            </w:r>
          </w:p>
        </w:tc>
        <w:tc>
          <w:tcPr>
            <w:tcW w:w="8930" w:type="dxa"/>
            <w:gridSpan w:val="8"/>
          </w:tcPr>
          <w:p w14:paraId="1566DFA5" w14:textId="77777777" w:rsidR="00FA2866" w:rsidRPr="00184DB4" w:rsidRDefault="00FA2866" w:rsidP="00B4280E">
            <w:pPr>
              <w:rPr>
                <w:rFonts w:cs="Times New Roman"/>
                <w:color w:val="auto"/>
                <w:szCs w:val="18"/>
              </w:rPr>
            </w:pPr>
          </w:p>
        </w:tc>
      </w:tr>
      <w:tr w:rsidR="00FA2866" w:rsidRPr="00184DB4" w14:paraId="6835AC24" w14:textId="1EC833C1" w:rsidTr="006354A6">
        <w:trPr>
          <w:trHeight w:val="210"/>
        </w:trPr>
        <w:tc>
          <w:tcPr>
            <w:tcW w:w="1271" w:type="dxa"/>
            <w:gridSpan w:val="2"/>
            <w:shd w:val="clear" w:color="auto" w:fill="C1CDE6" w:themeFill="accent5" w:themeFillTint="99"/>
          </w:tcPr>
          <w:p w14:paraId="4E6733A9" w14:textId="276445CC" w:rsidR="00FA2866" w:rsidRPr="00184DB4" w:rsidRDefault="00FA2866" w:rsidP="00FA2866">
            <w:pPr>
              <w:rPr>
                <w:rFonts w:cs="Times New Roman"/>
                <w:color w:val="auto"/>
                <w:szCs w:val="18"/>
              </w:rPr>
            </w:pPr>
            <w:r w:rsidRPr="00184DB4">
              <w:rPr>
                <w:noProof/>
                <w:color w:val="auto"/>
                <w:sz w:val="16"/>
                <w:szCs w:val="16"/>
              </w:rPr>
              <w:t>Applicant No 2</w:t>
            </w:r>
          </w:p>
        </w:tc>
        <w:tc>
          <w:tcPr>
            <w:tcW w:w="8930" w:type="dxa"/>
            <w:gridSpan w:val="8"/>
          </w:tcPr>
          <w:p w14:paraId="0176247F" w14:textId="77777777" w:rsidR="00FA2866" w:rsidRPr="00184DB4" w:rsidRDefault="00FA2866" w:rsidP="00FA2866">
            <w:pPr>
              <w:rPr>
                <w:rFonts w:cs="Times New Roman"/>
                <w:color w:val="auto"/>
                <w:szCs w:val="18"/>
              </w:rPr>
            </w:pPr>
          </w:p>
        </w:tc>
      </w:tr>
      <w:tr w:rsidR="00FA2866" w:rsidRPr="00184DB4" w14:paraId="58C319B6" w14:textId="41BE4FB3" w:rsidTr="006354A6">
        <w:trPr>
          <w:trHeight w:val="210"/>
        </w:trPr>
        <w:tc>
          <w:tcPr>
            <w:tcW w:w="1271" w:type="dxa"/>
            <w:gridSpan w:val="2"/>
            <w:shd w:val="clear" w:color="auto" w:fill="C1CDE6" w:themeFill="accent5" w:themeFillTint="99"/>
          </w:tcPr>
          <w:p w14:paraId="629066C2" w14:textId="5AB83121" w:rsidR="00FA2866" w:rsidRPr="00184DB4" w:rsidRDefault="00FA2866" w:rsidP="00FA2866">
            <w:pPr>
              <w:rPr>
                <w:rFonts w:cs="Times New Roman"/>
                <w:color w:val="auto"/>
                <w:szCs w:val="18"/>
              </w:rPr>
            </w:pPr>
            <w:r w:rsidRPr="00184DB4">
              <w:rPr>
                <w:noProof/>
                <w:color w:val="auto"/>
                <w:sz w:val="16"/>
                <w:szCs w:val="16"/>
              </w:rPr>
              <w:t>Applicant No 3</w:t>
            </w:r>
          </w:p>
        </w:tc>
        <w:tc>
          <w:tcPr>
            <w:tcW w:w="8930" w:type="dxa"/>
            <w:gridSpan w:val="8"/>
          </w:tcPr>
          <w:p w14:paraId="3D045AD9" w14:textId="77777777" w:rsidR="00FA2866" w:rsidRPr="00184DB4" w:rsidRDefault="00FA2866" w:rsidP="00FA2866">
            <w:pPr>
              <w:rPr>
                <w:rFonts w:cs="Times New Roman"/>
                <w:color w:val="auto"/>
                <w:szCs w:val="18"/>
              </w:rPr>
            </w:pPr>
          </w:p>
        </w:tc>
      </w:tr>
      <w:tr w:rsidR="00FA2866" w:rsidRPr="00184DB4" w14:paraId="2FD182EE" w14:textId="017FEE74" w:rsidTr="006354A6">
        <w:trPr>
          <w:trHeight w:val="285"/>
        </w:trPr>
        <w:tc>
          <w:tcPr>
            <w:tcW w:w="1271" w:type="dxa"/>
            <w:gridSpan w:val="2"/>
            <w:shd w:val="clear" w:color="auto" w:fill="C1CDE6" w:themeFill="accent5" w:themeFillTint="99"/>
          </w:tcPr>
          <w:p w14:paraId="453C27D9" w14:textId="5E1A45F3" w:rsidR="00FA2866" w:rsidRPr="00184DB4" w:rsidRDefault="00FA2866" w:rsidP="00FA2866">
            <w:pPr>
              <w:rPr>
                <w:rFonts w:cs="Times New Roman"/>
                <w:color w:val="auto"/>
                <w:szCs w:val="18"/>
              </w:rPr>
            </w:pPr>
            <w:r w:rsidRPr="00184DB4">
              <w:rPr>
                <w:noProof/>
                <w:color w:val="auto"/>
                <w:sz w:val="16"/>
                <w:szCs w:val="16"/>
              </w:rPr>
              <w:t>Applicant No 4</w:t>
            </w:r>
          </w:p>
        </w:tc>
        <w:tc>
          <w:tcPr>
            <w:tcW w:w="8930" w:type="dxa"/>
            <w:gridSpan w:val="8"/>
          </w:tcPr>
          <w:p w14:paraId="23EB9060" w14:textId="77777777" w:rsidR="00FA2866" w:rsidRPr="00184DB4" w:rsidRDefault="00FA2866" w:rsidP="00FA2866">
            <w:pPr>
              <w:rPr>
                <w:rFonts w:cs="Times New Roman"/>
                <w:color w:val="auto"/>
                <w:szCs w:val="18"/>
              </w:rPr>
            </w:pPr>
          </w:p>
        </w:tc>
      </w:tr>
      <w:tr w:rsidR="002A35F7" w:rsidRPr="00184DB4" w14:paraId="6DC4027D" w14:textId="77777777" w:rsidTr="00CF0E3D">
        <w:tc>
          <w:tcPr>
            <w:tcW w:w="10201" w:type="dxa"/>
            <w:gridSpan w:val="10"/>
            <w:shd w:val="clear" w:color="auto" w:fill="5777BB" w:themeFill="accent5" w:themeFillShade="BF"/>
          </w:tcPr>
          <w:p w14:paraId="1C0B04CE" w14:textId="75103F0A" w:rsidR="002A35F7" w:rsidRPr="00184DB4" w:rsidRDefault="002A35F7" w:rsidP="00B4280E">
            <w:pPr>
              <w:rPr>
                <w:rFonts w:cs="Times New Roman"/>
                <w:color w:val="FFFFFF" w:themeColor="background1"/>
                <w:szCs w:val="18"/>
              </w:rPr>
            </w:pPr>
            <w:r w:rsidRPr="00184DB4">
              <w:rPr>
                <w:rFonts w:cs="Times New Roman"/>
                <w:color w:val="FFFFFF" w:themeColor="background1"/>
                <w:szCs w:val="18"/>
              </w:rPr>
              <w:t>Deliverables</w:t>
            </w:r>
          </w:p>
        </w:tc>
      </w:tr>
      <w:tr w:rsidR="002A35F7" w:rsidRPr="00184DB4" w14:paraId="37D0A30E" w14:textId="77777777" w:rsidTr="00CF0E3D">
        <w:trPr>
          <w:trHeight w:val="996"/>
        </w:trPr>
        <w:tc>
          <w:tcPr>
            <w:tcW w:w="10201" w:type="dxa"/>
            <w:gridSpan w:val="10"/>
          </w:tcPr>
          <w:p w14:paraId="0F07C300" w14:textId="294A6C50" w:rsidR="002A35F7" w:rsidRPr="00184DB4" w:rsidRDefault="002A35F7" w:rsidP="00B4280E">
            <w:pPr>
              <w:rPr>
                <w:rFonts w:cs="Times New Roman"/>
                <w:color w:val="auto"/>
                <w:szCs w:val="18"/>
              </w:rPr>
            </w:pPr>
          </w:p>
        </w:tc>
      </w:tr>
      <w:tr w:rsidR="00863F69" w:rsidRPr="00184DB4" w14:paraId="0CD8BFF6" w14:textId="77777777" w:rsidTr="00CF0E3D">
        <w:tc>
          <w:tcPr>
            <w:tcW w:w="10201" w:type="dxa"/>
            <w:gridSpan w:val="10"/>
            <w:shd w:val="clear" w:color="auto" w:fill="5777BB" w:themeFill="accent5" w:themeFillShade="BF"/>
          </w:tcPr>
          <w:p w14:paraId="56E43BD8" w14:textId="11F9328E" w:rsidR="00863F69" w:rsidRPr="00184DB4" w:rsidRDefault="00863F69" w:rsidP="0037461B">
            <w:pPr>
              <w:rPr>
                <w:rFonts w:cs="Times New Roman"/>
                <w:color w:val="FFFFFF" w:themeColor="background1"/>
                <w:szCs w:val="18"/>
              </w:rPr>
            </w:pPr>
            <w:r w:rsidRPr="00184DB4">
              <w:rPr>
                <w:rFonts w:cs="Times New Roman"/>
                <w:color w:val="FFFFFF" w:themeColor="background1"/>
                <w:szCs w:val="18"/>
              </w:rPr>
              <w:t>Milestone</w:t>
            </w:r>
          </w:p>
        </w:tc>
      </w:tr>
      <w:tr w:rsidR="000C7835" w:rsidRPr="00184DB4" w14:paraId="04C9242E" w14:textId="77777777" w:rsidTr="00CF0E3D">
        <w:trPr>
          <w:trHeight w:val="996"/>
        </w:trPr>
        <w:tc>
          <w:tcPr>
            <w:tcW w:w="10201" w:type="dxa"/>
            <w:gridSpan w:val="10"/>
          </w:tcPr>
          <w:p w14:paraId="167E427B" w14:textId="272A0471" w:rsidR="000C7835" w:rsidRPr="00184DB4" w:rsidRDefault="000C7835" w:rsidP="00B4280E">
            <w:pPr>
              <w:rPr>
                <w:rFonts w:cs="Times New Roman"/>
                <w:color w:val="auto"/>
                <w:szCs w:val="18"/>
              </w:rPr>
            </w:pPr>
          </w:p>
        </w:tc>
      </w:tr>
    </w:tbl>
    <w:p w14:paraId="3B871973" w14:textId="6AE103E3" w:rsidR="00651114" w:rsidRPr="00184DB4" w:rsidRDefault="00651114" w:rsidP="00651114">
      <w:pPr>
        <w:rPr>
          <w:rFonts w:cs="Times New Roman"/>
          <w:b/>
          <w:bCs/>
          <w:szCs w:val="18"/>
        </w:rPr>
      </w:pPr>
      <w:r w:rsidRPr="00184DB4">
        <w:rPr>
          <w:rFonts w:cs="Times New Roman"/>
          <w:b/>
          <w:bCs/>
          <w:szCs w:val="18"/>
        </w:rPr>
        <w:t>Table 2</w:t>
      </w:r>
      <w:r w:rsidR="0029755D" w:rsidRPr="00184DB4">
        <w:rPr>
          <w:rFonts w:cs="Times New Roman"/>
          <w:b/>
          <w:bCs/>
          <w:szCs w:val="18"/>
        </w:rPr>
        <w:t>.X</w:t>
      </w:r>
      <w:r w:rsidRPr="00184DB4">
        <w:rPr>
          <w:rFonts w:cs="Times New Roman"/>
          <w:b/>
          <w:bCs/>
          <w:szCs w:val="18"/>
        </w:rPr>
        <w:t xml:space="preserve"> – Description of Work Package</w:t>
      </w:r>
      <w:r w:rsidR="00C51083" w:rsidRPr="00184DB4">
        <w:rPr>
          <w:rFonts w:cs="Times New Roman"/>
          <w:b/>
          <w:bCs/>
          <w:szCs w:val="18"/>
        </w:rPr>
        <w:t xml:space="preserve"> </w:t>
      </w:r>
      <w:r w:rsidR="00C51083" w:rsidRPr="00184DB4">
        <w:rPr>
          <w:rFonts w:cs="Times New Roman"/>
          <w:szCs w:val="18"/>
        </w:rPr>
        <w:t>(</w:t>
      </w:r>
      <w:r w:rsidR="008145A4" w:rsidRPr="00184DB4">
        <w:rPr>
          <w:rFonts w:cs="Times New Roman"/>
          <w:szCs w:val="18"/>
        </w:rPr>
        <w:t xml:space="preserve">table </w:t>
      </w:r>
      <w:r w:rsidR="00C51083" w:rsidRPr="00184DB4">
        <w:rPr>
          <w:rFonts w:cs="Times New Roman"/>
          <w:szCs w:val="18"/>
        </w:rPr>
        <w:t>to be replicated for each WP</w:t>
      </w:r>
      <w:r w:rsidR="0029755D" w:rsidRPr="00184DB4">
        <w:rPr>
          <w:rFonts w:cs="Times New Roman"/>
          <w:szCs w:val="18"/>
        </w:rPr>
        <w:t xml:space="preserve"> changing the numbering i.e. Table 2.1 for WP 1, Table 2.2 for WP 2, etc.</w:t>
      </w:r>
      <w:r w:rsidR="00C51083" w:rsidRPr="00184DB4">
        <w:rPr>
          <w:rFonts w:cs="Times New Roman"/>
          <w:szCs w:val="18"/>
        </w:rPr>
        <w:t>)</w:t>
      </w:r>
      <w:r w:rsidR="00C51083" w:rsidRPr="00184DB4">
        <w:rPr>
          <w:rFonts w:cs="Times New Roman"/>
          <w:b/>
          <w:bCs/>
          <w:szCs w:val="18"/>
        </w:rPr>
        <w:t>.</w:t>
      </w:r>
    </w:p>
    <w:p w14:paraId="555F0650" w14:textId="77777777" w:rsidR="001846B8" w:rsidRPr="00184DB4" w:rsidRDefault="001846B8" w:rsidP="00651114">
      <w:pPr>
        <w:rPr>
          <w:rFonts w:cs="Times New Roman"/>
          <w:b/>
          <w:bCs/>
          <w:szCs w:val="18"/>
        </w:rPr>
      </w:pPr>
    </w:p>
    <w:p w14:paraId="5F680A26" w14:textId="355A2E3E" w:rsidR="001728B1" w:rsidRPr="00184DB4" w:rsidRDefault="001728B1" w:rsidP="00B4280E">
      <w:pPr>
        <w:rPr>
          <w:rFonts w:ascii="Times New Roman" w:hAnsi="Times New Roman" w:cs="Times New Roman"/>
        </w:rPr>
      </w:pPr>
    </w:p>
    <w:p w14:paraId="30CC0BE3" w14:textId="77777777" w:rsidR="00B4280E" w:rsidRPr="00184DB4" w:rsidRDefault="00B4280E" w:rsidP="00B4280E">
      <w:pPr>
        <w:pStyle w:val="Heading3"/>
        <w:ind w:left="567" w:hanging="567"/>
        <w:rPr>
          <w:color w:val="003399" w:themeColor="accent2"/>
          <w:sz w:val="20"/>
        </w:rPr>
      </w:pPr>
      <w:bookmarkStart w:id="48" w:name="_Toc120727068"/>
      <w:r w:rsidRPr="00184DB4">
        <w:rPr>
          <w:color w:val="003399" w:themeColor="accent2"/>
          <w:sz w:val="20"/>
        </w:rPr>
        <w:t>Risk analysis</w:t>
      </w:r>
      <w:bookmarkEnd w:id="48"/>
    </w:p>
    <w:p w14:paraId="658EAD56" w14:textId="3C843BE5" w:rsidR="00E61AC8" w:rsidRPr="00184DB4" w:rsidRDefault="00E61AC8" w:rsidP="00E61AC8">
      <w:pPr>
        <w:spacing w:before="120" w:after="120"/>
        <w:jc w:val="both"/>
        <w:rPr>
          <w:rFonts w:cs="Times New Roman"/>
          <w:color w:val="0070C0"/>
          <w:szCs w:val="18"/>
        </w:rPr>
      </w:pPr>
      <w:bookmarkStart w:id="49" w:name="_Hlk117600377"/>
      <w:r w:rsidRPr="00184DB4">
        <w:rPr>
          <w:rFonts w:cs="Times New Roman"/>
          <w:color w:val="0070C0"/>
          <w:szCs w:val="18"/>
        </w:rPr>
        <w:t>Please list</w:t>
      </w:r>
      <w:r w:rsidR="004526B9" w:rsidRPr="00184DB4">
        <w:rPr>
          <w:rFonts w:cs="Times New Roman"/>
          <w:color w:val="0070C0"/>
          <w:szCs w:val="18"/>
        </w:rPr>
        <w:t>,</w:t>
      </w:r>
      <w:r w:rsidRPr="00184DB4">
        <w:rPr>
          <w:rFonts w:cs="Times New Roman"/>
          <w:color w:val="0070C0"/>
          <w:szCs w:val="18"/>
        </w:rPr>
        <w:t xml:space="preserve"> </w:t>
      </w:r>
      <w:r w:rsidR="004526B9" w:rsidRPr="00184DB4">
        <w:rPr>
          <w:rFonts w:cs="Times New Roman"/>
          <w:color w:val="0070C0"/>
          <w:szCs w:val="18"/>
        </w:rPr>
        <w:t xml:space="preserve">using the </w:t>
      </w:r>
      <w:r w:rsidR="004526B9" w:rsidRPr="00184DB4">
        <w:rPr>
          <w:rFonts w:cs="Times New Roman"/>
          <w:b/>
          <w:bCs/>
          <w:color w:val="0070C0"/>
          <w:szCs w:val="18"/>
        </w:rPr>
        <w:t>Table 3</w:t>
      </w:r>
      <w:r w:rsidR="004526B9" w:rsidRPr="00184DB4">
        <w:rPr>
          <w:rFonts w:cs="Times New Roman"/>
          <w:color w:val="0070C0"/>
          <w:szCs w:val="18"/>
        </w:rPr>
        <w:t xml:space="preserve"> below, </w:t>
      </w:r>
      <w:r w:rsidRPr="00184DB4">
        <w:rPr>
          <w:rFonts w:cs="Times New Roman"/>
          <w:color w:val="0070C0"/>
          <w:szCs w:val="18"/>
        </w:rPr>
        <w:t xml:space="preserve">the critical risks that the stated project's objectives may not be achieved </w:t>
      </w:r>
      <w:r w:rsidR="004E5B86" w:rsidRPr="00184DB4">
        <w:rPr>
          <w:rFonts w:cs="Times New Roman"/>
          <w:color w:val="0070C0"/>
          <w:szCs w:val="18"/>
        </w:rPr>
        <w:t>during project implementation</w:t>
      </w:r>
      <w:r w:rsidRPr="00184DB4">
        <w:rPr>
          <w:rFonts w:cs="Times New Roman"/>
          <w:color w:val="0070C0"/>
          <w:szCs w:val="18"/>
        </w:rPr>
        <w:t xml:space="preserve">, </w:t>
      </w:r>
      <w:r w:rsidR="00347215" w:rsidRPr="00184DB4">
        <w:rPr>
          <w:rFonts w:cs="Times New Roman"/>
          <w:color w:val="0070C0"/>
          <w:szCs w:val="18"/>
        </w:rPr>
        <w:t xml:space="preserve">taking into account </w:t>
      </w:r>
      <w:r w:rsidR="004E5B86" w:rsidRPr="00184DB4">
        <w:rPr>
          <w:rFonts w:cs="Times New Roman"/>
          <w:color w:val="0070C0"/>
          <w:szCs w:val="18"/>
        </w:rPr>
        <w:t xml:space="preserve">the </w:t>
      </w:r>
      <w:r w:rsidR="00347215" w:rsidRPr="00184DB4">
        <w:rPr>
          <w:rFonts w:cs="Times New Roman"/>
          <w:color w:val="0070C0"/>
          <w:szCs w:val="18"/>
        </w:rPr>
        <w:t>following definitions and guidelines for</w:t>
      </w:r>
      <w:r w:rsidR="00752188" w:rsidRPr="00184DB4">
        <w:rPr>
          <w:rFonts w:cs="Times New Roman"/>
          <w:color w:val="0070C0"/>
          <w:szCs w:val="18"/>
        </w:rPr>
        <w:t xml:space="preserve"> filling-in the different sections </w:t>
      </w:r>
      <w:r w:rsidR="00347215" w:rsidRPr="00184DB4">
        <w:rPr>
          <w:rFonts w:cs="Times New Roman"/>
          <w:color w:val="0070C0"/>
          <w:szCs w:val="18"/>
        </w:rPr>
        <w:t>of</w:t>
      </w:r>
      <w:r w:rsidR="00752188" w:rsidRPr="00184DB4">
        <w:rPr>
          <w:rFonts w:cs="Times New Roman"/>
          <w:color w:val="0070C0"/>
          <w:szCs w:val="18"/>
        </w:rPr>
        <w:t xml:space="preserve"> the table</w:t>
      </w:r>
      <w:bookmarkEnd w:id="49"/>
      <w:r w:rsidR="00752188" w:rsidRPr="00184DB4">
        <w:rPr>
          <w:rFonts w:cs="Times New Roman"/>
          <w:color w:val="0070C0"/>
          <w:szCs w:val="18"/>
        </w:rPr>
        <w:t>:</w:t>
      </w:r>
    </w:p>
    <w:p w14:paraId="1EF0D045" w14:textId="799F7E46" w:rsidR="00B4280E" w:rsidRPr="00184DB4" w:rsidRDefault="00D531F1" w:rsidP="00342CCD">
      <w:pPr>
        <w:pStyle w:val="ListParagraph"/>
        <w:numPr>
          <w:ilvl w:val="0"/>
          <w:numId w:val="49"/>
        </w:numPr>
        <w:spacing w:before="120" w:after="120"/>
        <w:contextualSpacing w:val="0"/>
        <w:jc w:val="both"/>
        <w:rPr>
          <w:rFonts w:cs="Times New Roman"/>
          <w:color w:val="0070C0"/>
          <w:szCs w:val="18"/>
        </w:rPr>
      </w:pPr>
      <w:r w:rsidRPr="00184DB4">
        <w:rPr>
          <w:rFonts w:cs="Times New Roman"/>
          <w:b/>
          <w:bCs/>
          <w:color w:val="0070C0"/>
          <w:szCs w:val="18"/>
        </w:rPr>
        <w:t>Critical r</w:t>
      </w:r>
      <w:r w:rsidR="00331AE5" w:rsidRPr="00184DB4">
        <w:rPr>
          <w:rFonts w:cs="Times New Roman"/>
          <w:b/>
          <w:bCs/>
          <w:color w:val="0070C0"/>
          <w:szCs w:val="18"/>
        </w:rPr>
        <w:t>isk</w:t>
      </w:r>
      <w:r w:rsidR="00E61AC8" w:rsidRPr="00184DB4">
        <w:rPr>
          <w:rFonts w:cs="Times New Roman"/>
          <w:b/>
          <w:bCs/>
          <w:color w:val="0070C0"/>
          <w:szCs w:val="18"/>
        </w:rPr>
        <w:t>:</w:t>
      </w:r>
      <w:r w:rsidR="00E61AC8" w:rsidRPr="00184DB4">
        <w:rPr>
          <w:rFonts w:cs="Times New Roman"/>
          <w:color w:val="0070C0"/>
          <w:szCs w:val="18"/>
        </w:rPr>
        <w:t xml:space="preserve"> </w:t>
      </w:r>
      <w:r w:rsidR="00237BC9" w:rsidRPr="00184DB4">
        <w:rPr>
          <w:rFonts w:cs="Times New Roman"/>
          <w:color w:val="0070C0"/>
          <w:szCs w:val="18"/>
        </w:rPr>
        <w:t xml:space="preserve">is a plausible event or issue that could have a </w:t>
      </w:r>
      <w:r w:rsidR="00027E0F" w:rsidRPr="00184DB4">
        <w:rPr>
          <w:rFonts w:cs="Times New Roman"/>
          <w:color w:val="0070C0"/>
          <w:szCs w:val="18"/>
        </w:rPr>
        <w:t>significant</w:t>
      </w:r>
      <w:r w:rsidR="00237BC9" w:rsidRPr="00184DB4">
        <w:rPr>
          <w:rFonts w:cs="Times New Roman"/>
          <w:color w:val="0070C0"/>
          <w:szCs w:val="18"/>
        </w:rPr>
        <w:t xml:space="preserve"> adverse impact on the ability of the project to achieve its objectives.</w:t>
      </w:r>
      <w:r w:rsidR="00EA61FE" w:rsidRPr="00184DB4">
        <w:rPr>
          <w:rFonts w:cs="Times New Roman"/>
          <w:color w:val="0070C0"/>
          <w:szCs w:val="18"/>
        </w:rPr>
        <w:t xml:space="preserve"> Please </w:t>
      </w:r>
      <w:r w:rsidR="007B46AB" w:rsidRPr="00184DB4">
        <w:rPr>
          <w:rFonts w:cs="Times New Roman"/>
          <w:color w:val="0070C0"/>
          <w:szCs w:val="18"/>
        </w:rPr>
        <w:t>restrict</w:t>
      </w:r>
      <w:r w:rsidR="00EA61FE" w:rsidRPr="00184DB4">
        <w:rPr>
          <w:rFonts w:cs="Times New Roman"/>
          <w:color w:val="0070C0"/>
          <w:szCs w:val="18"/>
        </w:rPr>
        <w:t xml:space="preserve"> the list of risks only to the </w:t>
      </w:r>
      <w:r w:rsidR="007B46AB" w:rsidRPr="00184DB4">
        <w:rPr>
          <w:rFonts w:cs="Times New Roman"/>
          <w:color w:val="0070C0"/>
          <w:szCs w:val="18"/>
          <w:u w:val="single"/>
        </w:rPr>
        <w:t>most relevant technical ones</w:t>
      </w:r>
      <w:r w:rsidR="007B46AB" w:rsidRPr="00184DB4">
        <w:rPr>
          <w:rFonts w:cs="Times New Roman"/>
          <w:color w:val="0070C0"/>
          <w:szCs w:val="18"/>
        </w:rPr>
        <w:t>.</w:t>
      </w:r>
    </w:p>
    <w:p w14:paraId="16934085" w14:textId="23E3550A" w:rsidR="00D531F1" w:rsidRPr="00184DB4" w:rsidRDefault="00D531F1" w:rsidP="00342CCD">
      <w:pPr>
        <w:pStyle w:val="ListParagraph"/>
        <w:numPr>
          <w:ilvl w:val="0"/>
          <w:numId w:val="49"/>
        </w:numPr>
        <w:spacing w:before="120" w:after="120"/>
        <w:contextualSpacing w:val="0"/>
        <w:jc w:val="both"/>
        <w:rPr>
          <w:rFonts w:cs="Times New Roman"/>
          <w:color w:val="0070C0"/>
          <w:szCs w:val="18"/>
        </w:rPr>
      </w:pPr>
      <w:r w:rsidRPr="00184DB4">
        <w:rPr>
          <w:rFonts w:cs="Times New Roman"/>
          <w:b/>
          <w:bCs/>
          <w:color w:val="0070C0"/>
          <w:szCs w:val="18"/>
        </w:rPr>
        <w:t>L - Level of likelihood to occur (</w:t>
      </w:r>
      <w:r w:rsidR="006C571F" w:rsidRPr="00184DB4">
        <w:rPr>
          <w:rFonts w:cs="Times New Roman"/>
          <w:b/>
          <w:bCs/>
          <w:color w:val="0070C0"/>
          <w:szCs w:val="18"/>
        </w:rPr>
        <w:t>value must be L (low) / M (medium) / H (high</w:t>
      </w:r>
      <w:r w:rsidRPr="00184DB4">
        <w:rPr>
          <w:rFonts w:cs="Times New Roman"/>
          <w:b/>
          <w:bCs/>
          <w:color w:val="0070C0"/>
          <w:szCs w:val="18"/>
        </w:rPr>
        <w:t>)</w:t>
      </w:r>
      <w:r w:rsidRPr="00184DB4">
        <w:rPr>
          <w:rFonts w:cs="Times New Roman"/>
          <w:color w:val="0070C0"/>
          <w:szCs w:val="18"/>
        </w:rPr>
        <w:t>: is the estimated probability that the risk will materialise even after taking account of the mitigating measures put in place.</w:t>
      </w:r>
    </w:p>
    <w:p w14:paraId="590F4909" w14:textId="3057B5BB" w:rsidR="00D531F1" w:rsidRPr="00184DB4" w:rsidRDefault="00D531F1" w:rsidP="00342CCD">
      <w:pPr>
        <w:pStyle w:val="ListParagraph"/>
        <w:numPr>
          <w:ilvl w:val="0"/>
          <w:numId w:val="49"/>
        </w:numPr>
        <w:spacing w:before="120" w:after="120"/>
        <w:contextualSpacing w:val="0"/>
        <w:jc w:val="both"/>
        <w:rPr>
          <w:rFonts w:cs="Times New Roman"/>
          <w:color w:val="0070C0"/>
          <w:szCs w:val="18"/>
        </w:rPr>
      </w:pPr>
      <w:r w:rsidRPr="00184DB4">
        <w:rPr>
          <w:rFonts w:cs="Times New Roman"/>
          <w:b/>
          <w:bCs/>
          <w:color w:val="0070C0"/>
          <w:szCs w:val="18"/>
        </w:rPr>
        <w:lastRenderedPageBreak/>
        <w:t xml:space="preserve">S - Level of severity (value must be </w:t>
      </w:r>
      <w:r w:rsidR="006C571F" w:rsidRPr="00184DB4">
        <w:rPr>
          <w:rFonts w:cs="Times New Roman"/>
          <w:b/>
          <w:bCs/>
          <w:color w:val="0070C0"/>
          <w:szCs w:val="18"/>
        </w:rPr>
        <w:t>L (</w:t>
      </w:r>
      <w:r w:rsidRPr="00184DB4">
        <w:rPr>
          <w:rFonts w:cs="Times New Roman"/>
          <w:b/>
          <w:bCs/>
          <w:color w:val="0070C0"/>
          <w:szCs w:val="18"/>
        </w:rPr>
        <w:t>low</w:t>
      </w:r>
      <w:r w:rsidR="006C571F" w:rsidRPr="00184DB4">
        <w:rPr>
          <w:rFonts w:cs="Times New Roman"/>
          <w:b/>
          <w:bCs/>
          <w:color w:val="0070C0"/>
          <w:szCs w:val="18"/>
        </w:rPr>
        <w:t xml:space="preserve">) </w:t>
      </w:r>
      <w:r w:rsidRPr="00184DB4">
        <w:rPr>
          <w:rFonts w:cs="Times New Roman"/>
          <w:b/>
          <w:bCs/>
          <w:color w:val="0070C0"/>
          <w:szCs w:val="18"/>
        </w:rPr>
        <w:t>/</w:t>
      </w:r>
      <w:r w:rsidR="006C571F" w:rsidRPr="00184DB4">
        <w:rPr>
          <w:rFonts w:cs="Times New Roman"/>
          <w:b/>
          <w:bCs/>
          <w:color w:val="0070C0"/>
          <w:szCs w:val="18"/>
        </w:rPr>
        <w:t xml:space="preserve"> M (</w:t>
      </w:r>
      <w:r w:rsidRPr="00184DB4">
        <w:rPr>
          <w:rFonts w:cs="Times New Roman"/>
          <w:b/>
          <w:bCs/>
          <w:color w:val="0070C0"/>
          <w:szCs w:val="18"/>
        </w:rPr>
        <w:t>medium</w:t>
      </w:r>
      <w:r w:rsidR="006C571F" w:rsidRPr="00184DB4">
        <w:rPr>
          <w:rFonts w:cs="Times New Roman"/>
          <w:b/>
          <w:bCs/>
          <w:color w:val="0070C0"/>
          <w:szCs w:val="18"/>
        </w:rPr>
        <w:t xml:space="preserve">) </w:t>
      </w:r>
      <w:r w:rsidRPr="00184DB4">
        <w:rPr>
          <w:rFonts w:cs="Times New Roman"/>
          <w:b/>
          <w:bCs/>
          <w:color w:val="0070C0"/>
          <w:szCs w:val="18"/>
        </w:rPr>
        <w:t>/</w:t>
      </w:r>
      <w:r w:rsidR="006C571F" w:rsidRPr="00184DB4">
        <w:rPr>
          <w:rFonts w:cs="Times New Roman"/>
          <w:b/>
          <w:bCs/>
          <w:color w:val="0070C0"/>
          <w:szCs w:val="18"/>
        </w:rPr>
        <w:t xml:space="preserve"> H (</w:t>
      </w:r>
      <w:r w:rsidRPr="00184DB4">
        <w:rPr>
          <w:rFonts w:cs="Times New Roman"/>
          <w:b/>
          <w:bCs/>
          <w:color w:val="0070C0"/>
          <w:szCs w:val="18"/>
        </w:rPr>
        <w:t xml:space="preserve">high): </w:t>
      </w:r>
      <w:r w:rsidRPr="00184DB4">
        <w:rPr>
          <w:rFonts w:cs="Times New Roman"/>
          <w:color w:val="0070C0"/>
          <w:szCs w:val="18"/>
        </w:rPr>
        <w:t xml:space="preserve">is the relative seriousness of the risk and the significance </w:t>
      </w:r>
      <w:r w:rsidR="00DE30DA" w:rsidRPr="00184DB4">
        <w:rPr>
          <w:rFonts w:cs="Times New Roman"/>
          <w:color w:val="0070C0"/>
          <w:szCs w:val="18"/>
        </w:rPr>
        <w:t xml:space="preserve">that </w:t>
      </w:r>
      <w:r w:rsidRPr="00184DB4">
        <w:rPr>
          <w:rFonts w:cs="Times New Roman"/>
          <w:color w:val="0070C0"/>
          <w:szCs w:val="18"/>
        </w:rPr>
        <w:t xml:space="preserve">its </w:t>
      </w:r>
      <w:r w:rsidR="00DE30DA" w:rsidRPr="00184DB4">
        <w:rPr>
          <w:rFonts w:cs="Times New Roman"/>
          <w:color w:val="0070C0"/>
          <w:szCs w:val="18"/>
        </w:rPr>
        <w:t xml:space="preserve">negative </w:t>
      </w:r>
      <w:r w:rsidRPr="00184DB4">
        <w:rPr>
          <w:rFonts w:cs="Times New Roman"/>
          <w:color w:val="0070C0"/>
          <w:szCs w:val="18"/>
        </w:rPr>
        <w:t>effect</w:t>
      </w:r>
      <w:r w:rsidR="00DE30DA" w:rsidRPr="00184DB4">
        <w:rPr>
          <w:rFonts w:cs="Times New Roman"/>
          <w:color w:val="0070C0"/>
          <w:szCs w:val="18"/>
        </w:rPr>
        <w:t>s might realistically have on the achievements of project’s objectives should the risk materialise.</w:t>
      </w:r>
    </w:p>
    <w:p w14:paraId="7E33376A" w14:textId="19DD4124" w:rsidR="006624B0" w:rsidRPr="00184DB4" w:rsidRDefault="006624B0" w:rsidP="00342CCD">
      <w:pPr>
        <w:pStyle w:val="ListParagraph"/>
        <w:numPr>
          <w:ilvl w:val="0"/>
          <w:numId w:val="49"/>
        </w:numPr>
        <w:spacing w:before="120" w:after="120"/>
        <w:contextualSpacing w:val="0"/>
        <w:jc w:val="both"/>
        <w:rPr>
          <w:rFonts w:cs="Times New Roman"/>
          <w:color w:val="0070C0"/>
          <w:szCs w:val="18"/>
        </w:rPr>
      </w:pPr>
      <w:r w:rsidRPr="00184DB4">
        <w:rPr>
          <w:rFonts w:cs="Times New Roman"/>
          <w:b/>
          <w:bCs/>
          <w:color w:val="0070C0"/>
          <w:szCs w:val="18"/>
        </w:rPr>
        <w:t>Risk mitigation measures</w:t>
      </w:r>
      <w:r w:rsidR="00964381" w:rsidRPr="00184DB4">
        <w:rPr>
          <w:rFonts w:cs="Times New Roman"/>
          <w:color w:val="0070C0"/>
          <w:szCs w:val="18"/>
        </w:rPr>
        <w:t>:</w:t>
      </w:r>
      <w:r w:rsidR="00557816" w:rsidRPr="00184DB4">
        <w:rPr>
          <w:rFonts w:cs="Times New Roman"/>
          <w:color w:val="0070C0"/>
          <w:szCs w:val="18"/>
        </w:rPr>
        <w:t xml:space="preserve"> briefly describe the </w:t>
      </w:r>
      <w:r w:rsidR="00B230FC" w:rsidRPr="00184DB4">
        <w:rPr>
          <w:rFonts w:cs="Times New Roman"/>
          <w:color w:val="0070C0"/>
          <w:szCs w:val="18"/>
          <w:u w:val="single"/>
        </w:rPr>
        <w:t>preventative actions</w:t>
      </w:r>
      <w:r w:rsidR="00B230FC" w:rsidRPr="00184DB4">
        <w:rPr>
          <w:rFonts w:cs="Times New Roman"/>
          <w:color w:val="0070C0"/>
          <w:szCs w:val="18"/>
        </w:rPr>
        <w:t xml:space="preserve"> you intend to put in place during project implementation </w:t>
      </w:r>
      <w:r w:rsidR="00014651" w:rsidRPr="00184DB4">
        <w:rPr>
          <w:rFonts w:cs="Times New Roman"/>
          <w:color w:val="0070C0"/>
          <w:szCs w:val="18"/>
        </w:rPr>
        <w:t>for reducing the</w:t>
      </w:r>
      <w:r w:rsidR="00B230FC" w:rsidRPr="00184DB4">
        <w:rPr>
          <w:rFonts w:cs="Times New Roman"/>
          <w:color w:val="0070C0"/>
          <w:szCs w:val="18"/>
        </w:rPr>
        <w:t xml:space="preserve"> level of</w:t>
      </w:r>
      <w:r w:rsidR="00014651" w:rsidRPr="00184DB4">
        <w:rPr>
          <w:rFonts w:cs="Times New Roman"/>
          <w:color w:val="0070C0"/>
          <w:szCs w:val="18"/>
        </w:rPr>
        <w:t xml:space="preserve"> likelihood of </w:t>
      </w:r>
      <w:r w:rsidR="00B230FC" w:rsidRPr="00184DB4">
        <w:rPr>
          <w:rFonts w:cs="Times New Roman"/>
          <w:color w:val="0070C0"/>
          <w:szCs w:val="18"/>
        </w:rPr>
        <w:t xml:space="preserve">the </w:t>
      </w:r>
      <w:r w:rsidR="00014651" w:rsidRPr="00184DB4">
        <w:rPr>
          <w:rFonts w:cs="Times New Roman"/>
          <w:color w:val="0070C0"/>
          <w:szCs w:val="18"/>
        </w:rPr>
        <w:t>risk</w:t>
      </w:r>
      <w:r w:rsidR="00B230FC" w:rsidRPr="00184DB4">
        <w:rPr>
          <w:rFonts w:cs="Times New Roman"/>
          <w:color w:val="0070C0"/>
          <w:szCs w:val="18"/>
        </w:rPr>
        <w:t>.</w:t>
      </w:r>
    </w:p>
    <w:p w14:paraId="6387FFCC" w14:textId="3E6EB10E" w:rsidR="00E36D9B" w:rsidRPr="00184DB4" w:rsidRDefault="006624B0" w:rsidP="00342CCD">
      <w:pPr>
        <w:pStyle w:val="ListParagraph"/>
        <w:numPr>
          <w:ilvl w:val="0"/>
          <w:numId w:val="49"/>
        </w:numPr>
        <w:spacing w:before="120" w:after="120"/>
        <w:contextualSpacing w:val="0"/>
        <w:jc w:val="both"/>
        <w:rPr>
          <w:rFonts w:cs="Times New Roman"/>
          <w:color w:val="0070C0"/>
          <w:szCs w:val="18"/>
        </w:rPr>
      </w:pPr>
      <w:r w:rsidRPr="00184DB4">
        <w:rPr>
          <w:rFonts w:cs="Times New Roman"/>
          <w:b/>
          <w:bCs/>
          <w:color w:val="0070C0"/>
          <w:szCs w:val="18"/>
        </w:rPr>
        <w:t>Contingency measures</w:t>
      </w:r>
      <w:r w:rsidR="00964381" w:rsidRPr="00184DB4">
        <w:rPr>
          <w:rFonts w:cs="Times New Roman"/>
          <w:color w:val="0070C0"/>
          <w:szCs w:val="18"/>
        </w:rPr>
        <w:t>:</w:t>
      </w:r>
      <w:r w:rsidR="00B230FC" w:rsidRPr="00184DB4">
        <w:rPr>
          <w:rFonts w:cs="Times New Roman"/>
          <w:color w:val="0070C0"/>
          <w:szCs w:val="18"/>
        </w:rPr>
        <w:t xml:space="preserve"> briefly indicate which </w:t>
      </w:r>
      <w:bookmarkStart w:id="50" w:name="_Hlk117600563"/>
      <w:r w:rsidR="004526B9" w:rsidRPr="00184DB4">
        <w:rPr>
          <w:rFonts w:cs="Times New Roman"/>
          <w:color w:val="0070C0"/>
          <w:szCs w:val="18"/>
          <w:u w:val="single"/>
        </w:rPr>
        <w:t xml:space="preserve">corrective </w:t>
      </w:r>
      <w:r w:rsidR="00B230FC" w:rsidRPr="00184DB4">
        <w:rPr>
          <w:rFonts w:cs="Times New Roman"/>
          <w:color w:val="0070C0"/>
          <w:szCs w:val="18"/>
          <w:u w:val="single"/>
        </w:rPr>
        <w:t>actions</w:t>
      </w:r>
      <w:r w:rsidR="00B230FC" w:rsidRPr="00184DB4">
        <w:rPr>
          <w:rFonts w:cs="Times New Roman"/>
          <w:color w:val="0070C0"/>
          <w:szCs w:val="18"/>
        </w:rPr>
        <w:t xml:space="preserve"> </w:t>
      </w:r>
      <w:bookmarkEnd w:id="50"/>
      <w:r w:rsidR="00B230FC" w:rsidRPr="00184DB4">
        <w:rPr>
          <w:rFonts w:cs="Times New Roman"/>
          <w:color w:val="0070C0"/>
          <w:szCs w:val="18"/>
        </w:rPr>
        <w:t>you would put in place if the hypothetical risk becomes a reality, in order to minimise its adverse effects on achieving the project’s objectives.</w:t>
      </w:r>
    </w:p>
    <w:p w14:paraId="1EE152B4" w14:textId="77777777" w:rsidR="00CA6918" w:rsidRPr="00184DB4" w:rsidRDefault="00CA6918" w:rsidP="00CA6918">
      <w:pPr>
        <w:rPr>
          <w:rFonts w:cs="Times New Roman"/>
          <w:szCs w:val="18"/>
        </w:rPr>
      </w:pPr>
    </w:p>
    <w:tbl>
      <w:tblPr>
        <w:tblStyle w:val="TableGrid"/>
        <w:tblW w:w="10201" w:type="dxa"/>
        <w:jc w:val="center"/>
        <w:tblLayout w:type="fixed"/>
        <w:tblLook w:val="0620" w:firstRow="1" w:lastRow="0" w:firstColumn="0" w:lastColumn="0" w:noHBand="1" w:noVBand="1"/>
      </w:tblPr>
      <w:tblGrid>
        <w:gridCol w:w="562"/>
        <w:gridCol w:w="2552"/>
        <w:gridCol w:w="283"/>
        <w:gridCol w:w="284"/>
        <w:gridCol w:w="992"/>
        <w:gridCol w:w="2764"/>
        <w:gridCol w:w="2764"/>
      </w:tblGrid>
      <w:tr w:rsidR="00CA6918" w:rsidRPr="00184DB4" w14:paraId="221759E2" w14:textId="77777777" w:rsidTr="005C0B30">
        <w:trPr>
          <w:trHeight w:val="333"/>
          <w:tblHeader/>
          <w:jc w:val="center"/>
        </w:trPr>
        <w:tc>
          <w:tcPr>
            <w:tcW w:w="10201" w:type="dxa"/>
            <w:gridSpan w:val="7"/>
            <w:shd w:val="clear" w:color="auto" w:fill="5777BB" w:themeFill="accent5" w:themeFillShade="BF"/>
            <w:vAlign w:val="center"/>
          </w:tcPr>
          <w:p w14:paraId="452E73A5" w14:textId="4961E36B" w:rsidR="00CA6918" w:rsidRPr="00184DB4" w:rsidRDefault="00CA6918" w:rsidP="002773E4">
            <w:pPr>
              <w:jc w:val="center"/>
              <w:rPr>
                <w:rFonts w:cs="Times New Roman"/>
                <w:b/>
                <w:bCs/>
                <w:color w:val="FFFFFF" w:themeColor="background1"/>
                <w:szCs w:val="18"/>
              </w:rPr>
            </w:pPr>
            <w:r w:rsidRPr="00184DB4">
              <w:rPr>
                <w:rFonts w:cs="Times New Roman"/>
                <w:b/>
                <w:bCs/>
                <w:color w:val="FFFFFF" w:themeColor="background1"/>
                <w:szCs w:val="18"/>
              </w:rPr>
              <w:t xml:space="preserve">List of </w:t>
            </w:r>
            <w:r w:rsidR="00D531F1" w:rsidRPr="00184DB4">
              <w:rPr>
                <w:rFonts w:cs="Times New Roman"/>
                <w:b/>
                <w:bCs/>
                <w:color w:val="FFFFFF" w:themeColor="background1"/>
                <w:szCs w:val="18"/>
              </w:rPr>
              <w:t>critical r</w:t>
            </w:r>
            <w:r w:rsidRPr="00184DB4">
              <w:rPr>
                <w:rFonts w:cs="Times New Roman"/>
                <w:b/>
                <w:bCs/>
                <w:color w:val="FFFFFF" w:themeColor="background1"/>
                <w:szCs w:val="18"/>
              </w:rPr>
              <w:t>isks</w:t>
            </w:r>
          </w:p>
        </w:tc>
      </w:tr>
      <w:tr w:rsidR="00CA6918" w:rsidRPr="00184DB4" w14:paraId="7EE71989" w14:textId="77777777" w:rsidTr="005C0B30">
        <w:trPr>
          <w:tblHeader/>
          <w:jc w:val="center"/>
        </w:trPr>
        <w:tc>
          <w:tcPr>
            <w:tcW w:w="562" w:type="dxa"/>
            <w:shd w:val="clear" w:color="auto" w:fill="5777BB" w:themeFill="accent5" w:themeFillShade="BF"/>
            <w:vAlign w:val="center"/>
          </w:tcPr>
          <w:p w14:paraId="74DFFDE1" w14:textId="77777777" w:rsidR="00CA6918" w:rsidRPr="00184DB4" w:rsidRDefault="00CA6918" w:rsidP="002773E4">
            <w:pPr>
              <w:jc w:val="center"/>
              <w:rPr>
                <w:rFonts w:cs="Times New Roman"/>
                <w:color w:val="FFFFFF" w:themeColor="background1"/>
                <w:szCs w:val="18"/>
              </w:rPr>
            </w:pPr>
            <w:r w:rsidRPr="00184DB4">
              <w:rPr>
                <w:rFonts w:cs="Times New Roman"/>
                <w:color w:val="FFFFFF" w:themeColor="background1"/>
                <w:szCs w:val="18"/>
              </w:rPr>
              <w:t>No</w:t>
            </w:r>
          </w:p>
        </w:tc>
        <w:tc>
          <w:tcPr>
            <w:tcW w:w="2552" w:type="dxa"/>
            <w:shd w:val="clear" w:color="auto" w:fill="5777BB" w:themeFill="accent5" w:themeFillShade="BF"/>
            <w:vAlign w:val="center"/>
          </w:tcPr>
          <w:p w14:paraId="501B8537" w14:textId="23F52C0E" w:rsidR="00CA6918" w:rsidRPr="00184DB4" w:rsidRDefault="00CA6918" w:rsidP="002773E4">
            <w:pPr>
              <w:jc w:val="center"/>
              <w:rPr>
                <w:rFonts w:cs="Times New Roman"/>
                <w:color w:val="FFFFFF" w:themeColor="background1"/>
                <w:szCs w:val="18"/>
              </w:rPr>
            </w:pPr>
            <w:r w:rsidRPr="00184DB4">
              <w:rPr>
                <w:rFonts w:cs="Times New Roman"/>
                <w:color w:val="FFFFFF" w:themeColor="background1"/>
                <w:szCs w:val="18"/>
              </w:rPr>
              <w:t xml:space="preserve">Description of </w:t>
            </w:r>
            <w:r w:rsidR="00D531F1" w:rsidRPr="00184DB4">
              <w:rPr>
                <w:rFonts w:cs="Times New Roman"/>
                <w:color w:val="FFFFFF" w:themeColor="background1"/>
                <w:szCs w:val="18"/>
              </w:rPr>
              <w:t xml:space="preserve">critical </w:t>
            </w:r>
            <w:r w:rsidRPr="00184DB4">
              <w:rPr>
                <w:rFonts w:cs="Times New Roman"/>
                <w:color w:val="FFFFFF" w:themeColor="background1"/>
                <w:szCs w:val="18"/>
              </w:rPr>
              <w:t>risk</w:t>
            </w:r>
          </w:p>
        </w:tc>
        <w:tc>
          <w:tcPr>
            <w:tcW w:w="283" w:type="dxa"/>
            <w:shd w:val="clear" w:color="auto" w:fill="5777BB" w:themeFill="accent5" w:themeFillShade="BF"/>
            <w:vAlign w:val="center"/>
          </w:tcPr>
          <w:p w14:paraId="4AD27F26" w14:textId="77777777" w:rsidR="00CA6918" w:rsidRPr="00184DB4" w:rsidRDefault="00CA6918" w:rsidP="002773E4">
            <w:pPr>
              <w:jc w:val="center"/>
              <w:rPr>
                <w:rFonts w:cs="Times New Roman"/>
                <w:color w:val="FFFFFF" w:themeColor="background1"/>
                <w:szCs w:val="18"/>
              </w:rPr>
            </w:pPr>
            <w:r w:rsidRPr="00184DB4">
              <w:rPr>
                <w:rFonts w:cs="Times New Roman"/>
                <w:color w:val="FFFFFF" w:themeColor="background1"/>
                <w:szCs w:val="18"/>
              </w:rPr>
              <w:t>L</w:t>
            </w:r>
          </w:p>
        </w:tc>
        <w:tc>
          <w:tcPr>
            <w:tcW w:w="284" w:type="dxa"/>
            <w:shd w:val="clear" w:color="auto" w:fill="5777BB" w:themeFill="accent5" w:themeFillShade="BF"/>
            <w:vAlign w:val="center"/>
          </w:tcPr>
          <w:p w14:paraId="0864AB6D" w14:textId="77777777" w:rsidR="00CA6918" w:rsidRPr="00184DB4" w:rsidRDefault="00CA6918" w:rsidP="002773E4">
            <w:pPr>
              <w:jc w:val="center"/>
              <w:rPr>
                <w:rFonts w:cs="Times New Roman"/>
                <w:color w:val="FFFFFF" w:themeColor="background1"/>
                <w:szCs w:val="18"/>
              </w:rPr>
            </w:pPr>
            <w:r w:rsidRPr="00184DB4">
              <w:rPr>
                <w:rFonts w:cs="Times New Roman"/>
                <w:color w:val="FFFFFF" w:themeColor="background1"/>
                <w:szCs w:val="18"/>
              </w:rPr>
              <w:t>S</w:t>
            </w:r>
          </w:p>
        </w:tc>
        <w:tc>
          <w:tcPr>
            <w:tcW w:w="992" w:type="dxa"/>
            <w:shd w:val="clear" w:color="auto" w:fill="5777BB" w:themeFill="accent5" w:themeFillShade="BF"/>
            <w:vAlign w:val="center"/>
          </w:tcPr>
          <w:p w14:paraId="1911272D" w14:textId="77777777" w:rsidR="00CA6918" w:rsidRPr="00184DB4" w:rsidRDefault="00CA6918" w:rsidP="002773E4">
            <w:pPr>
              <w:jc w:val="center"/>
              <w:rPr>
                <w:rFonts w:cs="Times New Roman"/>
                <w:color w:val="FFFFFF" w:themeColor="background1"/>
                <w:szCs w:val="18"/>
              </w:rPr>
            </w:pPr>
            <w:r w:rsidRPr="00184DB4">
              <w:rPr>
                <w:rFonts w:cs="Times New Roman"/>
                <w:color w:val="FFFFFF" w:themeColor="background1"/>
                <w:szCs w:val="18"/>
              </w:rPr>
              <w:t>WPs involved</w:t>
            </w:r>
          </w:p>
        </w:tc>
        <w:tc>
          <w:tcPr>
            <w:tcW w:w="2764" w:type="dxa"/>
            <w:shd w:val="clear" w:color="auto" w:fill="5777BB" w:themeFill="accent5" w:themeFillShade="BF"/>
            <w:vAlign w:val="center"/>
          </w:tcPr>
          <w:p w14:paraId="4218B420" w14:textId="77777777" w:rsidR="00CA6918" w:rsidRPr="00184DB4" w:rsidRDefault="00CA6918" w:rsidP="002773E4">
            <w:pPr>
              <w:jc w:val="center"/>
              <w:rPr>
                <w:rFonts w:cs="Times New Roman"/>
                <w:color w:val="FFFFFF" w:themeColor="background1"/>
                <w:szCs w:val="18"/>
              </w:rPr>
            </w:pPr>
            <w:r w:rsidRPr="00184DB4">
              <w:rPr>
                <w:rFonts w:cs="Times New Roman"/>
                <w:color w:val="FFFFFF" w:themeColor="background1"/>
                <w:szCs w:val="18"/>
              </w:rPr>
              <w:t>Risk mitigation measures</w:t>
            </w:r>
          </w:p>
        </w:tc>
        <w:tc>
          <w:tcPr>
            <w:tcW w:w="2764" w:type="dxa"/>
            <w:shd w:val="clear" w:color="auto" w:fill="5777BB" w:themeFill="accent5" w:themeFillShade="BF"/>
            <w:vAlign w:val="center"/>
          </w:tcPr>
          <w:p w14:paraId="48C3141B" w14:textId="77777777" w:rsidR="00CA6918" w:rsidRPr="00184DB4" w:rsidRDefault="00CA6918" w:rsidP="002773E4">
            <w:pPr>
              <w:jc w:val="center"/>
              <w:rPr>
                <w:rFonts w:cs="Times New Roman"/>
                <w:color w:val="FFFFFF" w:themeColor="background1"/>
                <w:szCs w:val="18"/>
              </w:rPr>
            </w:pPr>
            <w:r w:rsidRPr="00184DB4">
              <w:rPr>
                <w:rFonts w:cs="Times New Roman"/>
                <w:color w:val="FFFFFF" w:themeColor="background1"/>
                <w:szCs w:val="18"/>
              </w:rPr>
              <w:t>Contingency measures</w:t>
            </w:r>
          </w:p>
        </w:tc>
      </w:tr>
      <w:tr w:rsidR="00CA6918" w:rsidRPr="00184DB4" w14:paraId="55380DBA" w14:textId="77777777" w:rsidTr="005C0B30">
        <w:trPr>
          <w:jc w:val="center"/>
        </w:trPr>
        <w:tc>
          <w:tcPr>
            <w:tcW w:w="562" w:type="dxa"/>
            <w:vAlign w:val="center"/>
          </w:tcPr>
          <w:p w14:paraId="02CB92C9" w14:textId="77777777" w:rsidR="00CA6918" w:rsidRPr="00184DB4" w:rsidRDefault="00CA6918" w:rsidP="002773E4">
            <w:pPr>
              <w:jc w:val="center"/>
              <w:rPr>
                <w:rFonts w:cs="Times New Roman"/>
                <w:szCs w:val="18"/>
              </w:rPr>
            </w:pPr>
            <w:r w:rsidRPr="00184DB4">
              <w:rPr>
                <w:rFonts w:cs="Times New Roman"/>
                <w:szCs w:val="18"/>
              </w:rPr>
              <w:t>R1</w:t>
            </w:r>
          </w:p>
        </w:tc>
        <w:tc>
          <w:tcPr>
            <w:tcW w:w="2552" w:type="dxa"/>
            <w:vAlign w:val="center"/>
          </w:tcPr>
          <w:p w14:paraId="56CADFCB" w14:textId="20788D5A" w:rsidR="00CA6918" w:rsidRPr="00184DB4" w:rsidRDefault="00CA6918" w:rsidP="002773E4">
            <w:pPr>
              <w:rPr>
                <w:rFonts w:cs="Times New Roman"/>
                <w:szCs w:val="18"/>
              </w:rPr>
            </w:pPr>
          </w:p>
        </w:tc>
        <w:tc>
          <w:tcPr>
            <w:tcW w:w="283" w:type="dxa"/>
            <w:vAlign w:val="center"/>
          </w:tcPr>
          <w:p w14:paraId="3FF8401F" w14:textId="77777777" w:rsidR="00CA6918" w:rsidRPr="00184DB4" w:rsidRDefault="00CA6918" w:rsidP="00E4459E">
            <w:pPr>
              <w:jc w:val="center"/>
              <w:rPr>
                <w:rFonts w:cs="Times New Roman"/>
                <w:szCs w:val="18"/>
              </w:rPr>
            </w:pPr>
          </w:p>
        </w:tc>
        <w:tc>
          <w:tcPr>
            <w:tcW w:w="284" w:type="dxa"/>
            <w:vAlign w:val="center"/>
          </w:tcPr>
          <w:p w14:paraId="31C0B9C8" w14:textId="5D8FA55A" w:rsidR="00CA6918" w:rsidRPr="00184DB4" w:rsidRDefault="00CA6918" w:rsidP="00E4459E">
            <w:pPr>
              <w:jc w:val="center"/>
              <w:rPr>
                <w:rFonts w:cs="Times New Roman"/>
                <w:szCs w:val="18"/>
              </w:rPr>
            </w:pPr>
          </w:p>
        </w:tc>
        <w:tc>
          <w:tcPr>
            <w:tcW w:w="992" w:type="dxa"/>
            <w:vAlign w:val="center"/>
          </w:tcPr>
          <w:p w14:paraId="49A4034D" w14:textId="4D5712C9" w:rsidR="00CA6918" w:rsidRPr="00184DB4" w:rsidRDefault="00CA6918" w:rsidP="002773E4">
            <w:pPr>
              <w:rPr>
                <w:rFonts w:cs="Times New Roman"/>
                <w:szCs w:val="18"/>
              </w:rPr>
            </w:pPr>
          </w:p>
        </w:tc>
        <w:tc>
          <w:tcPr>
            <w:tcW w:w="2764" w:type="dxa"/>
            <w:vAlign w:val="center"/>
          </w:tcPr>
          <w:p w14:paraId="341F6C0D" w14:textId="6AAEC20B" w:rsidR="00CA6918" w:rsidRPr="00184DB4" w:rsidRDefault="00CA6918" w:rsidP="002773E4">
            <w:pPr>
              <w:rPr>
                <w:rFonts w:cs="Times New Roman"/>
                <w:szCs w:val="18"/>
              </w:rPr>
            </w:pPr>
          </w:p>
        </w:tc>
        <w:tc>
          <w:tcPr>
            <w:tcW w:w="2764" w:type="dxa"/>
            <w:vAlign w:val="center"/>
          </w:tcPr>
          <w:p w14:paraId="348108B6" w14:textId="23861A61" w:rsidR="00CA6918" w:rsidRPr="00184DB4" w:rsidRDefault="00CA6918" w:rsidP="002773E4">
            <w:pPr>
              <w:rPr>
                <w:rFonts w:cs="Times New Roman"/>
                <w:szCs w:val="18"/>
              </w:rPr>
            </w:pPr>
          </w:p>
        </w:tc>
      </w:tr>
      <w:tr w:rsidR="00CA6918" w:rsidRPr="00184DB4" w14:paraId="08B88AF7" w14:textId="77777777" w:rsidTr="005C0B30">
        <w:trPr>
          <w:jc w:val="center"/>
        </w:trPr>
        <w:tc>
          <w:tcPr>
            <w:tcW w:w="562" w:type="dxa"/>
            <w:vAlign w:val="center"/>
          </w:tcPr>
          <w:p w14:paraId="627369B7" w14:textId="77777777" w:rsidR="00CA6918" w:rsidRPr="00184DB4" w:rsidRDefault="00CA6918" w:rsidP="002773E4">
            <w:pPr>
              <w:jc w:val="center"/>
              <w:rPr>
                <w:rFonts w:cs="Times New Roman"/>
                <w:szCs w:val="18"/>
              </w:rPr>
            </w:pPr>
            <w:r w:rsidRPr="00184DB4">
              <w:rPr>
                <w:rFonts w:cs="Times New Roman"/>
                <w:szCs w:val="18"/>
              </w:rPr>
              <w:t>R2</w:t>
            </w:r>
          </w:p>
        </w:tc>
        <w:tc>
          <w:tcPr>
            <w:tcW w:w="2552" w:type="dxa"/>
            <w:vAlign w:val="center"/>
          </w:tcPr>
          <w:p w14:paraId="00AB86D3" w14:textId="4BD3717D" w:rsidR="00CA6918" w:rsidRPr="00184DB4" w:rsidRDefault="00CA6918" w:rsidP="002773E4">
            <w:pPr>
              <w:rPr>
                <w:rFonts w:cs="Times New Roman"/>
                <w:szCs w:val="18"/>
              </w:rPr>
            </w:pPr>
          </w:p>
        </w:tc>
        <w:tc>
          <w:tcPr>
            <w:tcW w:w="283" w:type="dxa"/>
            <w:vAlign w:val="center"/>
          </w:tcPr>
          <w:p w14:paraId="4F5FEAFF" w14:textId="77777777" w:rsidR="00CA6918" w:rsidRPr="00184DB4" w:rsidRDefault="00CA6918" w:rsidP="00E4459E">
            <w:pPr>
              <w:jc w:val="center"/>
              <w:rPr>
                <w:rFonts w:cs="Times New Roman"/>
                <w:szCs w:val="18"/>
              </w:rPr>
            </w:pPr>
          </w:p>
        </w:tc>
        <w:tc>
          <w:tcPr>
            <w:tcW w:w="284" w:type="dxa"/>
            <w:vAlign w:val="center"/>
          </w:tcPr>
          <w:p w14:paraId="2DC72822" w14:textId="77777777" w:rsidR="00CA6918" w:rsidRPr="00184DB4" w:rsidRDefault="00CA6918" w:rsidP="00E4459E">
            <w:pPr>
              <w:jc w:val="center"/>
              <w:rPr>
                <w:rFonts w:cs="Times New Roman"/>
                <w:szCs w:val="18"/>
              </w:rPr>
            </w:pPr>
          </w:p>
        </w:tc>
        <w:tc>
          <w:tcPr>
            <w:tcW w:w="992" w:type="dxa"/>
            <w:vAlign w:val="center"/>
          </w:tcPr>
          <w:p w14:paraId="4C5B6A15" w14:textId="77777777" w:rsidR="00CA6918" w:rsidRPr="00184DB4" w:rsidRDefault="00CA6918" w:rsidP="002773E4">
            <w:pPr>
              <w:rPr>
                <w:rFonts w:cs="Times New Roman"/>
                <w:szCs w:val="18"/>
              </w:rPr>
            </w:pPr>
          </w:p>
        </w:tc>
        <w:tc>
          <w:tcPr>
            <w:tcW w:w="2764" w:type="dxa"/>
            <w:vAlign w:val="center"/>
          </w:tcPr>
          <w:p w14:paraId="6A017747" w14:textId="77777777" w:rsidR="00CA6918" w:rsidRPr="00184DB4" w:rsidRDefault="00CA6918" w:rsidP="002773E4">
            <w:pPr>
              <w:rPr>
                <w:rFonts w:cs="Times New Roman"/>
                <w:szCs w:val="18"/>
              </w:rPr>
            </w:pPr>
          </w:p>
        </w:tc>
        <w:tc>
          <w:tcPr>
            <w:tcW w:w="2764" w:type="dxa"/>
            <w:vAlign w:val="center"/>
          </w:tcPr>
          <w:p w14:paraId="5549BBDA" w14:textId="77777777" w:rsidR="00CA6918" w:rsidRPr="00184DB4" w:rsidRDefault="00CA6918" w:rsidP="002773E4">
            <w:pPr>
              <w:rPr>
                <w:rFonts w:cs="Times New Roman"/>
                <w:szCs w:val="18"/>
              </w:rPr>
            </w:pPr>
          </w:p>
        </w:tc>
      </w:tr>
      <w:tr w:rsidR="00CA6918" w:rsidRPr="00184DB4" w14:paraId="2660B2F6" w14:textId="77777777" w:rsidTr="005C0B30">
        <w:trPr>
          <w:jc w:val="center"/>
        </w:trPr>
        <w:tc>
          <w:tcPr>
            <w:tcW w:w="562" w:type="dxa"/>
            <w:vAlign w:val="center"/>
          </w:tcPr>
          <w:p w14:paraId="2AB7E75F" w14:textId="77777777" w:rsidR="00CA6918" w:rsidRPr="00184DB4" w:rsidRDefault="00CA6918" w:rsidP="002773E4">
            <w:pPr>
              <w:jc w:val="center"/>
              <w:rPr>
                <w:rFonts w:cs="Times New Roman"/>
                <w:szCs w:val="18"/>
              </w:rPr>
            </w:pPr>
            <w:r w:rsidRPr="00184DB4">
              <w:rPr>
                <w:rFonts w:cs="Times New Roman"/>
                <w:szCs w:val="18"/>
              </w:rPr>
              <w:t>R3</w:t>
            </w:r>
          </w:p>
        </w:tc>
        <w:tc>
          <w:tcPr>
            <w:tcW w:w="2552" w:type="dxa"/>
            <w:vAlign w:val="center"/>
          </w:tcPr>
          <w:p w14:paraId="6C33DF7B" w14:textId="09B5A04E" w:rsidR="00CA6918" w:rsidRPr="00184DB4" w:rsidRDefault="00CA6918" w:rsidP="002773E4">
            <w:pPr>
              <w:rPr>
                <w:rFonts w:cs="Times New Roman"/>
                <w:szCs w:val="18"/>
              </w:rPr>
            </w:pPr>
          </w:p>
        </w:tc>
        <w:tc>
          <w:tcPr>
            <w:tcW w:w="283" w:type="dxa"/>
            <w:vAlign w:val="center"/>
          </w:tcPr>
          <w:p w14:paraId="1D1165D3" w14:textId="77777777" w:rsidR="00CA6918" w:rsidRPr="00184DB4" w:rsidRDefault="00CA6918" w:rsidP="00E4459E">
            <w:pPr>
              <w:jc w:val="center"/>
              <w:rPr>
                <w:rFonts w:cs="Times New Roman"/>
                <w:szCs w:val="18"/>
              </w:rPr>
            </w:pPr>
          </w:p>
        </w:tc>
        <w:tc>
          <w:tcPr>
            <w:tcW w:w="284" w:type="dxa"/>
            <w:vAlign w:val="center"/>
          </w:tcPr>
          <w:p w14:paraId="3F7C181C" w14:textId="77777777" w:rsidR="00CA6918" w:rsidRPr="00184DB4" w:rsidRDefault="00CA6918" w:rsidP="00E4459E">
            <w:pPr>
              <w:jc w:val="center"/>
              <w:rPr>
                <w:rFonts w:cs="Times New Roman"/>
                <w:szCs w:val="18"/>
              </w:rPr>
            </w:pPr>
          </w:p>
        </w:tc>
        <w:tc>
          <w:tcPr>
            <w:tcW w:w="992" w:type="dxa"/>
            <w:vAlign w:val="center"/>
          </w:tcPr>
          <w:p w14:paraId="16B5B674" w14:textId="77777777" w:rsidR="00CA6918" w:rsidRPr="00184DB4" w:rsidRDefault="00CA6918" w:rsidP="002773E4">
            <w:pPr>
              <w:rPr>
                <w:rFonts w:cs="Times New Roman"/>
                <w:szCs w:val="18"/>
              </w:rPr>
            </w:pPr>
          </w:p>
        </w:tc>
        <w:tc>
          <w:tcPr>
            <w:tcW w:w="2764" w:type="dxa"/>
            <w:vAlign w:val="center"/>
          </w:tcPr>
          <w:p w14:paraId="5425302B" w14:textId="77777777" w:rsidR="00CA6918" w:rsidRPr="00184DB4" w:rsidRDefault="00CA6918" w:rsidP="002773E4">
            <w:pPr>
              <w:rPr>
                <w:rFonts w:cs="Times New Roman"/>
                <w:szCs w:val="18"/>
              </w:rPr>
            </w:pPr>
          </w:p>
        </w:tc>
        <w:tc>
          <w:tcPr>
            <w:tcW w:w="2764" w:type="dxa"/>
            <w:vAlign w:val="center"/>
          </w:tcPr>
          <w:p w14:paraId="31B5CC05" w14:textId="77777777" w:rsidR="00CA6918" w:rsidRPr="00184DB4" w:rsidRDefault="00CA6918" w:rsidP="002773E4">
            <w:pPr>
              <w:rPr>
                <w:rFonts w:cs="Times New Roman"/>
                <w:szCs w:val="18"/>
              </w:rPr>
            </w:pPr>
          </w:p>
        </w:tc>
      </w:tr>
      <w:tr w:rsidR="00CA6918" w:rsidRPr="00184DB4" w14:paraId="3C7A725C" w14:textId="77777777" w:rsidTr="005C0B30">
        <w:trPr>
          <w:jc w:val="center"/>
        </w:trPr>
        <w:tc>
          <w:tcPr>
            <w:tcW w:w="562" w:type="dxa"/>
            <w:vAlign w:val="center"/>
          </w:tcPr>
          <w:p w14:paraId="66BE445B" w14:textId="77777777" w:rsidR="00CA6918" w:rsidRPr="00184DB4" w:rsidRDefault="00CA6918" w:rsidP="002773E4">
            <w:pPr>
              <w:jc w:val="center"/>
              <w:rPr>
                <w:rFonts w:cs="Times New Roman"/>
                <w:szCs w:val="18"/>
              </w:rPr>
            </w:pPr>
            <w:r w:rsidRPr="00184DB4">
              <w:rPr>
                <w:rFonts w:cs="Times New Roman"/>
                <w:szCs w:val="18"/>
              </w:rPr>
              <w:t>…</w:t>
            </w:r>
          </w:p>
        </w:tc>
        <w:tc>
          <w:tcPr>
            <w:tcW w:w="2552" w:type="dxa"/>
            <w:vAlign w:val="center"/>
          </w:tcPr>
          <w:p w14:paraId="2C5151B8" w14:textId="17D38649" w:rsidR="00CA6918" w:rsidRPr="00184DB4" w:rsidRDefault="00CA6918" w:rsidP="002773E4">
            <w:pPr>
              <w:rPr>
                <w:rFonts w:cs="Times New Roman"/>
                <w:szCs w:val="18"/>
              </w:rPr>
            </w:pPr>
          </w:p>
        </w:tc>
        <w:tc>
          <w:tcPr>
            <w:tcW w:w="283" w:type="dxa"/>
            <w:vAlign w:val="center"/>
          </w:tcPr>
          <w:p w14:paraId="46B8C095" w14:textId="77777777" w:rsidR="00CA6918" w:rsidRPr="00184DB4" w:rsidRDefault="00CA6918" w:rsidP="00E4459E">
            <w:pPr>
              <w:jc w:val="center"/>
              <w:rPr>
                <w:rFonts w:cs="Times New Roman"/>
                <w:szCs w:val="18"/>
              </w:rPr>
            </w:pPr>
          </w:p>
        </w:tc>
        <w:tc>
          <w:tcPr>
            <w:tcW w:w="284" w:type="dxa"/>
            <w:vAlign w:val="center"/>
          </w:tcPr>
          <w:p w14:paraId="38C0EB92" w14:textId="77777777" w:rsidR="00CA6918" w:rsidRPr="00184DB4" w:rsidRDefault="00CA6918" w:rsidP="00E4459E">
            <w:pPr>
              <w:jc w:val="center"/>
              <w:rPr>
                <w:rFonts w:cs="Times New Roman"/>
                <w:szCs w:val="18"/>
              </w:rPr>
            </w:pPr>
          </w:p>
        </w:tc>
        <w:tc>
          <w:tcPr>
            <w:tcW w:w="992" w:type="dxa"/>
            <w:vAlign w:val="center"/>
          </w:tcPr>
          <w:p w14:paraId="5C1A18E7" w14:textId="77777777" w:rsidR="00CA6918" w:rsidRPr="00184DB4" w:rsidRDefault="00CA6918" w:rsidP="002773E4">
            <w:pPr>
              <w:rPr>
                <w:rFonts w:cs="Times New Roman"/>
                <w:szCs w:val="18"/>
              </w:rPr>
            </w:pPr>
          </w:p>
        </w:tc>
        <w:tc>
          <w:tcPr>
            <w:tcW w:w="2764" w:type="dxa"/>
            <w:vAlign w:val="center"/>
          </w:tcPr>
          <w:p w14:paraId="703A4017" w14:textId="77777777" w:rsidR="00CA6918" w:rsidRPr="00184DB4" w:rsidRDefault="00CA6918" w:rsidP="002773E4">
            <w:pPr>
              <w:rPr>
                <w:rFonts w:cs="Times New Roman"/>
                <w:szCs w:val="18"/>
              </w:rPr>
            </w:pPr>
          </w:p>
        </w:tc>
        <w:tc>
          <w:tcPr>
            <w:tcW w:w="2764" w:type="dxa"/>
            <w:vAlign w:val="center"/>
          </w:tcPr>
          <w:p w14:paraId="05B99AF6" w14:textId="77777777" w:rsidR="00CA6918" w:rsidRPr="00184DB4" w:rsidRDefault="00CA6918" w:rsidP="002773E4">
            <w:pPr>
              <w:rPr>
                <w:rFonts w:cs="Times New Roman"/>
                <w:szCs w:val="18"/>
              </w:rPr>
            </w:pPr>
          </w:p>
        </w:tc>
      </w:tr>
      <w:tr w:rsidR="00CA6918" w:rsidRPr="00184DB4" w14:paraId="0ABFD2C0" w14:textId="77777777" w:rsidTr="005C0B30">
        <w:trPr>
          <w:jc w:val="center"/>
        </w:trPr>
        <w:tc>
          <w:tcPr>
            <w:tcW w:w="562" w:type="dxa"/>
            <w:vAlign w:val="center"/>
          </w:tcPr>
          <w:p w14:paraId="40820698" w14:textId="77777777" w:rsidR="00CA6918" w:rsidRPr="00184DB4" w:rsidRDefault="00CA6918" w:rsidP="002773E4">
            <w:pPr>
              <w:jc w:val="center"/>
              <w:rPr>
                <w:rFonts w:cs="Times New Roman"/>
                <w:szCs w:val="18"/>
              </w:rPr>
            </w:pPr>
            <w:r w:rsidRPr="00184DB4">
              <w:rPr>
                <w:rFonts w:cs="Times New Roman"/>
                <w:szCs w:val="18"/>
              </w:rPr>
              <w:t>Rn</w:t>
            </w:r>
          </w:p>
        </w:tc>
        <w:tc>
          <w:tcPr>
            <w:tcW w:w="2552" w:type="dxa"/>
            <w:vAlign w:val="center"/>
          </w:tcPr>
          <w:p w14:paraId="5743C085" w14:textId="28D36FF8" w:rsidR="00CA6918" w:rsidRPr="00184DB4" w:rsidRDefault="00CA6918" w:rsidP="002773E4">
            <w:pPr>
              <w:rPr>
                <w:rFonts w:cs="Times New Roman"/>
                <w:szCs w:val="18"/>
              </w:rPr>
            </w:pPr>
          </w:p>
        </w:tc>
        <w:tc>
          <w:tcPr>
            <w:tcW w:w="283" w:type="dxa"/>
            <w:vAlign w:val="center"/>
          </w:tcPr>
          <w:p w14:paraId="5D3D9D35" w14:textId="77777777" w:rsidR="00CA6918" w:rsidRPr="00184DB4" w:rsidRDefault="00CA6918" w:rsidP="00E4459E">
            <w:pPr>
              <w:jc w:val="center"/>
              <w:rPr>
                <w:rFonts w:cs="Times New Roman"/>
                <w:szCs w:val="18"/>
              </w:rPr>
            </w:pPr>
          </w:p>
        </w:tc>
        <w:tc>
          <w:tcPr>
            <w:tcW w:w="284" w:type="dxa"/>
            <w:vAlign w:val="center"/>
          </w:tcPr>
          <w:p w14:paraId="1FC4F3DD" w14:textId="77777777" w:rsidR="00CA6918" w:rsidRPr="00184DB4" w:rsidRDefault="00CA6918" w:rsidP="00E4459E">
            <w:pPr>
              <w:jc w:val="center"/>
              <w:rPr>
                <w:rFonts w:cs="Times New Roman"/>
                <w:szCs w:val="18"/>
              </w:rPr>
            </w:pPr>
          </w:p>
        </w:tc>
        <w:tc>
          <w:tcPr>
            <w:tcW w:w="992" w:type="dxa"/>
            <w:vAlign w:val="center"/>
          </w:tcPr>
          <w:p w14:paraId="61CC378E" w14:textId="77777777" w:rsidR="00CA6918" w:rsidRPr="00184DB4" w:rsidRDefault="00CA6918" w:rsidP="002773E4">
            <w:pPr>
              <w:rPr>
                <w:rFonts w:cs="Times New Roman"/>
                <w:szCs w:val="18"/>
              </w:rPr>
            </w:pPr>
          </w:p>
        </w:tc>
        <w:tc>
          <w:tcPr>
            <w:tcW w:w="2764" w:type="dxa"/>
            <w:vAlign w:val="center"/>
          </w:tcPr>
          <w:p w14:paraId="727C2D5B" w14:textId="77777777" w:rsidR="00CA6918" w:rsidRPr="00184DB4" w:rsidRDefault="00CA6918" w:rsidP="002773E4">
            <w:pPr>
              <w:rPr>
                <w:rFonts w:cs="Times New Roman"/>
                <w:szCs w:val="18"/>
              </w:rPr>
            </w:pPr>
          </w:p>
        </w:tc>
        <w:tc>
          <w:tcPr>
            <w:tcW w:w="2764" w:type="dxa"/>
            <w:vAlign w:val="center"/>
          </w:tcPr>
          <w:p w14:paraId="20E4F60B" w14:textId="77777777" w:rsidR="00CA6918" w:rsidRPr="00184DB4" w:rsidRDefault="00CA6918" w:rsidP="002773E4">
            <w:pPr>
              <w:rPr>
                <w:rFonts w:cs="Times New Roman"/>
                <w:szCs w:val="18"/>
              </w:rPr>
            </w:pPr>
          </w:p>
        </w:tc>
      </w:tr>
    </w:tbl>
    <w:p w14:paraId="591F5A5C" w14:textId="1F0364FF" w:rsidR="00B230FC" w:rsidRPr="00184DB4" w:rsidRDefault="00B230FC" w:rsidP="00B230FC">
      <w:pPr>
        <w:rPr>
          <w:rFonts w:cs="Times New Roman"/>
          <w:b/>
          <w:bCs/>
          <w:szCs w:val="18"/>
        </w:rPr>
      </w:pPr>
      <w:r w:rsidRPr="00184DB4">
        <w:rPr>
          <w:rFonts w:cs="Times New Roman"/>
          <w:b/>
          <w:bCs/>
          <w:szCs w:val="18"/>
        </w:rPr>
        <w:t>Table 3 – List of critical risks</w:t>
      </w:r>
      <w:r w:rsidR="00445292" w:rsidRPr="00184DB4">
        <w:rPr>
          <w:rFonts w:cs="Times New Roman"/>
          <w:b/>
          <w:bCs/>
          <w:szCs w:val="18"/>
        </w:rPr>
        <w:t xml:space="preserve"> </w:t>
      </w:r>
      <w:r w:rsidR="00445292" w:rsidRPr="00184DB4">
        <w:rPr>
          <w:rFonts w:cs="Times New Roman"/>
          <w:szCs w:val="18"/>
        </w:rPr>
        <w:t>(add/delete as many lines as needed)</w:t>
      </w:r>
      <w:r w:rsidRPr="00184DB4">
        <w:rPr>
          <w:rFonts w:cs="Times New Roman"/>
          <w:b/>
          <w:bCs/>
          <w:szCs w:val="18"/>
        </w:rPr>
        <w:t>.</w:t>
      </w:r>
    </w:p>
    <w:p w14:paraId="60464288" w14:textId="02714B2B" w:rsidR="00ED3E54" w:rsidRPr="00184DB4" w:rsidRDefault="00ED3E54" w:rsidP="00B230FC">
      <w:pPr>
        <w:rPr>
          <w:rFonts w:ascii="Times New Roman" w:hAnsi="Times New Roman" w:cs="Times New Roman"/>
          <w:b/>
          <w:bCs/>
          <w:sz w:val="22"/>
          <w:szCs w:val="22"/>
        </w:rPr>
      </w:pPr>
    </w:p>
    <w:p w14:paraId="4F5D59FB" w14:textId="77777777" w:rsidR="00CC19A5" w:rsidRPr="00184DB4" w:rsidRDefault="00CC19A5" w:rsidP="00B230FC">
      <w:pPr>
        <w:rPr>
          <w:rFonts w:ascii="Times New Roman" w:hAnsi="Times New Roman" w:cs="Times New Roman"/>
          <w:b/>
          <w:bCs/>
          <w:sz w:val="22"/>
          <w:szCs w:val="22"/>
        </w:rPr>
      </w:pPr>
    </w:p>
    <w:p w14:paraId="6F31FAD7" w14:textId="59D3D985" w:rsidR="00B4280E" w:rsidRPr="00184DB4" w:rsidRDefault="00B96AF7" w:rsidP="00B4280E">
      <w:pPr>
        <w:pStyle w:val="Heading3"/>
        <w:ind w:left="567" w:hanging="567"/>
        <w:rPr>
          <w:color w:val="003399" w:themeColor="accent2"/>
          <w:sz w:val="20"/>
        </w:rPr>
      </w:pPr>
      <w:bookmarkStart w:id="51" w:name="_Operational_Capacity"/>
      <w:bookmarkStart w:id="52" w:name="_Toc120727069"/>
      <w:bookmarkEnd w:id="51"/>
      <w:r w:rsidRPr="00184DB4">
        <w:rPr>
          <w:color w:val="003399" w:themeColor="accent2"/>
          <w:sz w:val="20"/>
        </w:rPr>
        <w:t>Operational Capacity</w:t>
      </w:r>
      <w:bookmarkEnd w:id="52"/>
    </w:p>
    <w:p w14:paraId="30A615DB" w14:textId="6434AA2C" w:rsidR="00BD07C2" w:rsidRPr="00184DB4" w:rsidRDefault="00B30468" w:rsidP="00C62B09">
      <w:pPr>
        <w:spacing w:before="120" w:after="120"/>
        <w:jc w:val="both"/>
        <w:rPr>
          <w:rFonts w:cs="Times New Roman"/>
          <w:color w:val="0070C0"/>
          <w:szCs w:val="18"/>
        </w:rPr>
      </w:pPr>
      <w:r w:rsidRPr="00184DB4">
        <w:rPr>
          <w:rFonts w:cs="Times New Roman"/>
          <w:color w:val="0070C0"/>
          <w:szCs w:val="18"/>
        </w:rPr>
        <w:t xml:space="preserve">The following information shall be included, and the corresponding guidelines observed, when drafting this </w:t>
      </w:r>
      <w:r w:rsidR="00F71DD0" w:rsidRPr="00184DB4">
        <w:rPr>
          <w:rFonts w:cs="Times New Roman"/>
          <w:color w:val="0070C0"/>
          <w:szCs w:val="18"/>
        </w:rPr>
        <w:t>paragraph</w:t>
      </w:r>
      <w:r w:rsidRPr="00184DB4">
        <w:rPr>
          <w:rFonts w:cs="Times New Roman"/>
          <w:color w:val="0070C0"/>
          <w:szCs w:val="18"/>
        </w:rPr>
        <w:t xml:space="preserve"> </w:t>
      </w:r>
      <w:r w:rsidR="00BD07C2" w:rsidRPr="00184DB4">
        <w:rPr>
          <w:rFonts w:cs="Times New Roman"/>
          <w:color w:val="0070C0"/>
          <w:szCs w:val="18"/>
        </w:rPr>
        <w:t>(relevant definitions are given in the bullet points):</w:t>
      </w:r>
    </w:p>
    <w:p w14:paraId="4BF6837D" w14:textId="03D7DD1C" w:rsidR="000F02D0" w:rsidRPr="00184DB4" w:rsidRDefault="00572670" w:rsidP="00342CCD">
      <w:pPr>
        <w:pStyle w:val="ListParagraph"/>
        <w:numPr>
          <w:ilvl w:val="0"/>
          <w:numId w:val="49"/>
        </w:numPr>
        <w:spacing w:before="120" w:after="120"/>
        <w:contextualSpacing w:val="0"/>
        <w:jc w:val="both"/>
        <w:rPr>
          <w:rFonts w:cs="Times New Roman"/>
          <w:color w:val="0070C0"/>
          <w:szCs w:val="18"/>
        </w:rPr>
      </w:pPr>
      <w:r w:rsidRPr="00184DB4">
        <w:rPr>
          <w:rFonts w:cs="Times New Roman"/>
          <w:b/>
          <w:bCs/>
          <w:color w:val="0070C0"/>
          <w:szCs w:val="18"/>
          <w:u w:val="single"/>
        </w:rPr>
        <w:t>Organisation</w:t>
      </w:r>
    </w:p>
    <w:p w14:paraId="33CA1BF4" w14:textId="6AC1BD2A" w:rsidR="00572670" w:rsidRPr="00184DB4" w:rsidRDefault="00572670" w:rsidP="000F02D0">
      <w:pPr>
        <w:pStyle w:val="ListParagraph"/>
        <w:numPr>
          <w:ilvl w:val="1"/>
          <w:numId w:val="49"/>
        </w:numPr>
        <w:spacing w:before="120" w:after="120"/>
        <w:contextualSpacing w:val="0"/>
        <w:jc w:val="both"/>
        <w:rPr>
          <w:rFonts w:cs="Times New Roman"/>
          <w:color w:val="0070C0"/>
          <w:szCs w:val="18"/>
        </w:rPr>
      </w:pPr>
      <w:r w:rsidRPr="00184DB4">
        <w:rPr>
          <w:rFonts w:cs="Times New Roman"/>
          <w:color w:val="0070C0"/>
          <w:szCs w:val="18"/>
        </w:rPr>
        <w:t xml:space="preserve">please provide a brief description of </w:t>
      </w:r>
      <w:r w:rsidR="00D348A3" w:rsidRPr="00184DB4">
        <w:rPr>
          <w:rFonts w:cs="Times New Roman"/>
          <w:color w:val="0070C0"/>
          <w:szCs w:val="18"/>
        </w:rPr>
        <w:t>the</w:t>
      </w:r>
      <w:r w:rsidRPr="00184DB4">
        <w:rPr>
          <w:rFonts w:cs="Times New Roman"/>
          <w:color w:val="0070C0"/>
          <w:szCs w:val="18"/>
        </w:rPr>
        <w:t xml:space="preserve"> organisation</w:t>
      </w:r>
      <w:r w:rsidR="00D348A3" w:rsidRPr="00184DB4">
        <w:rPr>
          <w:rFonts w:cs="Times New Roman"/>
          <w:color w:val="0070C0"/>
          <w:szCs w:val="18"/>
        </w:rPr>
        <w:t xml:space="preserve"> of each co-applicant</w:t>
      </w:r>
      <w:r w:rsidRPr="00184DB4">
        <w:rPr>
          <w:rFonts w:cs="Times New Roman"/>
          <w:color w:val="0070C0"/>
          <w:szCs w:val="18"/>
        </w:rPr>
        <w:t xml:space="preserve">, giving information on how the proposed research project fits with </w:t>
      </w:r>
      <w:r w:rsidR="008C72A3" w:rsidRPr="00184DB4">
        <w:rPr>
          <w:rFonts w:cs="Times New Roman"/>
          <w:color w:val="0070C0"/>
          <w:szCs w:val="18"/>
        </w:rPr>
        <w:t>its</w:t>
      </w:r>
      <w:r w:rsidRPr="00184DB4">
        <w:rPr>
          <w:rFonts w:cs="Times New Roman"/>
          <w:color w:val="0070C0"/>
          <w:szCs w:val="18"/>
        </w:rPr>
        <w:t xml:space="preserve"> mission and the research activities </w:t>
      </w:r>
      <w:r w:rsidR="008C72A3" w:rsidRPr="00184DB4">
        <w:rPr>
          <w:rFonts w:cs="Times New Roman"/>
          <w:color w:val="0070C0"/>
          <w:szCs w:val="18"/>
        </w:rPr>
        <w:t>it</w:t>
      </w:r>
      <w:r w:rsidRPr="00184DB4">
        <w:rPr>
          <w:rFonts w:cs="Times New Roman"/>
          <w:color w:val="0070C0"/>
          <w:szCs w:val="18"/>
        </w:rPr>
        <w:t xml:space="preserve"> currently perform</w:t>
      </w:r>
      <w:r w:rsidR="008C72A3" w:rsidRPr="00184DB4">
        <w:rPr>
          <w:rFonts w:cs="Times New Roman"/>
          <w:color w:val="0070C0"/>
          <w:szCs w:val="18"/>
        </w:rPr>
        <w:t>s;</w:t>
      </w:r>
    </w:p>
    <w:p w14:paraId="23DAFDD3" w14:textId="031E5858" w:rsidR="008C72A3" w:rsidRPr="00184DB4" w:rsidRDefault="008C72A3" w:rsidP="000F02D0">
      <w:pPr>
        <w:pStyle w:val="ListParagraph"/>
        <w:numPr>
          <w:ilvl w:val="1"/>
          <w:numId w:val="49"/>
        </w:numPr>
        <w:spacing w:before="120" w:after="120"/>
        <w:contextualSpacing w:val="0"/>
        <w:jc w:val="both"/>
        <w:rPr>
          <w:rFonts w:cs="Times New Roman"/>
          <w:color w:val="0070C0"/>
          <w:szCs w:val="18"/>
        </w:rPr>
      </w:pPr>
      <w:r w:rsidRPr="00184DB4">
        <w:rPr>
          <w:rFonts w:cs="Times New Roman"/>
          <w:color w:val="0070C0"/>
          <w:szCs w:val="18"/>
        </w:rPr>
        <w:t xml:space="preserve">also provide a brief explanation of why </w:t>
      </w:r>
      <w:r w:rsidR="00F87F98" w:rsidRPr="00184DB4">
        <w:rPr>
          <w:rFonts w:cs="Times New Roman"/>
          <w:color w:val="0070C0"/>
          <w:szCs w:val="18"/>
        </w:rPr>
        <w:t xml:space="preserve">a collaborative effort from </w:t>
      </w:r>
      <w:r w:rsidRPr="00184DB4">
        <w:rPr>
          <w:rFonts w:cs="Times New Roman"/>
          <w:color w:val="0070C0"/>
          <w:szCs w:val="18"/>
        </w:rPr>
        <w:t xml:space="preserve">multiple co-applicants </w:t>
      </w:r>
      <w:r w:rsidR="00F87F98" w:rsidRPr="00184DB4">
        <w:rPr>
          <w:rFonts w:cs="Times New Roman"/>
          <w:color w:val="0070C0"/>
          <w:szCs w:val="18"/>
        </w:rPr>
        <w:t>is</w:t>
      </w:r>
      <w:r w:rsidRPr="00184DB4">
        <w:rPr>
          <w:rFonts w:cs="Times New Roman"/>
          <w:color w:val="0070C0"/>
          <w:szCs w:val="18"/>
        </w:rPr>
        <w:t xml:space="preserve"> needed to conduct the proposed project, indicating their complementarities and the foreseen benefits deriving from their </w:t>
      </w:r>
      <w:r w:rsidR="007965BC" w:rsidRPr="00184DB4">
        <w:rPr>
          <w:rFonts w:cs="Times New Roman"/>
          <w:color w:val="0070C0"/>
          <w:szCs w:val="18"/>
        </w:rPr>
        <w:t>collaboration</w:t>
      </w:r>
      <w:r w:rsidRPr="00184DB4">
        <w:rPr>
          <w:rFonts w:cs="Times New Roman"/>
          <w:color w:val="0070C0"/>
          <w:szCs w:val="18"/>
        </w:rPr>
        <w:t>.</w:t>
      </w:r>
    </w:p>
    <w:p w14:paraId="557DD9D9" w14:textId="53547AE8" w:rsidR="000F02D0" w:rsidRPr="00184DB4" w:rsidRDefault="000F02D0" w:rsidP="00887311">
      <w:pPr>
        <w:pStyle w:val="ListParagraph"/>
        <w:numPr>
          <w:ilvl w:val="0"/>
          <w:numId w:val="49"/>
        </w:numPr>
        <w:spacing w:before="120" w:after="120"/>
        <w:contextualSpacing w:val="0"/>
        <w:jc w:val="both"/>
        <w:rPr>
          <w:rFonts w:cs="Times New Roman"/>
          <w:color w:val="0070C0"/>
          <w:szCs w:val="18"/>
        </w:rPr>
      </w:pPr>
      <w:r w:rsidRPr="00184DB4">
        <w:rPr>
          <w:rFonts w:cs="Times New Roman"/>
          <w:b/>
          <w:bCs/>
          <w:color w:val="0070C0"/>
          <w:szCs w:val="18"/>
          <w:u w:val="single"/>
        </w:rPr>
        <w:t>Know-how</w:t>
      </w:r>
    </w:p>
    <w:p w14:paraId="0A306E3A" w14:textId="761B1D62" w:rsidR="0045001C" w:rsidRPr="00184DB4" w:rsidRDefault="00887311" w:rsidP="000F02D0">
      <w:pPr>
        <w:pStyle w:val="ListParagraph"/>
        <w:numPr>
          <w:ilvl w:val="1"/>
          <w:numId w:val="49"/>
        </w:numPr>
        <w:spacing w:before="120" w:after="120"/>
        <w:contextualSpacing w:val="0"/>
        <w:jc w:val="both"/>
        <w:rPr>
          <w:rFonts w:cs="Times New Roman"/>
          <w:color w:val="0070C0"/>
          <w:szCs w:val="18"/>
        </w:rPr>
      </w:pPr>
      <w:r w:rsidRPr="00184DB4">
        <w:rPr>
          <w:rFonts w:cs="Times New Roman"/>
          <w:b/>
          <w:bCs/>
          <w:color w:val="0070C0"/>
          <w:szCs w:val="18"/>
          <w:u w:val="single"/>
        </w:rPr>
        <w:t>List of scientific achievements</w:t>
      </w:r>
      <w:r w:rsidRPr="00184DB4">
        <w:rPr>
          <w:rFonts w:cs="Times New Roman"/>
          <w:b/>
          <w:bCs/>
          <w:color w:val="0070C0"/>
          <w:szCs w:val="18"/>
        </w:rPr>
        <w:t>:</w:t>
      </w:r>
      <w:r w:rsidRPr="00184DB4">
        <w:rPr>
          <w:rFonts w:cs="Times New Roman"/>
          <w:color w:val="0070C0"/>
          <w:szCs w:val="18"/>
        </w:rPr>
        <w:t xml:space="preserve"> Please provide the list of </w:t>
      </w:r>
      <w:r w:rsidR="00F2100D" w:rsidRPr="00184DB4">
        <w:rPr>
          <w:rFonts w:cs="Times New Roman"/>
          <w:color w:val="0070C0"/>
          <w:szCs w:val="18"/>
        </w:rPr>
        <w:t xml:space="preserve">(in total) </w:t>
      </w:r>
      <w:r w:rsidRPr="00184DB4">
        <w:rPr>
          <w:rFonts w:cs="Times New Roman"/>
          <w:color w:val="0070C0"/>
          <w:szCs w:val="18"/>
          <w:u w:val="single"/>
        </w:rPr>
        <w:t>not more than 5 most relevant</w:t>
      </w:r>
      <w:r w:rsidRPr="00184DB4">
        <w:rPr>
          <w:rFonts w:cs="Times New Roman"/>
          <w:color w:val="0070C0"/>
          <w:szCs w:val="18"/>
        </w:rPr>
        <w:t xml:space="preserve"> scientific achievements of </w:t>
      </w:r>
      <w:r w:rsidR="00F2100D" w:rsidRPr="00184DB4">
        <w:rPr>
          <w:rFonts w:cs="Times New Roman"/>
          <w:color w:val="0070C0"/>
          <w:szCs w:val="18"/>
        </w:rPr>
        <w:t>the applicants’</w:t>
      </w:r>
      <w:r w:rsidRPr="00184DB4">
        <w:rPr>
          <w:rFonts w:cs="Times New Roman"/>
          <w:color w:val="0070C0"/>
          <w:szCs w:val="18"/>
        </w:rPr>
        <w:t xml:space="preserve"> organisation</w:t>
      </w:r>
      <w:r w:rsidR="00F2100D" w:rsidRPr="00184DB4">
        <w:rPr>
          <w:rFonts w:cs="Times New Roman"/>
          <w:color w:val="0070C0"/>
          <w:szCs w:val="18"/>
        </w:rPr>
        <w:t>s</w:t>
      </w:r>
      <w:r w:rsidRPr="00184DB4">
        <w:rPr>
          <w:rFonts w:cs="Times New Roman"/>
          <w:color w:val="0070C0"/>
          <w:szCs w:val="18"/>
        </w:rPr>
        <w:t xml:space="preserve"> relevant to the Call’s content, obtained </w:t>
      </w:r>
      <w:r w:rsidRPr="00184DB4">
        <w:rPr>
          <w:rFonts w:cs="Times New Roman"/>
          <w:color w:val="0070C0"/>
          <w:szCs w:val="18"/>
          <w:u w:val="single"/>
        </w:rPr>
        <w:t>in the last 5 years</w:t>
      </w:r>
      <w:r w:rsidRPr="00184DB4">
        <w:rPr>
          <w:rFonts w:cs="Times New Roman"/>
          <w:color w:val="0070C0"/>
          <w:szCs w:val="18"/>
        </w:rPr>
        <w:t xml:space="preserve"> (i.e. within years 2018 to 2022) in the field covered by the project using as a template </w:t>
      </w:r>
      <w:r w:rsidRPr="00184DB4">
        <w:rPr>
          <w:rFonts w:cs="Times New Roman"/>
          <w:b/>
          <w:bCs/>
          <w:color w:val="0070C0"/>
          <w:szCs w:val="18"/>
        </w:rPr>
        <w:t xml:space="preserve">Table </w:t>
      </w:r>
      <w:r w:rsidR="000C7789" w:rsidRPr="00184DB4">
        <w:rPr>
          <w:rFonts w:cs="Times New Roman"/>
          <w:b/>
          <w:bCs/>
          <w:color w:val="0070C0"/>
          <w:szCs w:val="18"/>
        </w:rPr>
        <w:t>4</w:t>
      </w:r>
      <w:r w:rsidRPr="00184DB4">
        <w:rPr>
          <w:rFonts w:cs="Times New Roman"/>
          <w:color w:val="0070C0"/>
          <w:szCs w:val="18"/>
        </w:rPr>
        <w:t xml:space="preserve"> below. </w:t>
      </w:r>
      <w:r w:rsidR="0045001C" w:rsidRPr="00184DB4">
        <w:rPr>
          <w:rFonts w:cs="Times New Roman"/>
          <w:color w:val="0070C0"/>
          <w:szCs w:val="18"/>
        </w:rPr>
        <w:t xml:space="preserve">With this, </w:t>
      </w:r>
      <w:r w:rsidR="00F2100D" w:rsidRPr="00184DB4">
        <w:rPr>
          <w:rFonts w:cs="Times New Roman"/>
          <w:color w:val="0070C0"/>
          <w:szCs w:val="18"/>
        </w:rPr>
        <w:t>the co-applicants</w:t>
      </w:r>
      <w:r w:rsidR="0045001C" w:rsidRPr="00184DB4">
        <w:rPr>
          <w:rFonts w:cs="Times New Roman"/>
          <w:color w:val="0070C0"/>
          <w:szCs w:val="18"/>
        </w:rPr>
        <w:t xml:space="preserve"> must prove to be able </w:t>
      </w:r>
      <w:r w:rsidR="00F2100D" w:rsidRPr="00184DB4">
        <w:rPr>
          <w:rFonts w:cs="Times New Roman"/>
          <w:color w:val="0070C0"/>
          <w:szCs w:val="18"/>
        </w:rPr>
        <w:t xml:space="preserve">(collectively) </w:t>
      </w:r>
      <w:r w:rsidR="0045001C" w:rsidRPr="00184DB4">
        <w:rPr>
          <w:rFonts w:cs="Times New Roman"/>
          <w:color w:val="0070C0"/>
          <w:szCs w:val="18"/>
        </w:rPr>
        <w:t>to carry out all tasks in the relevant areas of activities of this project.</w:t>
      </w:r>
    </w:p>
    <w:p w14:paraId="33448F3D" w14:textId="038E6E77" w:rsidR="00887311" w:rsidRPr="00184DB4" w:rsidRDefault="00887311" w:rsidP="000F02D0">
      <w:pPr>
        <w:pStyle w:val="ListParagraph"/>
        <w:spacing w:before="120" w:after="120"/>
        <w:ind w:firstLine="696"/>
        <w:contextualSpacing w:val="0"/>
        <w:jc w:val="both"/>
        <w:rPr>
          <w:rFonts w:cs="Times New Roman"/>
          <w:color w:val="0070C0"/>
          <w:szCs w:val="18"/>
        </w:rPr>
      </w:pPr>
      <w:r w:rsidRPr="00184DB4">
        <w:rPr>
          <w:rFonts w:cs="Times New Roman"/>
          <w:color w:val="0070C0"/>
          <w:szCs w:val="18"/>
        </w:rPr>
        <w:t>Here is a brief explanation about the data to be included in the form:</w:t>
      </w:r>
    </w:p>
    <w:p w14:paraId="6837F172" w14:textId="714831F6" w:rsidR="00887311" w:rsidRPr="00184DB4" w:rsidRDefault="00887311" w:rsidP="000F02D0">
      <w:pPr>
        <w:pStyle w:val="ListParagraph"/>
        <w:numPr>
          <w:ilvl w:val="2"/>
          <w:numId w:val="49"/>
        </w:numPr>
        <w:spacing w:before="120" w:after="120"/>
        <w:ind w:left="1701" w:hanging="283"/>
        <w:contextualSpacing w:val="0"/>
        <w:jc w:val="both"/>
        <w:rPr>
          <w:rFonts w:cs="Times New Roman"/>
          <w:color w:val="0070C0"/>
          <w:szCs w:val="18"/>
        </w:rPr>
      </w:pPr>
      <w:r w:rsidRPr="00184DB4">
        <w:rPr>
          <w:rFonts w:cs="Times New Roman"/>
          <w:b/>
          <w:bCs/>
          <w:color w:val="0070C0"/>
          <w:szCs w:val="18"/>
        </w:rPr>
        <w:t>Type of achievement</w:t>
      </w:r>
      <w:r w:rsidRPr="00184DB4">
        <w:rPr>
          <w:rFonts w:cs="Times New Roman"/>
          <w:color w:val="0070C0"/>
          <w:szCs w:val="18"/>
        </w:rPr>
        <w:t>: might consist in publications, previous or currently on-going projects (of a similar, or larger, scale and complexity) or research activities, datasets, software, apparatus, or any other scientific achievements relevant to the call content or connected to the subject of this proposal.</w:t>
      </w:r>
    </w:p>
    <w:p w14:paraId="79B1ABC4" w14:textId="226BEAC2" w:rsidR="00F17D58" w:rsidRPr="00184DB4" w:rsidRDefault="00F17D58" w:rsidP="000F02D0">
      <w:pPr>
        <w:pStyle w:val="ListParagraph"/>
        <w:numPr>
          <w:ilvl w:val="2"/>
          <w:numId w:val="49"/>
        </w:numPr>
        <w:spacing w:before="120" w:after="120"/>
        <w:ind w:left="1701" w:hanging="283"/>
        <w:contextualSpacing w:val="0"/>
        <w:jc w:val="both"/>
        <w:rPr>
          <w:rFonts w:cs="Times New Roman"/>
          <w:color w:val="0070C0"/>
          <w:szCs w:val="18"/>
        </w:rPr>
      </w:pPr>
      <w:r w:rsidRPr="00184DB4">
        <w:rPr>
          <w:rFonts w:cs="Times New Roman"/>
          <w:b/>
          <w:bCs/>
          <w:color w:val="0070C0"/>
          <w:szCs w:val="18"/>
        </w:rPr>
        <w:t>Applicant No</w:t>
      </w:r>
      <w:r w:rsidRPr="00184DB4">
        <w:rPr>
          <w:rFonts w:cs="Times New Roman"/>
          <w:color w:val="0070C0"/>
          <w:szCs w:val="18"/>
        </w:rPr>
        <w:t>: this is simply the ordinal number that identifies the co-applicant which the reported achievement refers to.</w:t>
      </w:r>
    </w:p>
    <w:p w14:paraId="45369DE5" w14:textId="1ACD6C31" w:rsidR="00887311" w:rsidRPr="00184DB4" w:rsidRDefault="00887311" w:rsidP="000F02D0">
      <w:pPr>
        <w:pStyle w:val="ListParagraph"/>
        <w:numPr>
          <w:ilvl w:val="2"/>
          <w:numId w:val="49"/>
        </w:numPr>
        <w:spacing w:before="120" w:after="120"/>
        <w:ind w:left="1701" w:hanging="283"/>
        <w:contextualSpacing w:val="0"/>
        <w:jc w:val="both"/>
        <w:rPr>
          <w:rFonts w:cs="Times New Roman"/>
          <w:color w:val="0070C0"/>
          <w:szCs w:val="18"/>
        </w:rPr>
      </w:pPr>
      <w:r w:rsidRPr="00184DB4">
        <w:rPr>
          <w:rFonts w:cs="Times New Roman"/>
          <w:b/>
          <w:bCs/>
          <w:color w:val="0070C0"/>
          <w:szCs w:val="18"/>
        </w:rPr>
        <w:t>Short description</w:t>
      </w:r>
      <w:r w:rsidRPr="00184DB4">
        <w:rPr>
          <w:rFonts w:cs="Times New Roman"/>
          <w:color w:val="0070C0"/>
          <w:szCs w:val="18"/>
        </w:rPr>
        <w:t>: please provide a short description of the key elements of the listed achievement, making evident the relevance to the call content or the connection to the subject of this proposal.</w:t>
      </w:r>
    </w:p>
    <w:p w14:paraId="5988A247" w14:textId="78C2EA03" w:rsidR="000F02D0" w:rsidRPr="00184DB4" w:rsidRDefault="000F02D0" w:rsidP="00342CCD">
      <w:pPr>
        <w:pStyle w:val="ListParagraph"/>
        <w:numPr>
          <w:ilvl w:val="0"/>
          <w:numId w:val="49"/>
        </w:numPr>
        <w:spacing w:before="120" w:after="120"/>
        <w:contextualSpacing w:val="0"/>
        <w:jc w:val="both"/>
        <w:rPr>
          <w:rFonts w:cs="Times New Roman"/>
          <w:b/>
          <w:bCs/>
          <w:color w:val="0070C0"/>
          <w:szCs w:val="18"/>
          <w:u w:val="single"/>
        </w:rPr>
      </w:pPr>
      <w:r w:rsidRPr="00184DB4">
        <w:rPr>
          <w:rFonts w:cs="Times New Roman"/>
          <w:b/>
          <w:bCs/>
          <w:color w:val="0070C0"/>
          <w:szCs w:val="18"/>
          <w:u w:val="single"/>
        </w:rPr>
        <w:t>Qualifications and Experience</w:t>
      </w:r>
    </w:p>
    <w:p w14:paraId="41702895" w14:textId="312B41F2" w:rsidR="0045001C" w:rsidRPr="00184DB4" w:rsidRDefault="00A258D6" w:rsidP="000F02D0">
      <w:pPr>
        <w:pStyle w:val="ListParagraph"/>
        <w:numPr>
          <w:ilvl w:val="1"/>
          <w:numId w:val="49"/>
        </w:numPr>
        <w:spacing w:before="120" w:after="120"/>
        <w:contextualSpacing w:val="0"/>
        <w:jc w:val="both"/>
        <w:rPr>
          <w:rFonts w:cs="Times New Roman"/>
          <w:color w:val="0070C0"/>
          <w:szCs w:val="18"/>
        </w:rPr>
      </w:pPr>
      <w:r w:rsidRPr="00184DB4">
        <w:rPr>
          <w:rFonts w:cs="Times New Roman"/>
          <w:b/>
          <w:bCs/>
          <w:color w:val="0070C0"/>
          <w:szCs w:val="18"/>
          <w:u w:val="single"/>
        </w:rPr>
        <w:t>Project Team</w:t>
      </w:r>
      <w:r w:rsidR="00BD07C2" w:rsidRPr="00184DB4">
        <w:rPr>
          <w:rFonts w:cs="Times New Roman"/>
          <w:color w:val="0070C0"/>
          <w:szCs w:val="18"/>
        </w:rPr>
        <w:t xml:space="preserve">: Please provide the list of the </w:t>
      </w:r>
      <w:r w:rsidR="00043C28" w:rsidRPr="00184DB4">
        <w:rPr>
          <w:rFonts w:cs="Times New Roman"/>
          <w:color w:val="0070C0"/>
          <w:szCs w:val="18"/>
        </w:rPr>
        <w:t>R</w:t>
      </w:r>
      <w:r w:rsidR="00BD07C2" w:rsidRPr="00184DB4">
        <w:rPr>
          <w:rFonts w:cs="Times New Roman"/>
          <w:color w:val="0070C0"/>
          <w:szCs w:val="18"/>
        </w:rPr>
        <w:t xml:space="preserve">esearchers </w:t>
      </w:r>
      <w:r w:rsidRPr="00184DB4">
        <w:rPr>
          <w:rFonts w:cs="Times New Roman"/>
          <w:color w:val="0070C0"/>
          <w:szCs w:val="18"/>
        </w:rPr>
        <w:t xml:space="preserve">responsible for managing and implementing the </w:t>
      </w:r>
      <w:r w:rsidR="00BD07C2" w:rsidRPr="00184DB4">
        <w:rPr>
          <w:rFonts w:cs="Times New Roman"/>
          <w:color w:val="0070C0"/>
          <w:szCs w:val="18"/>
        </w:rPr>
        <w:t>proposed project</w:t>
      </w:r>
      <w:r w:rsidR="00486036" w:rsidRPr="00184DB4">
        <w:rPr>
          <w:rFonts w:cs="Times New Roman"/>
          <w:color w:val="0070C0"/>
          <w:szCs w:val="18"/>
        </w:rPr>
        <w:t xml:space="preserve"> who will form your </w:t>
      </w:r>
      <w:r w:rsidR="00486036" w:rsidRPr="00184DB4">
        <w:rPr>
          <w:rFonts w:cs="Times New Roman"/>
          <w:b/>
          <w:bCs/>
          <w:color w:val="0070C0"/>
          <w:szCs w:val="18"/>
        </w:rPr>
        <w:t>Project Team</w:t>
      </w:r>
      <w:r w:rsidR="00BD07C2" w:rsidRPr="00184DB4">
        <w:rPr>
          <w:rFonts w:cs="Times New Roman"/>
          <w:color w:val="0070C0"/>
          <w:szCs w:val="18"/>
        </w:rPr>
        <w:t xml:space="preserve">, using as a template </w:t>
      </w:r>
      <w:r w:rsidR="00BD07C2" w:rsidRPr="00184DB4">
        <w:rPr>
          <w:rFonts w:cs="Times New Roman"/>
          <w:b/>
          <w:bCs/>
          <w:color w:val="0070C0"/>
          <w:szCs w:val="18"/>
        </w:rPr>
        <w:t xml:space="preserve">Table </w:t>
      </w:r>
      <w:r w:rsidR="000C7789" w:rsidRPr="00184DB4">
        <w:rPr>
          <w:rFonts w:cs="Times New Roman"/>
          <w:b/>
          <w:bCs/>
          <w:color w:val="0070C0"/>
          <w:szCs w:val="18"/>
        </w:rPr>
        <w:t>5</w:t>
      </w:r>
      <w:r w:rsidR="00BD07C2" w:rsidRPr="00184DB4">
        <w:rPr>
          <w:rFonts w:cs="Times New Roman"/>
          <w:color w:val="0070C0"/>
          <w:szCs w:val="18"/>
        </w:rPr>
        <w:t xml:space="preserve"> belo</w:t>
      </w:r>
      <w:r w:rsidR="00DD235B" w:rsidRPr="00184DB4">
        <w:rPr>
          <w:rFonts w:cs="Times New Roman"/>
          <w:color w:val="0070C0"/>
          <w:szCs w:val="18"/>
        </w:rPr>
        <w:t>w.</w:t>
      </w:r>
      <w:r w:rsidR="00DD235B" w:rsidRPr="00184DB4">
        <w:rPr>
          <w:color w:val="0070C0"/>
          <w:szCs w:val="18"/>
        </w:rPr>
        <w:t xml:space="preserve"> </w:t>
      </w:r>
      <w:r w:rsidR="00486036" w:rsidRPr="00184DB4">
        <w:rPr>
          <w:rFonts w:cs="Times New Roman"/>
          <w:color w:val="0070C0"/>
          <w:szCs w:val="18"/>
        </w:rPr>
        <w:t>Please i</w:t>
      </w:r>
      <w:r w:rsidR="00DD235B" w:rsidRPr="00184DB4">
        <w:rPr>
          <w:rFonts w:cs="Times New Roman"/>
          <w:color w:val="0070C0"/>
          <w:szCs w:val="18"/>
        </w:rPr>
        <w:t xml:space="preserve">nclude only the researchers </w:t>
      </w:r>
      <w:r w:rsidR="00486036" w:rsidRPr="00184DB4">
        <w:rPr>
          <w:rFonts w:cs="Times New Roman"/>
          <w:color w:val="0070C0"/>
          <w:szCs w:val="18"/>
        </w:rPr>
        <w:t>that will be involved in the project</w:t>
      </w:r>
      <w:r w:rsidR="00DD235B" w:rsidRPr="00184DB4">
        <w:rPr>
          <w:rFonts w:cs="Times New Roman"/>
          <w:color w:val="0070C0"/>
          <w:szCs w:val="18"/>
        </w:rPr>
        <w:t xml:space="preserve">. You do not need to include in the table the identity of </w:t>
      </w:r>
      <w:r w:rsidR="00DD235B" w:rsidRPr="00184DB4">
        <w:rPr>
          <w:rFonts w:cs="Times New Roman"/>
          <w:color w:val="0070C0"/>
          <w:szCs w:val="18"/>
        </w:rPr>
        <w:lastRenderedPageBreak/>
        <w:t xml:space="preserve">other persons involved in the </w:t>
      </w:r>
      <w:r w:rsidR="00486036" w:rsidRPr="00184DB4">
        <w:rPr>
          <w:rFonts w:cs="Times New Roman"/>
          <w:color w:val="0070C0"/>
          <w:szCs w:val="18"/>
        </w:rPr>
        <w:t>project</w:t>
      </w:r>
      <w:r w:rsidR="00DD235B" w:rsidRPr="00184DB4">
        <w:rPr>
          <w:rFonts w:cs="Times New Roman"/>
          <w:color w:val="0070C0"/>
          <w:szCs w:val="18"/>
        </w:rPr>
        <w:t xml:space="preserve"> who are not researchers. “Researchers” are professionals engaged in the conception or creation of new knowledge. They conduct research and improve or develop concepts, theories, models, techniques instrumentation, software or operational methods</w:t>
      </w:r>
      <w:r w:rsidR="00F90DA9" w:rsidRPr="00184DB4">
        <w:rPr>
          <w:rStyle w:val="FootnoteReference"/>
          <w:rFonts w:cs="Times New Roman"/>
          <w:color w:val="0070C0"/>
          <w:szCs w:val="18"/>
        </w:rPr>
        <w:footnoteReference w:id="16"/>
      </w:r>
      <w:r w:rsidR="00DD235B" w:rsidRPr="00184DB4">
        <w:rPr>
          <w:rFonts w:cs="Times New Roman"/>
          <w:color w:val="0070C0"/>
          <w:szCs w:val="18"/>
        </w:rPr>
        <w:t xml:space="preserve">. Include in the list also the persons in charge of </w:t>
      </w:r>
      <w:r w:rsidR="00E333A9" w:rsidRPr="00184DB4">
        <w:rPr>
          <w:rFonts w:cs="Times New Roman"/>
          <w:color w:val="0070C0"/>
          <w:szCs w:val="18"/>
        </w:rPr>
        <w:t xml:space="preserve">drafting this </w:t>
      </w:r>
      <w:r w:rsidR="00DD235B" w:rsidRPr="00184DB4">
        <w:rPr>
          <w:rFonts w:cs="Times New Roman"/>
          <w:color w:val="0070C0"/>
          <w:szCs w:val="18"/>
        </w:rPr>
        <w:t>proposal if a researcher.</w:t>
      </w:r>
      <w:r w:rsidR="0045001C" w:rsidRPr="00184DB4">
        <w:rPr>
          <w:szCs w:val="18"/>
        </w:rPr>
        <w:t xml:space="preserve"> </w:t>
      </w:r>
    </w:p>
    <w:p w14:paraId="02E15230" w14:textId="376094F8" w:rsidR="00BD07C2" w:rsidRPr="00184DB4" w:rsidRDefault="00DD235B" w:rsidP="000F02D0">
      <w:pPr>
        <w:pStyle w:val="ListParagraph"/>
        <w:spacing w:before="120" w:after="120"/>
        <w:ind w:firstLine="696"/>
        <w:contextualSpacing w:val="0"/>
        <w:jc w:val="both"/>
        <w:rPr>
          <w:rFonts w:cs="Times New Roman"/>
          <w:color w:val="0070C0"/>
          <w:szCs w:val="18"/>
        </w:rPr>
      </w:pPr>
      <w:r w:rsidRPr="00184DB4">
        <w:rPr>
          <w:rFonts w:cs="Times New Roman"/>
          <w:color w:val="0070C0"/>
          <w:szCs w:val="18"/>
        </w:rPr>
        <w:t>Take into account the following definitions for filling-in the different sections of the table:</w:t>
      </w:r>
    </w:p>
    <w:p w14:paraId="41C05276" w14:textId="14528778" w:rsidR="00432AA3" w:rsidRPr="00184DB4" w:rsidRDefault="00432AA3" w:rsidP="00432AA3">
      <w:pPr>
        <w:pStyle w:val="ListParagraph"/>
        <w:numPr>
          <w:ilvl w:val="2"/>
          <w:numId w:val="49"/>
        </w:numPr>
        <w:spacing w:before="120" w:after="120"/>
        <w:contextualSpacing w:val="0"/>
        <w:jc w:val="both"/>
        <w:rPr>
          <w:rFonts w:cs="Times New Roman"/>
          <w:b/>
          <w:bCs/>
          <w:color w:val="0070C0"/>
          <w:szCs w:val="18"/>
        </w:rPr>
      </w:pPr>
      <w:r w:rsidRPr="00184DB4">
        <w:rPr>
          <w:rFonts w:cs="Times New Roman"/>
          <w:b/>
          <w:bCs/>
          <w:color w:val="0070C0"/>
          <w:szCs w:val="18"/>
        </w:rPr>
        <w:t xml:space="preserve">Applicant No: </w:t>
      </w:r>
      <w:r w:rsidRPr="00184DB4">
        <w:rPr>
          <w:rFonts w:cs="Times New Roman"/>
          <w:color w:val="0070C0"/>
          <w:szCs w:val="18"/>
        </w:rPr>
        <w:t>this is simply the ordinal number that identifies the co-applicant to which the Researcher is affiliated.</w:t>
      </w:r>
    </w:p>
    <w:p w14:paraId="58B63B9C" w14:textId="41ADC08A" w:rsidR="00DD235B" w:rsidRPr="00184DB4" w:rsidRDefault="00C55A69" w:rsidP="000F02D0">
      <w:pPr>
        <w:pStyle w:val="ListParagraph"/>
        <w:numPr>
          <w:ilvl w:val="2"/>
          <w:numId w:val="49"/>
        </w:numPr>
        <w:spacing w:before="120" w:after="120"/>
        <w:contextualSpacing w:val="0"/>
        <w:jc w:val="both"/>
        <w:rPr>
          <w:rFonts w:cs="Times New Roman"/>
          <w:color w:val="0070C0"/>
          <w:szCs w:val="18"/>
        </w:rPr>
      </w:pPr>
      <w:r w:rsidRPr="00184DB4">
        <w:rPr>
          <w:rFonts w:cs="Times New Roman"/>
          <w:b/>
          <w:bCs/>
          <w:color w:val="0070C0"/>
          <w:szCs w:val="18"/>
        </w:rPr>
        <w:t>Category</w:t>
      </w:r>
      <w:r w:rsidR="00DD235B" w:rsidRPr="00184DB4">
        <w:rPr>
          <w:rFonts w:cs="Times New Roman"/>
          <w:color w:val="0070C0"/>
          <w:szCs w:val="18"/>
        </w:rPr>
        <w:t>: can be one of the following</w:t>
      </w:r>
      <w:r w:rsidRPr="00184DB4">
        <w:rPr>
          <w:rStyle w:val="FootnoteReference"/>
          <w:rFonts w:cs="Times New Roman"/>
          <w:color w:val="0070C0"/>
          <w:szCs w:val="18"/>
        </w:rPr>
        <w:footnoteReference w:id="17"/>
      </w:r>
      <w:r w:rsidR="00DD235B" w:rsidRPr="00184DB4">
        <w:rPr>
          <w:rFonts w:cs="Times New Roman"/>
          <w:color w:val="0070C0"/>
          <w:szCs w:val="18"/>
        </w:rPr>
        <w:t>:</w:t>
      </w:r>
    </w:p>
    <w:p w14:paraId="121B74FE" w14:textId="04B75EC3" w:rsidR="00DD235B" w:rsidRPr="00184DB4" w:rsidRDefault="00DD235B" w:rsidP="000F02D0">
      <w:pPr>
        <w:pStyle w:val="ListParagraph"/>
        <w:numPr>
          <w:ilvl w:val="3"/>
          <w:numId w:val="49"/>
        </w:numPr>
        <w:spacing w:before="120" w:after="120"/>
        <w:ind w:left="2552" w:hanging="284"/>
        <w:contextualSpacing w:val="0"/>
        <w:jc w:val="both"/>
        <w:rPr>
          <w:rFonts w:cs="Times New Roman"/>
          <w:color w:val="0070C0"/>
          <w:szCs w:val="18"/>
        </w:rPr>
      </w:pPr>
      <w:r w:rsidRPr="00184DB4">
        <w:rPr>
          <w:rFonts w:cs="Times New Roman"/>
          <w:color w:val="0070C0"/>
          <w:szCs w:val="18"/>
        </w:rPr>
        <w:t xml:space="preserve">Category A – </w:t>
      </w:r>
      <w:r w:rsidRPr="00184DB4">
        <w:rPr>
          <w:rFonts w:cs="Times New Roman"/>
          <w:i/>
          <w:iCs/>
          <w:color w:val="0070C0"/>
          <w:szCs w:val="18"/>
        </w:rPr>
        <w:t>Top grade researcher</w:t>
      </w:r>
      <w:r w:rsidRPr="00184DB4">
        <w:rPr>
          <w:rFonts w:cs="Times New Roman"/>
          <w:color w:val="0070C0"/>
          <w:szCs w:val="18"/>
        </w:rPr>
        <w:t>: the single highest grade/post at which research is normally conducted. Example: ‘Full professor’ or ‘Director of research’.</w:t>
      </w:r>
    </w:p>
    <w:p w14:paraId="4263F829" w14:textId="59883F02" w:rsidR="00DD235B" w:rsidRPr="00184DB4" w:rsidRDefault="00DD235B" w:rsidP="000F02D0">
      <w:pPr>
        <w:pStyle w:val="ListParagraph"/>
        <w:numPr>
          <w:ilvl w:val="3"/>
          <w:numId w:val="49"/>
        </w:numPr>
        <w:spacing w:before="120" w:after="120"/>
        <w:ind w:left="2552" w:hanging="284"/>
        <w:contextualSpacing w:val="0"/>
        <w:jc w:val="both"/>
        <w:rPr>
          <w:rFonts w:cs="Times New Roman"/>
          <w:color w:val="0070C0"/>
          <w:szCs w:val="18"/>
        </w:rPr>
      </w:pPr>
      <w:r w:rsidRPr="00184DB4">
        <w:rPr>
          <w:rFonts w:cs="Times New Roman"/>
          <w:color w:val="0070C0"/>
          <w:szCs w:val="18"/>
        </w:rPr>
        <w:t xml:space="preserve">Category B – </w:t>
      </w:r>
      <w:r w:rsidRPr="00184DB4">
        <w:rPr>
          <w:rFonts w:cs="Times New Roman"/>
          <w:i/>
          <w:iCs/>
          <w:color w:val="0070C0"/>
          <w:szCs w:val="18"/>
        </w:rPr>
        <w:t>Senior researcher</w:t>
      </w:r>
      <w:r w:rsidRPr="00184DB4">
        <w:rPr>
          <w:rFonts w:cs="Times New Roman"/>
          <w:color w:val="0070C0"/>
          <w:szCs w:val="18"/>
        </w:rPr>
        <w:t>: Researchers working in positions not as senior as top position but more senior than newly qualified doctoral graduates</w:t>
      </w:r>
      <w:r w:rsidR="002E1D86" w:rsidRPr="00184DB4">
        <w:rPr>
          <w:rStyle w:val="FootnoteReference"/>
          <w:rFonts w:cs="Times New Roman"/>
          <w:color w:val="0070C0"/>
          <w:szCs w:val="18"/>
        </w:rPr>
        <w:footnoteReference w:id="18"/>
      </w:r>
      <w:r w:rsidR="002E1D86" w:rsidRPr="00184DB4">
        <w:rPr>
          <w:rFonts w:cs="Times New Roman"/>
          <w:color w:val="0070C0"/>
          <w:szCs w:val="18"/>
        </w:rPr>
        <w:t xml:space="preserve">. </w:t>
      </w:r>
      <w:r w:rsidRPr="00184DB4">
        <w:rPr>
          <w:rFonts w:cs="Times New Roman"/>
          <w:color w:val="0070C0"/>
          <w:szCs w:val="18"/>
        </w:rPr>
        <w:t>Examples: ‘associate professor’ or ‘senior researcher’ or ‘principal investigator’.</w:t>
      </w:r>
    </w:p>
    <w:p w14:paraId="1034061A" w14:textId="77777777" w:rsidR="00DD235B" w:rsidRPr="00184DB4" w:rsidRDefault="00DD235B" w:rsidP="000F02D0">
      <w:pPr>
        <w:pStyle w:val="ListParagraph"/>
        <w:numPr>
          <w:ilvl w:val="3"/>
          <w:numId w:val="49"/>
        </w:numPr>
        <w:spacing w:before="120" w:after="120"/>
        <w:ind w:left="2552" w:hanging="284"/>
        <w:contextualSpacing w:val="0"/>
        <w:jc w:val="both"/>
        <w:rPr>
          <w:rFonts w:cs="Times New Roman"/>
          <w:color w:val="0070C0"/>
          <w:szCs w:val="18"/>
        </w:rPr>
      </w:pPr>
      <w:r w:rsidRPr="00184DB4">
        <w:rPr>
          <w:rFonts w:cs="Times New Roman"/>
          <w:color w:val="0070C0"/>
          <w:szCs w:val="18"/>
        </w:rPr>
        <w:t xml:space="preserve">Category C – </w:t>
      </w:r>
      <w:r w:rsidRPr="00184DB4">
        <w:rPr>
          <w:rFonts w:cs="Times New Roman"/>
          <w:i/>
          <w:iCs/>
          <w:color w:val="0070C0"/>
          <w:szCs w:val="18"/>
        </w:rPr>
        <w:t>Recognised researcher</w:t>
      </w:r>
      <w:r w:rsidRPr="00184DB4">
        <w:rPr>
          <w:rFonts w:cs="Times New Roman"/>
          <w:color w:val="0070C0"/>
          <w:szCs w:val="18"/>
        </w:rPr>
        <w:t>: the first grade/post into which a newly qualified doctoral graduate would normally be recruited. Examples: ‘assistant professor’, ‘investigator’ or ‘post-doctoral fellow’.</w:t>
      </w:r>
    </w:p>
    <w:p w14:paraId="03E12135" w14:textId="25A5DB0D" w:rsidR="00DD235B" w:rsidRPr="00184DB4" w:rsidRDefault="00DD235B" w:rsidP="000F02D0">
      <w:pPr>
        <w:pStyle w:val="ListParagraph"/>
        <w:numPr>
          <w:ilvl w:val="3"/>
          <w:numId w:val="49"/>
        </w:numPr>
        <w:spacing w:before="120" w:after="120"/>
        <w:ind w:left="2552" w:hanging="284"/>
        <w:contextualSpacing w:val="0"/>
        <w:jc w:val="both"/>
        <w:rPr>
          <w:rFonts w:cs="Times New Roman"/>
          <w:color w:val="0070C0"/>
          <w:szCs w:val="18"/>
        </w:rPr>
      </w:pPr>
      <w:r w:rsidRPr="00184DB4">
        <w:rPr>
          <w:rFonts w:cs="Times New Roman"/>
          <w:color w:val="0070C0"/>
          <w:szCs w:val="18"/>
        </w:rPr>
        <w:t xml:space="preserve">Category D – </w:t>
      </w:r>
      <w:r w:rsidRPr="00184DB4">
        <w:rPr>
          <w:rFonts w:cs="Times New Roman"/>
          <w:i/>
          <w:iCs/>
          <w:color w:val="0070C0"/>
          <w:szCs w:val="18"/>
        </w:rPr>
        <w:t>First stage researcher</w:t>
      </w:r>
      <w:r w:rsidRPr="00184DB4">
        <w:rPr>
          <w:rFonts w:cs="Times New Roman"/>
          <w:color w:val="0070C0"/>
          <w:szCs w:val="18"/>
        </w:rPr>
        <w:t>: Either doctoral students who are engaged as researchers, or researchers working in posts that do not normally require a doctorate degree. Examples: ‘PhD students’ or ‘junior researchers’ (without a PhD).</w:t>
      </w:r>
    </w:p>
    <w:p w14:paraId="1A221B81" w14:textId="0146CC79" w:rsidR="00F21761" w:rsidRPr="00184DB4" w:rsidRDefault="00582736" w:rsidP="000F02D0">
      <w:pPr>
        <w:pStyle w:val="ListParagraph"/>
        <w:numPr>
          <w:ilvl w:val="2"/>
          <w:numId w:val="49"/>
        </w:numPr>
        <w:spacing w:before="120" w:after="120"/>
        <w:contextualSpacing w:val="0"/>
        <w:jc w:val="both"/>
        <w:rPr>
          <w:rFonts w:cs="Times New Roman"/>
          <w:color w:val="0070C0"/>
          <w:szCs w:val="18"/>
        </w:rPr>
      </w:pPr>
      <w:r w:rsidRPr="00184DB4">
        <w:rPr>
          <w:rFonts w:cs="Times New Roman"/>
          <w:b/>
          <w:bCs/>
          <w:color w:val="0070C0"/>
          <w:szCs w:val="18"/>
        </w:rPr>
        <w:t>Position</w:t>
      </w:r>
      <w:r w:rsidRPr="00184DB4">
        <w:rPr>
          <w:rFonts w:cs="Times New Roman"/>
          <w:color w:val="0070C0"/>
          <w:szCs w:val="18"/>
        </w:rPr>
        <w:t xml:space="preserve">: Please indicate the role of the Researcher in </w:t>
      </w:r>
      <w:r w:rsidR="00432AA3" w:rsidRPr="00184DB4">
        <w:rPr>
          <w:rFonts w:cs="Times New Roman"/>
          <w:color w:val="0070C0"/>
          <w:szCs w:val="18"/>
        </w:rPr>
        <w:t>the co-applicant’s</w:t>
      </w:r>
      <w:r w:rsidRPr="00184DB4">
        <w:rPr>
          <w:rFonts w:cs="Times New Roman"/>
          <w:color w:val="0070C0"/>
          <w:szCs w:val="18"/>
        </w:rPr>
        <w:t xml:space="preserve"> organisation</w:t>
      </w:r>
      <w:r w:rsidR="00C5606A" w:rsidRPr="00184DB4">
        <w:rPr>
          <w:rFonts w:cs="Times New Roman"/>
          <w:color w:val="0070C0"/>
          <w:szCs w:val="18"/>
        </w:rPr>
        <w:t xml:space="preserve"> (e.g. Postdoctoral Researcher in the Biometrics Group – Department of Electronics).</w:t>
      </w:r>
      <w:r w:rsidRPr="00184DB4">
        <w:rPr>
          <w:rFonts w:cs="Times New Roman"/>
          <w:color w:val="0070C0"/>
          <w:szCs w:val="18"/>
        </w:rPr>
        <w:t xml:space="preserve"> </w:t>
      </w:r>
    </w:p>
    <w:p w14:paraId="0E84A35A" w14:textId="791AF47B" w:rsidR="00DD235B" w:rsidRPr="00184DB4" w:rsidRDefault="00DD235B" w:rsidP="000F02D0">
      <w:pPr>
        <w:pStyle w:val="ListParagraph"/>
        <w:numPr>
          <w:ilvl w:val="2"/>
          <w:numId w:val="49"/>
        </w:numPr>
        <w:spacing w:before="120" w:after="120"/>
        <w:contextualSpacing w:val="0"/>
        <w:jc w:val="both"/>
        <w:rPr>
          <w:rFonts w:cs="Times New Roman"/>
          <w:color w:val="0070C0"/>
          <w:szCs w:val="18"/>
        </w:rPr>
      </w:pPr>
      <w:r w:rsidRPr="00184DB4">
        <w:rPr>
          <w:rFonts w:cs="Times New Roman"/>
          <w:b/>
          <w:bCs/>
          <w:color w:val="0070C0"/>
          <w:szCs w:val="18"/>
        </w:rPr>
        <w:t>Role in the project</w:t>
      </w:r>
      <w:r w:rsidRPr="00184DB4">
        <w:rPr>
          <w:rFonts w:cs="Times New Roman"/>
          <w:color w:val="0070C0"/>
          <w:szCs w:val="18"/>
        </w:rPr>
        <w:t>: very briefly explain the role of the researcher in the project.</w:t>
      </w:r>
    </w:p>
    <w:p w14:paraId="2E63EEEE" w14:textId="3F831DCC" w:rsidR="0030556D" w:rsidRPr="00184DB4" w:rsidRDefault="0030556D" w:rsidP="005A6D91">
      <w:pPr>
        <w:pStyle w:val="ListParagraph"/>
        <w:numPr>
          <w:ilvl w:val="1"/>
          <w:numId w:val="49"/>
        </w:numPr>
        <w:spacing w:before="120" w:after="120"/>
        <w:contextualSpacing w:val="0"/>
        <w:jc w:val="both"/>
        <w:rPr>
          <w:rFonts w:cs="Times New Roman"/>
          <w:color w:val="0070C0"/>
          <w:szCs w:val="18"/>
        </w:rPr>
      </w:pPr>
      <w:r w:rsidRPr="00184DB4">
        <w:rPr>
          <w:rFonts w:cs="Times New Roman"/>
          <w:b/>
          <w:bCs/>
          <w:color w:val="0070C0"/>
          <w:szCs w:val="18"/>
          <w:u w:val="single"/>
        </w:rPr>
        <w:t>C</w:t>
      </w:r>
      <w:r w:rsidR="003B3126" w:rsidRPr="00184DB4">
        <w:rPr>
          <w:rFonts w:cs="Times New Roman"/>
          <w:b/>
          <w:bCs/>
          <w:color w:val="0070C0"/>
          <w:szCs w:val="18"/>
          <w:u w:val="single"/>
        </w:rPr>
        <w:t>urricula Vitae</w:t>
      </w:r>
      <w:r w:rsidRPr="00184DB4">
        <w:rPr>
          <w:rFonts w:cs="Times New Roman"/>
          <w:color w:val="0070C0"/>
          <w:szCs w:val="18"/>
        </w:rPr>
        <w:t>:</w:t>
      </w:r>
      <w:r w:rsidR="00043C28" w:rsidRPr="00184DB4">
        <w:rPr>
          <w:rFonts w:cs="Times New Roman"/>
          <w:color w:val="0070C0"/>
          <w:szCs w:val="18"/>
        </w:rPr>
        <w:t xml:space="preserve"> For each of the Researchers listed in table </w:t>
      </w:r>
      <w:r w:rsidR="000C7789" w:rsidRPr="00184DB4">
        <w:rPr>
          <w:rFonts w:cs="Times New Roman"/>
          <w:color w:val="0070C0"/>
          <w:szCs w:val="18"/>
        </w:rPr>
        <w:t>5</w:t>
      </w:r>
      <w:r w:rsidR="00043C28" w:rsidRPr="00184DB4">
        <w:rPr>
          <w:rFonts w:cs="Times New Roman"/>
          <w:color w:val="0070C0"/>
          <w:szCs w:val="18"/>
        </w:rPr>
        <w:t xml:space="preserve">, please provide a very brief CV using as a template </w:t>
      </w:r>
      <w:r w:rsidR="00043C28" w:rsidRPr="00184DB4">
        <w:rPr>
          <w:rFonts w:cs="Times New Roman"/>
          <w:b/>
          <w:bCs/>
          <w:color w:val="0070C0"/>
          <w:szCs w:val="18"/>
        </w:rPr>
        <w:t xml:space="preserve">Table </w:t>
      </w:r>
      <w:r w:rsidR="000C7789" w:rsidRPr="00184DB4">
        <w:rPr>
          <w:rFonts w:cs="Times New Roman"/>
          <w:b/>
          <w:bCs/>
          <w:color w:val="0070C0"/>
          <w:szCs w:val="18"/>
        </w:rPr>
        <w:t>6</w:t>
      </w:r>
      <w:r w:rsidR="00AA771E" w:rsidRPr="00184DB4">
        <w:rPr>
          <w:rFonts w:cs="Times New Roman"/>
          <w:b/>
          <w:bCs/>
          <w:color w:val="0070C0"/>
          <w:szCs w:val="18"/>
        </w:rPr>
        <w:t>.X</w:t>
      </w:r>
      <w:r w:rsidR="00043C28" w:rsidRPr="00184DB4">
        <w:rPr>
          <w:rFonts w:cs="Times New Roman"/>
          <w:color w:val="0070C0"/>
          <w:szCs w:val="18"/>
        </w:rPr>
        <w:t xml:space="preserve"> below. Here is a brief explanation about the data to be included in the form:</w:t>
      </w:r>
    </w:p>
    <w:p w14:paraId="68F57F7B" w14:textId="454457B6" w:rsidR="00720FD5" w:rsidRPr="00184DB4" w:rsidRDefault="00720FD5" w:rsidP="00720FD5">
      <w:pPr>
        <w:pStyle w:val="ListParagraph"/>
        <w:numPr>
          <w:ilvl w:val="2"/>
          <w:numId w:val="49"/>
        </w:numPr>
        <w:spacing w:before="120" w:after="120"/>
        <w:contextualSpacing w:val="0"/>
        <w:jc w:val="both"/>
        <w:rPr>
          <w:rFonts w:cs="Times New Roman"/>
          <w:b/>
          <w:bCs/>
          <w:color w:val="0070C0"/>
          <w:szCs w:val="18"/>
        </w:rPr>
      </w:pPr>
      <w:r w:rsidRPr="00184DB4">
        <w:rPr>
          <w:rFonts w:cs="Times New Roman"/>
          <w:b/>
          <w:bCs/>
          <w:color w:val="0070C0"/>
          <w:szCs w:val="18"/>
        </w:rPr>
        <w:t xml:space="preserve">Applicant No: </w:t>
      </w:r>
      <w:r w:rsidRPr="00184DB4">
        <w:rPr>
          <w:rFonts w:cs="Times New Roman"/>
          <w:color w:val="0070C0"/>
          <w:szCs w:val="18"/>
        </w:rPr>
        <w:t>this is simply the ordinal number that identifies the co-applicant to which the Researcher is affiliated.</w:t>
      </w:r>
    </w:p>
    <w:p w14:paraId="57B32997" w14:textId="0F486FCB" w:rsidR="0030556D" w:rsidRPr="00184DB4" w:rsidRDefault="0030556D" w:rsidP="005A6D91">
      <w:pPr>
        <w:pStyle w:val="ListParagraph"/>
        <w:numPr>
          <w:ilvl w:val="2"/>
          <w:numId w:val="49"/>
        </w:numPr>
        <w:spacing w:before="120" w:after="120"/>
        <w:contextualSpacing w:val="0"/>
        <w:jc w:val="both"/>
        <w:rPr>
          <w:rFonts w:cs="Times New Roman"/>
          <w:color w:val="0070C0"/>
          <w:szCs w:val="18"/>
        </w:rPr>
      </w:pPr>
      <w:r w:rsidRPr="00184DB4">
        <w:rPr>
          <w:rFonts w:cs="Times New Roman"/>
          <w:b/>
          <w:bCs/>
          <w:color w:val="0070C0"/>
          <w:szCs w:val="18"/>
        </w:rPr>
        <w:t>General Overview</w:t>
      </w:r>
      <w:r w:rsidRPr="00184DB4">
        <w:rPr>
          <w:rFonts w:cs="Times New Roman"/>
          <w:color w:val="0070C0"/>
          <w:szCs w:val="18"/>
        </w:rPr>
        <w:t xml:space="preserve">: please provide here a general overview of </w:t>
      </w:r>
      <w:r w:rsidR="00043C28" w:rsidRPr="00184DB4">
        <w:rPr>
          <w:rFonts w:cs="Times New Roman"/>
          <w:color w:val="0070C0"/>
          <w:szCs w:val="18"/>
        </w:rPr>
        <w:t>the</w:t>
      </w:r>
      <w:r w:rsidRPr="00184DB4">
        <w:rPr>
          <w:rFonts w:cs="Times New Roman"/>
          <w:color w:val="0070C0"/>
          <w:szCs w:val="18"/>
        </w:rPr>
        <w:t xml:space="preserve"> profile</w:t>
      </w:r>
      <w:r w:rsidR="00043C28" w:rsidRPr="00184DB4">
        <w:rPr>
          <w:rFonts w:cs="Times New Roman"/>
          <w:color w:val="0070C0"/>
          <w:szCs w:val="18"/>
        </w:rPr>
        <w:t xml:space="preserve"> of the Researcher</w:t>
      </w:r>
      <w:r w:rsidRPr="00184DB4">
        <w:rPr>
          <w:rFonts w:cs="Times New Roman"/>
          <w:color w:val="0070C0"/>
          <w:szCs w:val="18"/>
        </w:rPr>
        <w:t>.</w:t>
      </w:r>
    </w:p>
    <w:p w14:paraId="49B69AF2" w14:textId="67E97097" w:rsidR="00FA6E58" w:rsidRPr="00184DB4" w:rsidRDefault="0030556D" w:rsidP="005A6D91">
      <w:pPr>
        <w:pStyle w:val="ListParagraph"/>
        <w:numPr>
          <w:ilvl w:val="2"/>
          <w:numId w:val="49"/>
        </w:numPr>
        <w:spacing w:before="120" w:after="120"/>
        <w:contextualSpacing w:val="0"/>
        <w:jc w:val="both"/>
        <w:rPr>
          <w:rFonts w:cs="Times New Roman"/>
          <w:color w:val="0070C0"/>
          <w:szCs w:val="18"/>
        </w:rPr>
      </w:pPr>
      <w:r w:rsidRPr="00184DB4">
        <w:rPr>
          <w:rFonts w:cs="Times New Roman"/>
          <w:b/>
          <w:bCs/>
          <w:color w:val="0070C0"/>
          <w:szCs w:val="18"/>
        </w:rPr>
        <w:t>Education and Training</w:t>
      </w:r>
      <w:r w:rsidR="00FA6E58" w:rsidRPr="00184DB4">
        <w:rPr>
          <w:rFonts w:cs="Times New Roman"/>
          <w:b/>
          <w:bCs/>
          <w:color w:val="0070C0"/>
          <w:szCs w:val="18"/>
        </w:rPr>
        <w:t xml:space="preserve">: </w:t>
      </w:r>
      <w:r w:rsidR="00FA6E58" w:rsidRPr="00184DB4">
        <w:rPr>
          <w:rFonts w:cs="Times New Roman"/>
          <w:color w:val="0070C0"/>
          <w:szCs w:val="18"/>
        </w:rPr>
        <w:t>provide a short list of the main qualifications awarded and/or scientific/technical trainings received;</w:t>
      </w:r>
    </w:p>
    <w:p w14:paraId="39EE0781" w14:textId="47C67E8A" w:rsidR="0030556D" w:rsidRPr="00184DB4" w:rsidRDefault="0030556D" w:rsidP="005A6D91">
      <w:pPr>
        <w:pStyle w:val="ListParagraph"/>
        <w:numPr>
          <w:ilvl w:val="2"/>
          <w:numId w:val="49"/>
        </w:numPr>
        <w:spacing w:before="120" w:after="120"/>
        <w:contextualSpacing w:val="0"/>
        <w:jc w:val="both"/>
        <w:rPr>
          <w:rFonts w:cs="Times New Roman"/>
          <w:b/>
          <w:bCs/>
          <w:color w:val="0070C0"/>
          <w:szCs w:val="18"/>
        </w:rPr>
      </w:pPr>
      <w:r w:rsidRPr="00184DB4">
        <w:rPr>
          <w:rFonts w:cs="Times New Roman"/>
          <w:b/>
          <w:bCs/>
          <w:color w:val="0070C0"/>
          <w:szCs w:val="18"/>
        </w:rPr>
        <w:t>Professional experience</w:t>
      </w:r>
      <w:r w:rsidR="00FA6E58" w:rsidRPr="00184DB4">
        <w:rPr>
          <w:rFonts w:cs="Times New Roman"/>
          <w:b/>
          <w:bCs/>
          <w:color w:val="0070C0"/>
          <w:szCs w:val="18"/>
        </w:rPr>
        <w:t xml:space="preserve">: </w:t>
      </w:r>
      <w:r w:rsidR="008A6C41" w:rsidRPr="00184DB4">
        <w:rPr>
          <w:rFonts w:cs="Times New Roman"/>
          <w:color w:val="0070C0"/>
          <w:szCs w:val="18"/>
        </w:rPr>
        <w:t xml:space="preserve">provide concise information on </w:t>
      </w:r>
      <w:r w:rsidR="001E055F" w:rsidRPr="00184DB4">
        <w:rPr>
          <w:rFonts w:cs="Times New Roman"/>
          <w:color w:val="0070C0"/>
          <w:szCs w:val="18"/>
        </w:rPr>
        <w:t>the</w:t>
      </w:r>
      <w:r w:rsidR="008A6C41" w:rsidRPr="00184DB4">
        <w:rPr>
          <w:rFonts w:cs="Times New Roman"/>
          <w:color w:val="0070C0"/>
          <w:szCs w:val="18"/>
        </w:rPr>
        <w:t xml:space="preserve"> </w:t>
      </w:r>
      <w:r w:rsidR="00FA6E58" w:rsidRPr="00184DB4">
        <w:rPr>
          <w:rFonts w:cs="Times New Roman"/>
          <w:color w:val="0070C0"/>
          <w:szCs w:val="18"/>
        </w:rPr>
        <w:t xml:space="preserve">professional experience in </w:t>
      </w:r>
      <w:r w:rsidR="00871345" w:rsidRPr="00184DB4">
        <w:rPr>
          <w:rFonts w:cs="Times New Roman"/>
          <w:color w:val="0070C0"/>
          <w:szCs w:val="18"/>
        </w:rPr>
        <w:t>conducting research activities in scientific domains relevant for the proposed project</w:t>
      </w:r>
      <w:r w:rsidR="00FA6E58" w:rsidRPr="00184DB4">
        <w:rPr>
          <w:rFonts w:cs="Times New Roman"/>
          <w:color w:val="0070C0"/>
          <w:szCs w:val="18"/>
        </w:rPr>
        <w:t xml:space="preserve">, </w:t>
      </w:r>
      <w:r w:rsidR="008A6C41" w:rsidRPr="00184DB4">
        <w:rPr>
          <w:rFonts w:cs="Times New Roman"/>
          <w:color w:val="0070C0"/>
          <w:szCs w:val="18"/>
        </w:rPr>
        <w:t>giving details about</w:t>
      </w:r>
      <w:r w:rsidR="00FA6E58" w:rsidRPr="00184DB4">
        <w:rPr>
          <w:rFonts w:cs="Times New Roman"/>
          <w:color w:val="0070C0"/>
          <w:szCs w:val="18"/>
        </w:rPr>
        <w:t xml:space="preserve"> </w:t>
      </w:r>
      <w:r w:rsidR="001E055F" w:rsidRPr="00184DB4">
        <w:rPr>
          <w:rFonts w:cs="Times New Roman"/>
          <w:color w:val="0070C0"/>
          <w:szCs w:val="18"/>
        </w:rPr>
        <w:t>the</w:t>
      </w:r>
      <w:r w:rsidR="00FA6E58" w:rsidRPr="00184DB4">
        <w:rPr>
          <w:rFonts w:cs="Times New Roman"/>
          <w:color w:val="0070C0"/>
          <w:szCs w:val="18"/>
        </w:rPr>
        <w:t xml:space="preserve"> duties, activities, responsibilities and main achievements.</w:t>
      </w:r>
    </w:p>
    <w:p w14:paraId="24F14342" w14:textId="134F003E" w:rsidR="0045001C" w:rsidRPr="00184DB4" w:rsidRDefault="0045001C" w:rsidP="005A6D91">
      <w:pPr>
        <w:spacing w:before="120" w:after="120"/>
        <w:ind w:left="1416"/>
        <w:jc w:val="both"/>
        <w:rPr>
          <w:rFonts w:cs="Times New Roman"/>
          <w:color w:val="0070C0"/>
          <w:szCs w:val="18"/>
        </w:rPr>
      </w:pPr>
      <w:r w:rsidRPr="00184DB4">
        <w:rPr>
          <w:rFonts w:cs="Times New Roman"/>
          <w:color w:val="0070C0"/>
          <w:szCs w:val="18"/>
        </w:rPr>
        <w:t>Bear in mind that you must prove that the Project Team members have a relevant technical competence and a high degree of specialisation in the areas pertaining to the activities subject to this proposal.</w:t>
      </w:r>
    </w:p>
    <w:p w14:paraId="166AD3BA" w14:textId="77777777" w:rsidR="005A6D91" w:rsidRPr="00184DB4" w:rsidRDefault="005A6D91" w:rsidP="00342CCD">
      <w:pPr>
        <w:pStyle w:val="ListParagraph"/>
        <w:numPr>
          <w:ilvl w:val="0"/>
          <w:numId w:val="49"/>
        </w:numPr>
        <w:spacing w:before="120" w:after="120"/>
        <w:contextualSpacing w:val="0"/>
        <w:jc w:val="both"/>
        <w:rPr>
          <w:rFonts w:cs="Times New Roman"/>
          <w:b/>
          <w:bCs/>
          <w:color w:val="0070C0"/>
          <w:szCs w:val="18"/>
          <w:u w:val="single"/>
        </w:rPr>
      </w:pPr>
      <w:r w:rsidRPr="00184DB4">
        <w:rPr>
          <w:rFonts w:cs="Times New Roman"/>
          <w:b/>
          <w:bCs/>
          <w:color w:val="0070C0"/>
          <w:szCs w:val="18"/>
          <w:u w:val="single"/>
        </w:rPr>
        <w:t>R</w:t>
      </w:r>
      <w:r w:rsidR="003B3126" w:rsidRPr="00184DB4">
        <w:rPr>
          <w:rFonts w:cs="Times New Roman"/>
          <w:b/>
          <w:bCs/>
          <w:color w:val="0070C0"/>
          <w:szCs w:val="18"/>
          <w:u w:val="single"/>
        </w:rPr>
        <w:t xml:space="preserve">esearch </w:t>
      </w:r>
      <w:r w:rsidRPr="00184DB4">
        <w:rPr>
          <w:rFonts w:cs="Times New Roman"/>
          <w:b/>
          <w:bCs/>
          <w:color w:val="0070C0"/>
          <w:szCs w:val="18"/>
          <w:u w:val="single"/>
        </w:rPr>
        <w:t>I</w:t>
      </w:r>
      <w:r w:rsidR="003B3126" w:rsidRPr="00184DB4">
        <w:rPr>
          <w:rFonts w:cs="Times New Roman"/>
          <w:b/>
          <w:bCs/>
          <w:color w:val="0070C0"/>
          <w:szCs w:val="18"/>
          <w:u w:val="single"/>
        </w:rPr>
        <w:t>nfrastructures</w:t>
      </w:r>
    </w:p>
    <w:p w14:paraId="49969093" w14:textId="220AE11D" w:rsidR="00B009C7" w:rsidRPr="00184DB4" w:rsidRDefault="00F272E4" w:rsidP="005A6D91">
      <w:pPr>
        <w:pStyle w:val="ListParagraph"/>
        <w:numPr>
          <w:ilvl w:val="1"/>
          <w:numId w:val="49"/>
        </w:numPr>
        <w:spacing w:before="120" w:after="120"/>
        <w:contextualSpacing w:val="0"/>
        <w:jc w:val="both"/>
        <w:rPr>
          <w:rFonts w:cs="Times New Roman"/>
          <w:b/>
          <w:bCs/>
          <w:color w:val="0070C0"/>
          <w:szCs w:val="18"/>
          <w:u w:val="single"/>
        </w:rPr>
      </w:pPr>
      <w:r w:rsidRPr="00184DB4">
        <w:rPr>
          <w:rFonts w:cs="Times New Roman"/>
          <w:color w:val="0070C0"/>
          <w:szCs w:val="18"/>
        </w:rPr>
        <w:t>Provide a short description of any significant research infrastructure relevant to conduct the proposed research work. U</w:t>
      </w:r>
      <w:r w:rsidR="00C4252F" w:rsidRPr="00184DB4">
        <w:rPr>
          <w:rFonts w:cs="Times New Roman"/>
          <w:color w:val="0070C0"/>
          <w:szCs w:val="18"/>
        </w:rPr>
        <w:t>s</w:t>
      </w:r>
      <w:r w:rsidRPr="00184DB4">
        <w:rPr>
          <w:rFonts w:cs="Times New Roman"/>
          <w:color w:val="0070C0"/>
          <w:szCs w:val="18"/>
        </w:rPr>
        <w:t xml:space="preserve">e </w:t>
      </w:r>
      <w:r w:rsidR="00C4252F" w:rsidRPr="00184DB4">
        <w:rPr>
          <w:rFonts w:cs="Times New Roman"/>
          <w:color w:val="0070C0"/>
          <w:szCs w:val="18"/>
        </w:rPr>
        <w:t xml:space="preserve">as a template </w:t>
      </w:r>
      <w:r w:rsidR="00C4252F" w:rsidRPr="00184DB4">
        <w:rPr>
          <w:rFonts w:cs="Times New Roman"/>
          <w:b/>
          <w:bCs/>
          <w:color w:val="0070C0"/>
          <w:szCs w:val="18"/>
        </w:rPr>
        <w:t xml:space="preserve">Table </w:t>
      </w:r>
      <w:r w:rsidRPr="00184DB4">
        <w:rPr>
          <w:rFonts w:cs="Times New Roman"/>
          <w:b/>
          <w:bCs/>
          <w:color w:val="0070C0"/>
          <w:szCs w:val="18"/>
        </w:rPr>
        <w:t>7</w:t>
      </w:r>
      <w:r w:rsidR="00C4252F" w:rsidRPr="00184DB4">
        <w:rPr>
          <w:rFonts w:cs="Times New Roman"/>
          <w:color w:val="0070C0"/>
          <w:szCs w:val="18"/>
        </w:rPr>
        <w:t xml:space="preserve"> below. Here is a brief explanation about the data to be included in the form:</w:t>
      </w:r>
    </w:p>
    <w:p w14:paraId="3B7F3C2A" w14:textId="566B7395" w:rsidR="001C0251" w:rsidRPr="00184DB4" w:rsidRDefault="00BF3BCB" w:rsidP="005A6D91">
      <w:pPr>
        <w:pStyle w:val="ListParagraph"/>
        <w:numPr>
          <w:ilvl w:val="2"/>
          <w:numId w:val="49"/>
        </w:numPr>
        <w:spacing w:before="120" w:after="120"/>
        <w:contextualSpacing w:val="0"/>
        <w:jc w:val="both"/>
        <w:rPr>
          <w:rFonts w:cs="Times New Roman"/>
          <w:b/>
          <w:bCs/>
          <w:color w:val="0070C0"/>
          <w:szCs w:val="18"/>
        </w:rPr>
      </w:pPr>
      <w:r w:rsidRPr="00184DB4">
        <w:rPr>
          <w:rFonts w:cs="Times New Roman"/>
          <w:b/>
          <w:bCs/>
          <w:color w:val="0070C0"/>
          <w:szCs w:val="18"/>
        </w:rPr>
        <w:t>Name of infrastructure</w:t>
      </w:r>
      <w:r w:rsidR="001C0251" w:rsidRPr="00184DB4">
        <w:rPr>
          <w:rFonts w:cs="Times New Roman"/>
          <w:color w:val="0070C0"/>
          <w:szCs w:val="18"/>
        </w:rPr>
        <w:t>:</w:t>
      </w:r>
      <w:r w:rsidR="005E3CF9" w:rsidRPr="00184DB4">
        <w:rPr>
          <w:rFonts w:cs="Times New Roman"/>
          <w:color w:val="0070C0"/>
          <w:szCs w:val="18"/>
        </w:rPr>
        <w:t xml:space="preserve"> shortly identify the relevant infrastructure</w:t>
      </w:r>
      <w:r w:rsidR="00F36666" w:rsidRPr="00184DB4">
        <w:rPr>
          <w:rFonts w:cs="Times New Roman"/>
          <w:color w:val="0070C0"/>
          <w:szCs w:val="18"/>
        </w:rPr>
        <w:t xml:space="preserve">; in general, this might </w:t>
      </w:r>
      <w:r w:rsidR="00097FC6" w:rsidRPr="00184DB4">
        <w:rPr>
          <w:rFonts w:cs="Times New Roman"/>
          <w:color w:val="0070C0"/>
          <w:szCs w:val="18"/>
        </w:rPr>
        <w:t>consist in a</w:t>
      </w:r>
      <w:r w:rsidR="005E3CF9" w:rsidRPr="00184DB4">
        <w:rPr>
          <w:rFonts w:cs="Times New Roman"/>
          <w:color w:val="0070C0"/>
          <w:szCs w:val="18"/>
        </w:rPr>
        <w:t xml:space="preserve"> facilit</w:t>
      </w:r>
      <w:r w:rsidR="00097FC6" w:rsidRPr="00184DB4">
        <w:rPr>
          <w:rFonts w:cs="Times New Roman"/>
          <w:color w:val="0070C0"/>
          <w:szCs w:val="18"/>
        </w:rPr>
        <w:t>y</w:t>
      </w:r>
      <w:r w:rsidR="005E3CF9" w:rsidRPr="00184DB4">
        <w:rPr>
          <w:rFonts w:cs="Times New Roman"/>
          <w:color w:val="0070C0"/>
          <w:szCs w:val="18"/>
        </w:rPr>
        <w:t xml:space="preserve"> (e.g. office, laborator</w:t>
      </w:r>
      <w:r w:rsidR="00097FC6" w:rsidRPr="00184DB4">
        <w:rPr>
          <w:rFonts w:cs="Times New Roman"/>
          <w:color w:val="0070C0"/>
          <w:szCs w:val="18"/>
        </w:rPr>
        <w:t>y</w:t>
      </w:r>
      <w:r w:rsidR="005E3CF9" w:rsidRPr="00184DB4">
        <w:rPr>
          <w:rFonts w:cs="Times New Roman"/>
          <w:color w:val="0070C0"/>
          <w:szCs w:val="18"/>
        </w:rPr>
        <w:t>, assembling and testing capabilit</w:t>
      </w:r>
      <w:r w:rsidR="00097FC6" w:rsidRPr="00184DB4">
        <w:rPr>
          <w:rFonts w:cs="Times New Roman"/>
          <w:color w:val="0070C0"/>
          <w:szCs w:val="18"/>
        </w:rPr>
        <w:t>y</w:t>
      </w:r>
      <w:r w:rsidR="005E3CF9" w:rsidRPr="00184DB4">
        <w:rPr>
          <w:rFonts w:cs="Times New Roman"/>
          <w:color w:val="0070C0"/>
          <w:szCs w:val="18"/>
        </w:rPr>
        <w:t xml:space="preserve">), asset </w:t>
      </w:r>
      <w:r w:rsidR="00097FC6" w:rsidRPr="00184DB4">
        <w:rPr>
          <w:rFonts w:cs="Times New Roman"/>
          <w:color w:val="0070C0"/>
          <w:szCs w:val="18"/>
        </w:rPr>
        <w:t>or</w:t>
      </w:r>
      <w:r w:rsidR="005E3CF9" w:rsidRPr="00184DB4">
        <w:rPr>
          <w:rFonts w:cs="Times New Roman"/>
          <w:color w:val="0070C0"/>
          <w:szCs w:val="18"/>
        </w:rPr>
        <w:t xml:space="preserve"> resource (e.g. technical equipment, tool </w:t>
      </w:r>
      <w:r w:rsidR="00F43C7F" w:rsidRPr="00184DB4">
        <w:rPr>
          <w:rFonts w:cs="Times New Roman"/>
          <w:color w:val="0070C0"/>
          <w:szCs w:val="18"/>
        </w:rPr>
        <w:t>or</w:t>
      </w:r>
      <w:r w:rsidR="005E3CF9" w:rsidRPr="00184DB4">
        <w:rPr>
          <w:rFonts w:cs="Times New Roman"/>
          <w:color w:val="0070C0"/>
          <w:szCs w:val="18"/>
        </w:rPr>
        <w:t xml:space="preserve"> software</w:t>
      </w:r>
      <w:r w:rsidR="00097FC6" w:rsidRPr="00184DB4">
        <w:rPr>
          <w:rFonts w:cs="Times New Roman"/>
          <w:color w:val="0070C0"/>
          <w:szCs w:val="18"/>
        </w:rPr>
        <w:t>)</w:t>
      </w:r>
      <w:r w:rsidR="005E3CF9" w:rsidRPr="00184DB4">
        <w:rPr>
          <w:rFonts w:cs="Times New Roman"/>
          <w:color w:val="0070C0"/>
          <w:szCs w:val="18"/>
        </w:rPr>
        <w:t xml:space="preserve"> at </w:t>
      </w:r>
      <w:r w:rsidR="00D93353" w:rsidRPr="00184DB4">
        <w:rPr>
          <w:rFonts w:cs="Times New Roman"/>
          <w:color w:val="0070C0"/>
          <w:szCs w:val="18"/>
        </w:rPr>
        <w:t>the</w:t>
      </w:r>
      <w:r w:rsidR="005E3CF9" w:rsidRPr="00184DB4">
        <w:rPr>
          <w:rFonts w:cs="Times New Roman"/>
          <w:color w:val="0070C0"/>
          <w:szCs w:val="18"/>
        </w:rPr>
        <w:t xml:space="preserve"> disposal</w:t>
      </w:r>
      <w:r w:rsidR="00D93353" w:rsidRPr="00184DB4">
        <w:rPr>
          <w:rFonts w:cs="Times New Roman"/>
          <w:color w:val="0070C0"/>
          <w:szCs w:val="18"/>
        </w:rPr>
        <w:t xml:space="preserve"> of the applicants</w:t>
      </w:r>
      <w:r w:rsidR="00097FC6" w:rsidRPr="00184DB4">
        <w:rPr>
          <w:rFonts w:cs="Times New Roman"/>
          <w:color w:val="0070C0"/>
          <w:szCs w:val="18"/>
        </w:rPr>
        <w:t>.</w:t>
      </w:r>
    </w:p>
    <w:p w14:paraId="5E07D863" w14:textId="72AB84E4" w:rsidR="00D93353" w:rsidRPr="00184DB4" w:rsidRDefault="00D93353" w:rsidP="005A6D91">
      <w:pPr>
        <w:pStyle w:val="ListParagraph"/>
        <w:numPr>
          <w:ilvl w:val="2"/>
          <w:numId w:val="49"/>
        </w:numPr>
        <w:spacing w:before="120" w:after="120"/>
        <w:contextualSpacing w:val="0"/>
        <w:jc w:val="both"/>
        <w:rPr>
          <w:rFonts w:cs="Times New Roman"/>
          <w:b/>
          <w:bCs/>
          <w:color w:val="0070C0"/>
          <w:szCs w:val="18"/>
        </w:rPr>
      </w:pPr>
      <w:r w:rsidRPr="00184DB4">
        <w:rPr>
          <w:rFonts w:cs="Times New Roman"/>
          <w:b/>
          <w:bCs/>
          <w:color w:val="0070C0"/>
          <w:szCs w:val="18"/>
        </w:rPr>
        <w:lastRenderedPageBreak/>
        <w:t xml:space="preserve">Applicant No: </w:t>
      </w:r>
      <w:r w:rsidRPr="00184DB4">
        <w:rPr>
          <w:rFonts w:cs="Times New Roman"/>
          <w:color w:val="0070C0"/>
          <w:szCs w:val="18"/>
        </w:rPr>
        <w:t xml:space="preserve">please indicate which of the </w:t>
      </w:r>
      <w:r w:rsidR="006623E9" w:rsidRPr="00184DB4">
        <w:rPr>
          <w:rFonts w:cs="Times New Roman"/>
          <w:color w:val="0070C0"/>
          <w:szCs w:val="18"/>
        </w:rPr>
        <w:t>co-</w:t>
      </w:r>
      <w:r w:rsidRPr="00184DB4">
        <w:rPr>
          <w:rFonts w:cs="Times New Roman"/>
          <w:color w:val="0070C0"/>
          <w:szCs w:val="18"/>
        </w:rPr>
        <w:t xml:space="preserve">applicant(s) </w:t>
      </w:r>
      <w:r w:rsidR="00E97212" w:rsidRPr="00184DB4">
        <w:rPr>
          <w:rFonts w:cs="Times New Roman"/>
          <w:color w:val="0070C0"/>
          <w:szCs w:val="18"/>
        </w:rPr>
        <w:t xml:space="preserve">has </w:t>
      </w:r>
      <w:r w:rsidR="00221E5A" w:rsidRPr="00184DB4">
        <w:rPr>
          <w:rFonts w:cs="Times New Roman"/>
          <w:color w:val="0070C0"/>
          <w:szCs w:val="18"/>
        </w:rPr>
        <w:t xml:space="preserve">(have) </w:t>
      </w:r>
      <w:r w:rsidR="00E97212" w:rsidRPr="00184DB4">
        <w:rPr>
          <w:rFonts w:cs="Times New Roman"/>
          <w:color w:val="0070C0"/>
          <w:szCs w:val="18"/>
        </w:rPr>
        <w:t>this</w:t>
      </w:r>
      <w:r w:rsidRPr="00184DB4">
        <w:rPr>
          <w:rFonts w:cs="Times New Roman"/>
          <w:color w:val="0070C0"/>
          <w:szCs w:val="18"/>
        </w:rPr>
        <w:t xml:space="preserve"> infrastructure </w:t>
      </w:r>
      <w:r w:rsidR="00E97212" w:rsidRPr="00184DB4">
        <w:rPr>
          <w:rFonts w:cs="Times New Roman"/>
          <w:color w:val="0070C0"/>
          <w:szCs w:val="18"/>
        </w:rPr>
        <w:t>at its (their) disposal.</w:t>
      </w:r>
    </w:p>
    <w:p w14:paraId="7EC35407" w14:textId="0EDA0BEA" w:rsidR="001C0251" w:rsidRPr="00184DB4" w:rsidRDefault="00BF3BCB" w:rsidP="005A6D91">
      <w:pPr>
        <w:pStyle w:val="ListParagraph"/>
        <w:numPr>
          <w:ilvl w:val="2"/>
          <w:numId w:val="49"/>
        </w:numPr>
        <w:spacing w:before="120" w:after="120"/>
        <w:contextualSpacing w:val="0"/>
        <w:jc w:val="both"/>
        <w:rPr>
          <w:rFonts w:cs="Times New Roman"/>
          <w:b/>
          <w:bCs/>
          <w:color w:val="0070C0"/>
          <w:szCs w:val="18"/>
        </w:rPr>
      </w:pPr>
      <w:r w:rsidRPr="00184DB4">
        <w:rPr>
          <w:rFonts w:cs="Times New Roman"/>
          <w:b/>
          <w:bCs/>
          <w:color w:val="0070C0"/>
          <w:szCs w:val="18"/>
        </w:rPr>
        <w:t>Locatio</w:t>
      </w:r>
      <w:r w:rsidR="001C0251" w:rsidRPr="00184DB4">
        <w:rPr>
          <w:rFonts w:cs="Times New Roman"/>
          <w:b/>
          <w:bCs/>
          <w:color w:val="0070C0"/>
          <w:szCs w:val="18"/>
        </w:rPr>
        <w:t>n</w:t>
      </w:r>
      <w:r w:rsidR="001C0251" w:rsidRPr="00184DB4">
        <w:rPr>
          <w:rFonts w:cs="Times New Roman"/>
          <w:color w:val="0070C0"/>
          <w:szCs w:val="18"/>
        </w:rPr>
        <w:t>:</w:t>
      </w:r>
      <w:r w:rsidR="00F43C7F" w:rsidRPr="00184DB4">
        <w:rPr>
          <w:rFonts w:cs="Times New Roman"/>
          <w:color w:val="0070C0"/>
          <w:szCs w:val="18"/>
        </w:rPr>
        <w:t xml:space="preserve"> please indicate where the infrastructure is physically located;</w:t>
      </w:r>
    </w:p>
    <w:p w14:paraId="73E02086" w14:textId="483A1834" w:rsidR="00BF3BCB" w:rsidRPr="00184DB4" w:rsidRDefault="00BF3BCB" w:rsidP="005A6D91">
      <w:pPr>
        <w:pStyle w:val="ListParagraph"/>
        <w:numPr>
          <w:ilvl w:val="2"/>
          <w:numId w:val="49"/>
        </w:numPr>
        <w:spacing w:before="120" w:after="120"/>
        <w:contextualSpacing w:val="0"/>
        <w:jc w:val="both"/>
        <w:rPr>
          <w:rFonts w:cs="Times New Roman"/>
          <w:b/>
          <w:bCs/>
          <w:color w:val="0070C0"/>
          <w:szCs w:val="18"/>
          <w:u w:val="single"/>
        </w:rPr>
      </w:pPr>
      <w:r w:rsidRPr="00184DB4">
        <w:rPr>
          <w:rFonts w:cs="Times New Roman"/>
          <w:b/>
          <w:bCs/>
          <w:color w:val="0070C0"/>
          <w:szCs w:val="18"/>
        </w:rPr>
        <w:t>Short description</w:t>
      </w:r>
      <w:r w:rsidR="001C0251" w:rsidRPr="00184DB4">
        <w:rPr>
          <w:rFonts w:cs="Times New Roman"/>
          <w:color w:val="0070C0"/>
          <w:szCs w:val="18"/>
        </w:rPr>
        <w:t>:</w:t>
      </w:r>
      <w:r w:rsidR="00F36666" w:rsidRPr="00184DB4">
        <w:rPr>
          <w:rFonts w:cs="Times New Roman"/>
          <w:color w:val="0070C0"/>
          <w:szCs w:val="18"/>
        </w:rPr>
        <w:t xml:space="preserve"> give a concise description of the listed infrastructure, providing key information on its relevance for the implementation of the project.</w:t>
      </w:r>
    </w:p>
    <w:p w14:paraId="04E14FE9" w14:textId="3A9847D9" w:rsidR="00051F29" w:rsidRPr="00184DB4" w:rsidRDefault="005C177D" w:rsidP="005A6D91">
      <w:pPr>
        <w:ind w:left="1416"/>
        <w:rPr>
          <w:rFonts w:cs="Times New Roman"/>
          <w:color w:val="0070C0"/>
          <w:szCs w:val="18"/>
        </w:rPr>
      </w:pPr>
      <w:r w:rsidRPr="00184DB4">
        <w:rPr>
          <w:rFonts w:cs="Times New Roman"/>
          <w:color w:val="0070C0"/>
          <w:szCs w:val="18"/>
        </w:rPr>
        <w:t>Bear in mind that you must prove to have at your disposal research infrastructures with relevant design and/or development and/or testing tools necessary to implement this project.</w:t>
      </w:r>
    </w:p>
    <w:p w14:paraId="297F7D7B" w14:textId="1AFDA3AA" w:rsidR="00804D86" w:rsidRPr="00184DB4" w:rsidRDefault="00804D86" w:rsidP="004E5E65">
      <w:pPr>
        <w:rPr>
          <w:rFonts w:cs="Times New Roman"/>
          <w:szCs w:val="18"/>
        </w:rPr>
      </w:pPr>
    </w:p>
    <w:p w14:paraId="614AC98D" w14:textId="77777777" w:rsidR="00B64C9F" w:rsidRPr="00184DB4" w:rsidRDefault="00B64C9F" w:rsidP="00B64C9F">
      <w:pPr>
        <w:rPr>
          <w:rFonts w:cs="Times New Roman"/>
          <w:szCs w:val="18"/>
        </w:rPr>
      </w:pPr>
    </w:p>
    <w:tbl>
      <w:tblPr>
        <w:tblStyle w:val="TableGrid"/>
        <w:tblW w:w="10201" w:type="dxa"/>
        <w:jc w:val="center"/>
        <w:tblLayout w:type="fixed"/>
        <w:tblLook w:val="0620" w:firstRow="1" w:lastRow="0" w:firstColumn="0" w:lastColumn="0" w:noHBand="1" w:noVBand="1"/>
      </w:tblPr>
      <w:tblGrid>
        <w:gridCol w:w="1555"/>
        <w:gridCol w:w="318"/>
        <w:gridCol w:w="319"/>
        <w:gridCol w:w="319"/>
        <w:gridCol w:w="319"/>
        <w:gridCol w:w="7371"/>
      </w:tblGrid>
      <w:tr w:rsidR="00B64C9F" w:rsidRPr="00184DB4" w14:paraId="153E9B09" w14:textId="77777777" w:rsidTr="00F4772F">
        <w:trPr>
          <w:trHeight w:val="333"/>
          <w:tblHeader/>
          <w:jc w:val="center"/>
        </w:trPr>
        <w:tc>
          <w:tcPr>
            <w:tcW w:w="10201" w:type="dxa"/>
            <w:gridSpan w:val="6"/>
            <w:shd w:val="clear" w:color="auto" w:fill="5777BB" w:themeFill="accent5" w:themeFillShade="BF"/>
            <w:vAlign w:val="center"/>
          </w:tcPr>
          <w:p w14:paraId="0D23108D" w14:textId="77777777" w:rsidR="00B64C9F" w:rsidRPr="00184DB4" w:rsidRDefault="00B64C9F" w:rsidP="00AF169E">
            <w:pPr>
              <w:jc w:val="center"/>
              <w:rPr>
                <w:rFonts w:cs="Times New Roman"/>
                <w:b/>
                <w:bCs/>
                <w:color w:val="FFFFFF" w:themeColor="background1"/>
                <w:szCs w:val="18"/>
              </w:rPr>
            </w:pPr>
            <w:r w:rsidRPr="00184DB4">
              <w:rPr>
                <w:rFonts w:cs="Times New Roman"/>
                <w:b/>
                <w:bCs/>
                <w:color w:val="FFFFFF" w:themeColor="background1"/>
                <w:szCs w:val="18"/>
              </w:rPr>
              <w:t xml:space="preserve">List of scientific achievements </w:t>
            </w:r>
          </w:p>
        </w:tc>
      </w:tr>
      <w:tr w:rsidR="00CE3ED4" w:rsidRPr="00184DB4" w14:paraId="2B26E0F1" w14:textId="20D5FAFC" w:rsidTr="00F4772F">
        <w:trPr>
          <w:tblHeader/>
          <w:jc w:val="center"/>
        </w:trPr>
        <w:tc>
          <w:tcPr>
            <w:tcW w:w="1555" w:type="dxa"/>
            <w:vMerge w:val="restart"/>
            <w:shd w:val="clear" w:color="auto" w:fill="5777BB" w:themeFill="accent5" w:themeFillShade="BF"/>
            <w:vAlign w:val="center"/>
          </w:tcPr>
          <w:p w14:paraId="1DCE6962" w14:textId="77777777" w:rsidR="00CE3ED4" w:rsidRPr="00184DB4" w:rsidRDefault="00CE3ED4" w:rsidP="00AF169E">
            <w:pPr>
              <w:jc w:val="center"/>
              <w:rPr>
                <w:rFonts w:cs="Times New Roman"/>
                <w:color w:val="FFFFFF" w:themeColor="background1"/>
                <w:szCs w:val="18"/>
              </w:rPr>
            </w:pPr>
            <w:r w:rsidRPr="00184DB4">
              <w:rPr>
                <w:rFonts w:cs="Times New Roman"/>
                <w:color w:val="FFFFFF" w:themeColor="background1"/>
                <w:szCs w:val="18"/>
              </w:rPr>
              <w:t>Type of achievement</w:t>
            </w:r>
          </w:p>
        </w:tc>
        <w:tc>
          <w:tcPr>
            <w:tcW w:w="1275" w:type="dxa"/>
            <w:gridSpan w:val="4"/>
            <w:shd w:val="clear" w:color="auto" w:fill="5777BB" w:themeFill="accent5" w:themeFillShade="BF"/>
            <w:vAlign w:val="center"/>
          </w:tcPr>
          <w:p w14:paraId="12ADA886" w14:textId="5851E696" w:rsidR="00CE3ED4" w:rsidRPr="00184DB4" w:rsidRDefault="00CE3ED4" w:rsidP="00777E88">
            <w:pPr>
              <w:jc w:val="center"/>
              <w:rPr>
                <w:rFonts w:cs="Times New Roman"/>
                <w:color w:val="FFFFFF" w:themeColor="background1"/>
                <w:szCs w:val="18"/>
              </w:rPr>
            </w:pPr>
            <w:r w:rsidRPr="00184DB4">
              <w:rPr>
                <w:rFonts w:cs="Times New Roman"/>
                <w:color w:val="FFFFFF" w:themeColor="background1"/>
                <w:szCs w:val="18"/>
              </w:rPr>
              <w:t>Applicant No</w:t>
            </w:r>
          </w:p>
        </w:tc>
        <w:tc>
          <w:tcPr>
            <w:tcW w:w="7371" w:type="dxa"/>
            <w:vMerge w:val="restart"/>
            <w:shd w:val="clear" w:color="auto" w:fill="5777BB" w:themeFill="accent5" w:themeFillShade="BF"/>
            <w:vAlign w:val="center"/>
          </w:tcPr>
          <w:p w14:paraId="4C0A67BE" w14:textId="77777777" w:rsidR="00CE3ED4" w:rsidRPr="00184DB4" w:rsidRDefault="00CE3ED4" w:rsidP="00AF169E">
            <w:pPr>
              <w:jc w:val="center"/>
              <w:rPr>
                <w:rFonts w:cs="Times New Roman"/>
                <w:color w:val="FFFFFF" w:themeColor="background1"/>
                <w:szCs w:val="18"/>
              </w:rPr>
            </w:pPr>
            <w:r w:rsidRPr="00184DB4">
              <w:rPr>
                <w:rFonts w:cs="Times New Roman"/>
                <w:color w:val="FFFFFF" w:themeColor="background1"/>
                <w:szCs w:val="18"/>
              </w:rPr>
              <w:t>Short description</w:t>
            </w:r>
          </w:p>
        </w:tc>
      </w:tr>
      <w:tr w:rsidR="00CE3ED4" w:rsidRPr="00184DB4" w14:paraId="74B26894" w14:textId="77777777" w:rsidTr="00F4772F">
        <w:trPr>
          <w:tblHeader/>
          <w:jc w:val="center"/>
        </w:trPr>
        <w:tc>
          <w:tcPr>
            <w:tcW w:w="1555" w:type="dxa"/>
            <w:vMerge/>
            <w:shd w:val="clear" w:color="auto" w:fill="5777BB" w:themeFill="accent5" w:themeFillShade="BF"/>
            <w:vAlign w:val="center"/>
          </w:tcPr>
          <w:p w14:paraId="1F529D37" w14:textId="77777777" w:rsidR="00CE3ED4" w:rsidRPr="00184DB4" w:rsidRDefault="00CE3ED4" w:rsidP="00AF169E">
            <w:pPr>
              <w:jc w:val="center"/>
              <w:rPr>
                <w:rFonts w:cs="Times New Roman"/>
                <w:color w:val="FFFFFF" w:themeColor="background1"/>
                <w:szCs w:val="18"/>
              </w:rPr>
            </w:pPr>
          </w:p>
        </w:tc>
        <w:tc>
          <w:tcPr>
            <w:tcW w:w="318" w:type="dxa"/>
            <w:shd w:val="clear" w:color="auto" w:fill="5777BB" w:themeFill="accent5" w:themeFillShade="BF"/>
            <w:vAlign w:val="center"/>
          </w:tcPr>
          <w:p w14:paraId="3F661967" w14:textId="2079F3DF" w:rsidR="00CE3ED4" w:rsidRPr="00184DB4" w:rsidRDefault="00CE3ED4" w:rsidP="00777E88">
            <w:pPr>
              <w:jc w:val="center"/>
              <w:rPr>
                <w:rFonts w:cs="Times New Roman"/>
                <w:color w:val="FFFFFF" w:themeColor="background1"/>
                <w:szCs w:val="18"/>
              </w:rPr>
            </w:pPr>
            <w:r w:rsidRPr="00184DB4">
              <w:rPr>
                <w:rFonts w:cs="Times New Roman"/>
                <w:color w:val="FFFFFF" w:themeColor="background1"/>
                <w:szCs w:val="18"/>
              </w:rPr>
              <w:t>1</w:t>
            </w:r>
          </w:p>
        </w:tc>
        <w:tc>
          <w:tcPr>
            <w:tcW w:w="319" w:type="dxa"/>
            <w:shd w:val="clear" w:color="auto" w:fill="5777BB" w:themeFill="accent5" w:themeFillShade="BF"/>
            <w:vAlign w:val="center"/>
          </w:tcPr>
          <w:p w14:paraId="6DF8E214" w14:textId="018D86C2" w:rsidR="00CE3ED4" w:rsidRPr="00184DB4" w:rsidRDefault="00CE3ED4" w:rsidP="00777E88">
            <w:pPr>
              <w:jc w:val="center"/>
              <w:rPr>
                <w:rFonts w:cs="Times New Roman"/>
                <w:color w:val="FFFFFF" w:themeColor="background1"/>
                <w:szCs w:val="18"/>
              </w:rPr>
            </w:pPr>
            <w:r w:rsidRPr="00184DB4">
              <w:rPr>
                <w:rFonts w:cs="Times New Roman"/>
                <w:color w:val="FFFFFF" w:themeColor="background1"/>
                <w:szCs w:val="18"/>
              </w:rPr>
              <w:t>2</w:t>
            </w:r>
          </w:p>
        </w:tc>
        <w:tc>
          <w:tcPr>
            <w:tcW w:w="319" w:type="dxa"/>
            <w:shd w:val="clear" w:color="auto" w:fill="5777BB" w:themeFill="accent5" w:themeFillShade="BF"/>
            <w:vAlign w:val="center"/>
          </w:tcPr>
          <w:p w14:paraId="3185ED29" w14:textId="2D7784AA" w:rsidR="00CE3ED4" w:rsidRPr="00184DB4" w:rsidRDefault="00CE3ED4" w:rsidP="00777E88">
            <w:pPr>
              <w:jc w:val="center"/>
              <w:rPr>
                <w:rFonts w:cs="Times New Roman"/>
                <w:color w:val="FFFFFF" w:themeColor="background1"/>
                <w:szCs w:val="18"/>
              </w:rPr>
            </w:pPr>
            <w:r w:rsidRPr="00184DB4">
              <w:rPr>
                <w:rFonts w:cs="Times New Roman"/>
                <w:color w:val="FFFFFF" w:themeColor="background1"/>
                <w:szCs w:val="18"/>
              </w:rPr>
              <w:t>3</w:t>
            </w:r>
          </w:p>
        </w:tc>
        <w:tc>
          <w:tcPr>
            <w:tcW w:w="319" w:type="dxa"/>
            <w:shd w:val="clear" w:color="auto" w:fill="5777BB" w:themeFill="accent5" w:themeFillShade="BF"/>
            <w:vAlign w:val="center"/>
          </w:tcPr>
          <w:p w14:paraId="71A1BE75" w14:textId="5D292C79" w:rsidR="00CE3ED4" w:rsidRPr="00184DB4" w:rsidRDefault="00CE3ED4" w:rsidP="00777E88">
            <w:pPr>
              <w:jc w:val="center"/>
              <w:rPr>
                <w:rFonts w:cs="Times New Roman"/>
                <w:color w:val="FFFFFF" w:themeColor="background1"/>
                <w:szCs w:val="18"/>
              </w:rPr>
            </w:pPr>
            <w:r w:rsidRPr="00184DB4">
              <w:rPr>
                <w:rFonts w:cs="Times New Roman"/>
                <w:color w:val="FFFFFF" w:themeColor="background1"/>
                <w:szCs w:val="18"/>
              </w:rPr>
              <w:t>4</w:t>
            </w:r>
          </w:p>
        </w:tc>
        <w:tc>
          <w:tcPr>
            <w:tcW w:w="7371" w:type="dxa"/>
            <w:vMerge/>
            <w:shd w:val="clear" w:color="auto" w:fill="5777BB" w:themeFill="accent5" w:themeFillShade="BF"/>
            <w:vAlign w:val="center"/>
          </w:tcPr>
          <w:p w14:paraId="4AE956C4" w14:textId="17F01D53" w:rsidR="00CE3ED4" w:rsidRPr="00184DB4" w:rsidRDefault="00CE3ED4" w:rsidP="00AF169E">
            <w:pPr>
              <w:jc w:val="center"/>
              <w:rPr>
                <w:rFonts w:cs="Times New Roman"/>
                <w:color w:val="FFFFFF" w:themeColor="background1"/>
                <w:szCs w:val="18"/>
              </w:rPr>
            </w:pPr>
          </w:p>
        </w:tc>
      </w:tr>
      <w:tr w:rsidR="00966EBF" w:rsidRPr="00184DB4" w14:paraId="544CB9CD" w14:textId="1000AA2E" w:rsidTr="008741DB">
        <w:trPr>
          <w:jc w:val="center"/>
        </w:trPr>
        <w:tc>
          <w:tcPr>
            <w:tcW w:w="1555" w:type="dxa"/>
            <w:vAlign w:val="center"/>
          </w:tcPr>
          <w:p w14:paraId="0D90433D" w14:textId="77777777" w:rsidR="00966EBF" w:rsidRPr="00184DB4" w:rsidRDefault="00966EBF" w:rsidP="008741DB">
            <w:pPr>
              <w:rPr>
                <w:rFonts w:cs="Times New Roman"/>
                <w:szCs w:val="18"/>
              </w:rPr>
            </w:pPr>
          </w:p>
        </w:tc>
        <w:tc>
          <w:tcPr>
            <w:tcW w:w="318" w:type="dxa"/>
            <w:tcMar>
              <w:left w:w="0" w:type="dxa"/>
              <w:right w:w="0" w:type="dxa"/>
            </w:tcMar>
            <w:vAlign w:val="center"/>
          </w:tcPr>
          <w:p w14:paraId="72702BC9" w14:textId="3A15A5EA" w:rsidR="00966EBF" w:rsidRPr="00184DB4" w:rsidRDefault="00453C07" w:rsidP="00966EBF">
            <w:pPr>
              <w:jc w:val="center"/>
              <w:rPr>
                <w:rFonts w:cs="Times New Roman"/>
                <w:szCs w:val="18"/>
              </w:rPr>
            </w:pPr>
            <w:sdt>
              <w:sdtPr>
                <w:rPr>
                  <w:noProof/>
                  <w:color w:val="auto"/>
                  <w:sz w:val="24"/>
                  <w:szCs w:val="24"/>
                </w:rPr>
                <w:id w:val="1868945385"/>
                <w14:checkbox>
                  <w14:checked w14:val="0"/>
                  <w14:checkedState w14:val="2612" w14:font="MS Gothic"/>
                  <w14:uncheckedState w14:val="2610" w14:font="MS Gothic"/>
                </w14:checkbox>
              </w:sdtPr>
              <w:sdtEndPr/>
              <w:sdtContent>
                <w:r w:rsidR="00966EBF" w:rsidRPr="00184DB4">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17FA19F2" w14:textId="60DD84A6" w:rsidR="00966EBF" w:rsidRPr="00184DB4" w:rsidRDefault="00453C07" w:rsidP="00966EBF">
            <w:pPr>
              <w:jc w:val="center"/>
              <w:rPr>
                <w:rFonts w:cs="Times New Roman"/>
                <w:szCs w:val="18"/>
              </w:rPr>
            </w:pPr>
            <w:sdt>
              <w:sdtPr>
                <w:rPr>
                  <w:noProof/>
                  <w:color w:val="auto"/>
                  <w:sz w:val="24"/>
                  <w:szCs w:val="24"/>
                </w:rPr>
                <w:id w:val="-686517971"/>
                <w14:checkbox>
                  <w14:checked w14:val="0"/>
                  <w14:checkedState w14:val="2612" w14:font="MS Gothic"/>
                  <w14:uncheckedState w14:val="2610" w14:font="MS Gothic"/>
                </w14:checkbox>
              </w:sdtPr>
              <w:sdtEndPr/>
              <w:sdtContent>
                <w:r w:rsidR="00966EBF" w:rsidRPr="00184DB4">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725BFC3C" w14:textId="6046EDCB" w:rsidR="00966EBF" w:rsidRPr="00184DB4" w:rsidRDefault="00453C07" w:rsidP="00966EBF">
            <w:pPr>
              <w:jc w:val="center"/>
              <w:rPr>
                <w:rFonts w:cs="Times New Roman"/>
                <w:szCs w:val="18"/>
              </w:rPr>
            </w:pPr>
            <w:sdt>
              <w:sdtPr>
                <w:rPr>
                  <w:noProof/>
                  <w:color w:val="auto"/>
                  <w:sz w:val="24"/>
                  <w:szCs w:val="24"/>
                </w:rPr>
                <w:id w:val="1517113940"/>
                <w14:checkbox>
                  <w14:checked w14:val="0"/>
                  <w14:checkedState w14:val="2612" w14:font="MS Gothic"/>
                  <w14:uncheckedState w14:val="2610" w14:font="MS Gothic"/>
                </w14:checkbox>
              </w:sdtPr>
              <w:sdtEndPr/>
              <w:sdtContent>
                <w:r w:rsidR="00966EBF" w:rsidRPr="00184DB4">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09CF58BC" w14:textId="540D89E9" w:rsidR="00966EBF" w:rsidRPr="00184DB4" w:rsidRDefault="00453C07" w:rsidP="00966EBF">
            <w:pPr>
              <w:jc w:val="center"/>
              <w:rPr>
                <w:rFonts w:cs="Times New Roman"/>
                <w:szCs w:val="18"/>
              </w:rPr>
            </w:pPr>
            <w:sdt>
              <w:sdtPr>
                <w:rPr>
                  <w:noProof/>
                  <w:color w:val="auto"/>
                  <w:sz w:val="24"/>
                  <w:szCs w:val="24"/>
                </w:rPr>
                <w:id w:val="943350544"/>
                <w14:checkbox>
                  <w14:checked w14:val="0"/>
                  <w14:checkedState w14:val="2612" w14:font="MS Gothic"/>
                  <w14:uncheckedState w14:val="2610" w14:font="MS Gothic"/>
                </w14:checkbox>
              </w:sdtPr>
              <w:sdtEndPr/>
              <w:sdtContent>
                <w:r w:rsidR="00966EBF" w:rsidRPr="00184DB4">
                  <w:rPr>
                    <w:rFonts w:ascii="MS Gothic" w:eastAsia="MS Gothic" w:hAnsi="MS Gothic" w:hint="eastAsia"/>
                    <w:noProof/>
                    <w:color w:val="auto"/>
                    <w:sz w:val="24"/>
                    <w:szCs w:val="24"/>
                  </w:rPr>
                  <w:t>☐</w:t>
                </w:r>
              </w:sdtContent>
            </w:sdt>
          </w:p>
        </w:tc>
        <w:tc>
          <w:tcPr>
            <w:tcW w:w="7371" w:type="dxa"/>
            <w:vAlign w:val="center"/>
          </w:tcPr>
          <w:p w14:paraId="048D7191" w14:textId="504F35CA" w:rsidR="00966EBF" w:rsidRPr="00184DB4" w:rsidRDefault="00966EBF" w:rsidP="00AF169E">
            <w:pPr>
              <w:rPr>
                <w:rFonts w:cs="Times New Roman"/>
                <w:szCs w:val="18"/>
              </w:rPr>
            </w:pPr>
          </w:p>
        </w:tc>
      </w:tr>
      <w:tr w:rsidR="0070264C" w:rsidRPr="00184DB4" w14:paraId="22ADFEC1" w14:textId="1BB53E54" w:rsidTr="008741DB">
        <w:trPr>
          <w:jc w:val="center"/>
        </w:trPr>
        <w:tc>
          <w:tcPr>
            <w:tcW w:w="1555" w:type="dxa"/>
            <w:vAlign w:val="center"/>
          </w:tcPr>
          <w:p w14:paraId="1E80CA03" w14:textId="77777777" w:rsidR="0070264C" w:rsidRPr="00184DB4" w:rsidRDefault="0070264C" w:rsidP="008741DB">
            <w:pPr>
              <w:rPr>
                <w:rFonts w:cs="Times New Roman"/>
                <w:szCs w:val="18"/>
              </w:rPr>
            </w:pPr>
          </w:p>
        </w:tc>
        <w:tc>
          <w:tcPr>
            <w:tcW w:w="318" w:type="dxa"/>
            <w:tcMar>
              <w:left w:w="0" w:type="dxa"/>
              <w:right w:w="0" w:type="dxa"/>
            </w:tcMar>
            <w:vAlign w:val="center"/>
          </w:tcPr>
          <w:p w14:paraId="4DD29514" w14:textId="06D0AAB6" w:rsidR="0070264C" w:rsidRPr="00184DB4" w:rsidRDefault="00453C07" w:rsidP="0070264C">
            <w:pPr>
              <w:jc w:val="center"/>
              <w:rPr>
                <w:rFonts w:cs="Times New Roman"/>
                <w:szCs w:val="18"/>
              </w:rPr>
            </w:pPr>
            <w:sdt>
              <w:sdtPr>
                <w:rPr>
                  <w:noProof/>
                  <w:color w:val="auto"/>
                  <w:sz w:val="24"/>
                  <w:szCs w:val="24"/>
                </w:rPr>
                <w:id w:val="-2118900078"/>
                <w14:checkbox>
                  <w14:checked w14:val="0"/>
                  <w14:checkedState w14:val="2612" w14:font="MS Gothic"/>
                  <w14:uncheckedState w14:val="2610" w14:font="MS Gothic"/>
                </w14:checkbox>
              </w:sdtPr>
              <w:sdtEndPr/>
              <w:sdtContent>
                <w:r w:rsidR="0070264C" w:rsidRPr="00184DB4">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49B0A4BC" w14:textId="0E31BA8C" w:rsidR="0070264C" w:rsidRPr="00184DB4" w:rsidRDefault="00453C07" w:rsidP="0070264C">
            <w:pPr>
              <w:jc w:val="center"/>
              <w:rPr>
                <w:rFonts w:cs="Times New Roman"/>
                <w:szCs w:val="18"/>
              </w:rPr>
            </w:pPr>
            <w:sdt>
              <w:sdtPr>
                <w:rPr>
                  <w:noProof/>
                  <w:color w:val="auto"/>
                  <w:sz w:val="24"/>
                  <w:szCs w:val="24"/>
                </w:rPr>
                <w:id w:val="175080973"/>
                <w14:checkbox>
                  <w14:checked w14:val="0"/>
                  <w14:checkedState w14:val="2612" w14:font="MS Gothic"/>
                  <w14:uncheckedState w14:val="2610" w14:font="MS Gothic"/>
                </w14:checkbox>
              </w:sdtPr>
              <w:sdtEndPr/>
              <w:sdtContent>
                <w:r w:rsidR="0070264C" w:rsidRPr="00184DB4">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3592F0CE" w14:textId="24CE49B4" w:rsidR="0070264C" w:rsidRPr="00184DB4" w:rsidRDefault="00453C07" w:rsidP="0070264C">
            <w:pPr>
              <w:jc w:val="center"/>
              <w:rPr>
                <w:rFonts w:cs="Times New Roman"/>
                <w:szCs w:val="18"/>
              </w:rPr>
            </w:pPr>
            <w:sdt>
              <w:sdtPr>
                <w:rPr>
                  <w:noProof/>
                  <w:color w:val="auto"/>
                  <w:sz w:val="24"/>
                  <w:szCs w:val="24"/>
                </w:rPr>
                <w:id w:val="194352219"/>
                <w14:checkbox>
                  <w14:checked w14:val="0"/>
                  <w14:checkedState w14:val="2612" w14:font="MS Gothic"/>
                  <w14:uncheckedState w14:val="2610" w14:font="MS Gothic"/>
                </w14:checkbox>
              </w:sdtPr>
              <w:sdtEndPr/>
              <w:sdtContent>
                <w:r w:rsidR="0070264C" w:rsidRPr="00184DB4">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66566875" w14:textId="18EE44C0" w:rsidR="0070264C" w:rsidRPr="00184DB4" w:rsidRDefault="00453C07" w:rsidP="0070264C">
            <w:pPr>
              <w:jc w:val="center"/>
              <w:rPr>
                <w:rFonts w:cs="Times New Roman"/>
                <w:szCs w:val="18"/>
              </w:rPr>
            </w:pPr>
            <w:sdt>
              <w:sdtPr>
                <w:rPr>
                  <w:noProof/>
                  <w:color w:val="auto"/>
                  <w:sz w:val="24"/>
                  <w:szCs w:val="24"/>
                </w:rPr>
                <w:id w:val="-1219053728"/>
                <w14:checkbox>
                  <w14:checked w14:val="0"/>
                  <w14:checkedState w14:val="2612" w14:font="MS Gothic"/>
                  <w14:uncheckedState w14:val="2610" w14:font="MS Gothic"/>
                </w14:checkbox>
              </w:sdtPr>
              <w:sdtEndPr/>
              <w:sdtContent>
                <w:r w:rsidR="0070264C" w:rsidRPr="00184DB4">
                  <w:rPr>
                    <w:rFonts w:ascii="MS Gothic" w:eastAsia="MS Gothic" w:hAnsi="MS Gothic" w:hint="eastAsia"/>
                    <w:noProof/>
                    <w:color w:val="auto"/>
                    <w:sz w:val="24"/>
                    <w:szCs w:val="24"/>
                  </w:rPr>
                  <w:t>☐</w:t>
                </w:r>
              </w:sdtContent>
            </w:sdt>
          </w:p>
        </w:tc>
        <w:tc>
          <w:tcPr>
            <w:tcW w:w="7371" w:type="dxa"/>
            <w:vAlign w:val="center"/>
          </w:tcPr>
          <w:p w14:paraId="1324E6FF" w14:textId="43170CE4" w:rsidR="0070264C" w:rsidRPr="00184DB4" w:rsidRDefault="0070264C" w:rsidP="0070264C">
            <w:pPr>
              <w:rPr>
                <w:rFonts w:cs="Times New Roman"/>
                <w:szCs w:val="18"/>
              </w:rPr>
            </w:pPr>
          </w:p>
        </w:tc>
      </w:tr>
      <w:tr w:rsidR="0070264C" w:rsidRPr="00184DB4" w14:paraId="23B4A2B3" w14:textId="4E78274D" w:rsidTr="008741DB">
        <w:trPr>
          <w:jc w:val="center"/>
        </w:trPr>
        <w:tc>
          <w:tcPr>
            <w:tcW w:w="1555" w:type="dxa"/>
            <w:vAlign w:val="center"/>
          </w:tcPr>
          <w:p w14:paraId="0812E777" w14:textId="77777777" w:rsidR="0070264C" w:rsidRPr="00184DB4" w:rsidRDefault="0070264C" w:rsidP="008741DB">
            <w:pPr>
              <w:rPr>
                <w:rFonts w:cs="Times New Roman"/>
                <w:szCs w:val="18"/>
              </w:rPr>
            </w:pPr>
          </w:p>
        </w:tc>
        <w:tc>
          <w:tcPr>
            <w:tcW w:w="318" w:type="dxa"/>
            <w:tcMar>
              <w:left w:w="0" w:type="dxa"/>
              <w:right w:w="0" w:type="dxa"/>
            </w:tcMar>
            <w:vAlign w:val="center"/>
          </w:tcPr>
          <w:p w14:paraId="5846804B" w14:textId="2AE29809" w:rsidR="0070264C" w:rsidRPr="00184DB4" w:rsidRDefault="00453C07" w:rsidP="0070264C">
            <w:pPr>
              <w:jc w:val="center"/>
              <w:rPr>
                <w:rFonts w:cs="Times New Roman"/>
                <w:szCs w:val="18"/>
              </w:rPr>
            </w:pPr>
            <w:sdt>
              <w:sdtPr>
                <w:rPr>
                  <w:noProof/>
                  <w:color w:val="auto"/>
                  <w:sz w:val="24"/>
                  <w:szCs w:val="24"/>
                </w:rPr>
                <w:id w:val="262190904"/>
                <w14:checkbox>
                  <w14:checked w14:val="0"/>
                  <w14:checkedState w14:val="2612" w14:font="MS Gothic"/>
                  <w14:uncheckedState w14:val="2610" w14:font="MS Gothic"/>
                </w14:checkbox>
              </w:sdtPr>
              <w:sdtEndPr/>
              <w:sdtContent>
                <w:r w:rsidR="0070264C" w:rsidRPr="00184DB4">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6CD50D57" w14:textId="1C5D6DDA" w:rsidR="0070264C" w:rsidRPr="00184DB4" w:rsidRDefault="00453C07" w:rsidP="0070264C">
            <w:pPr>
              <w:jc w:val="center"/>
              <w:rPr>
                <w:rFonts w:cs="Times New Roman"/>
                <w:szCs w:val="18"/>
              </w:rPr>
            </w:pPr>
            <w:sdt>
              <w:sdtPr>
                <w:rPr>
                  <w:noProof/>
                  <w:color w:val="auto"/>
                  <w:sz w:val="24"/>
                  <w:szCs w:val="24"/>
                </w:rPr>
                <w:id w:val="-1545679847"/>
                <w14:checkbox>
                  <w14:checked w14:val="0"/>
                  <w14:checkedState w14:val="2612" w14:font="MS Gothic"/>
                  <w14:uncheckedState w14:val="2610" w14:font="MS Gothic"/>
                </w14:checkbox>
              </w:sdtPr>
              <w:sdtEndPr/>
              <w:sdtContent>
                <w:r w:rsidR="0070264C" w:rsidRPr="00184DB4">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6B84FE26" w14:textId="0D6FC5E2" w:rsidR="0070264C" w:rsidRPr="00184DB4" w:rsidRDefault="00453C07" w:rsidP="0070264C">
            <w:pPr>
              <w:jc w:val="center"/>
              <w:rPr>
                <w:rFonts w:cs="Times New Roman"/>
                <w:szCs w:val="18"/>
              </w:rPr>
            </w:pPr>
            <w:sdt>
              <w:sdtPr>
                <w:rPr>
                  <w:noProof/>
                  <w:color w:val="auto"/>
                  <w:sz w:val="24"/>
                  <w:szCs w:val="24"/>
                </w:rPr>
                <w:id w:val="-1902669034"/>
                <w14:checkbox>
                  <w14:checked w14:val="0"/>
                  <w14:checkedState w14:val="2612" w14:font="MS Gothic"/>
                  <w14:uncheckedState w14:val="2610" w14:font="MS Gothic"/>
                </w14:checkbox>
              </w:sdtPr>
              <w:sdtEndPr/>
              <w:sdtContent>
                <w:r w:rsidR="0070264C" w:rsidRPr="00184DB4">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56127902" w14:textId="3BD2F4CA" w:rsidR="0070264C" w:rsidRPr="00184DB4" w:rsidRDefault="00453C07" w:rsidP="0070264C">
            <w:pPr>
              <w:jc w:val="center"/>
              <w:rPr>
                <w:rFonts w:cs="Times New Roman"/>
                <w:szCs w:val="18"/>
              </w:rPr>
            </w:pPr>
            <w:sdt>
              <w:sdtPr>
                <w:rPr>
                  <w:noProof/>
                  <w:color w:val="auto"/>
                  <w:sz w:val="24"/>
                  <w:szCs w:val="24"/>
                </w:rPr>
                <w:id w:val="672062952"/>
                <w14:checkbox>
                  <w14:checked w14:val="0"/>
                  <w14:checkedState w14:val="2612" w14:font="MS Gothic"/>
                  <w14:uncheckedState w14:val="2610" w14:font="MS Gothic"/>
                </w14:checkbox>
              </w:sdtPr>
              <w:sdtEndPr/>
              <w:sdtContent>
                <w:r w:rsidR="0070264C" w:rsidRPr="00184DB4">
                  <w:rPr>
                    <w:rFonts w:ascii="MS Gothic" w:eastAsia="MS Gothic" w:hAnsi="MS Gothic" w:hint="eastAsia"/>
                    <w:noProof/>
                    <w:color w:val="auto"/>
                    <w:sz w:val="24"/>
                    <w:szCs w:val="24"/>
                  </w:rPr>
                  <w:t>☐</w:t>
                </w:r>
              </w:sdtContent>
            </w:sdt>
          </w:p>
        </w:tc>
        <w:tc>
          <w:tcPr>
            <w:tcW w:w="7371" w:type="dxa"/>
            <w:vAlign w:val="center"/>
          </w:tcPr>
          <w:p w14:paraId="7288915B" w14:textId="13163596" w:rsidR="0070264C" w:rsidRPr="00184DB4" w:rsidRDefault="0070264C" w:rsidP="0070264C">
            <w:pPr>
              <w:rPr>
                <w:rFonts w:cs="Times New Roman"/>
                <w:szCs w:val="18"/>
              </w:rPr>
            </w:pPr>
          </w:p>
        </w:tc>
      </w:tr>
      <w:tr w:rsidR="0070264C" w:rsidRPr="00184DB4" w14:paraId="2D13EE76" w14:textId="1BE43848" w:rsidTr="008741DB">
        <w:trPr>
          <w:jc w:val="center"/>
        </w:trPr>
        <w:tc>
          <w:tcPr>
            <w:tcW w:w="1555" w:type="dxa"/>
            <w:vAlign w:val="center"/>
          </w:tcPr>
          <w:p w14:paraId="63D2849E" w14:textId="77777777" w:rsidR="0070264C" w:rsidRPr="00184DB4" w:rsidRDefault="0070264C" w:rsidP="008741DB">
            <w:pPr>
              <w:rPr>
                <w:rFonts w:cs="Times New Roman"/>
                <w:szCs w:val="18"/>
              </w:rPr>
            </w:pPr>
          </w:p>
        </w:tc>
        <w:tc>
          <w:tcPr>
            <w:tcW w:w="318" w:type="dxa"/>
            <w:tcMar>
              <w:left w:w="0" w:type="dxa"/>
              <w:right w:w="0" w:type="dxa"/>
            </w:tcMar>
            <w:vAlign w:val="center"/>
          </w:tcPr>
          <w:p w14:paraId="1E368834" w14:textId="5783BB11" w:rsidR="0070264C" w:rsidRPr="00184DB4" w:rsidRDefault="00453C07" w:rsidP="0070264C">
            <w:pPr>
              <w:jc w:val="center"/>
              <w:rPr>
                <w:rFonts w:cs="Times New Roman"/>
                <w:szCs w:val="18"/>
              </w:rPr>
            </w:pPr>
            <w:sdt>
              <w:sdtPr>
                <w:rPr>
                  <w:noProof/>
                  <w:color w:val="auto"/>
                  <w:sz w:val="24"/>
                  <w:szCs w:val="24"/>
                </w:rPr>
                <w:id w:val="1309362071"/>
                <w14:checkbox>
                  <w14:checked w14:val="0"/>
                  <w14:checkedState w14:val="2612" w14:font="MS Gothic"/>
                  <w14:uncheckedState w14:val="2610" w14:font="MS Gothic"/>
                </w14:checkbox>
              </w:sdtPr>
              <w:sdtEndPr/>
              <w:sdtContent>
                <w:r w:rsidR="0070264C" w:rsidRPr="00184DB4">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0BE9C4FD" w14:textId="5AC53B3C" w:rsidR="0070264C" w:rsidRPr="00184DB4" w:rsidRDefault="00453C07" w:rsidP="0070264C">
            <w:pPr>
              <w:jc w:val="center"/>
              <w:rPr>
                <w:rFonts w:cs="Times New Roman"/>
                <w:szCs w:val="18"/>
              </w:rPr>
            </w:pPr>
            <w:sdt>
              <w:sdtPr>
                <w:rPr>
                  <w:noProof/>
                  <w:color w:val="auto"/>
                  <w:sz w:val="24"/>
                  <w:szCs w:val="24"/>
                </w:rPr>
                <w:id w:val="-413700659"/>
                <w14:checkbox>
                  <w14:checked w14:val="0"/>
                  <w14:checkedState w14:val="2612" w14:font="MS Gothic"/>
                  <w14:uncheckedState w14:val="2610" w14:font="MS Gothic"/>
                </w14:checkbox>
              </w:sdtPr>
              <w:sdtEndPr/>
              <w:sdtContent>
                <w:r w:rsidR="0070264C" w:rsidRPr="00184DB4">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15D9C48A" w14:textId="5445CF58" w:rsidR="0070264C" w:rsidRPr="00184DB4" w:rsidRDefault="00453C07" w:rsidP="0070264C">
            <w:pPr>
              <w:jc w:val="center"/>
              <w:rPr>
                <w:rFonts w:cs="Times New Roman"/>
                <w:szCs w:val="18"/>
              </w:rPr>
            </w:pPr>
            <w:sdt>
              <w:sdtPr>
                <w:rPr>
                  <w:noProof/>
                  <w:color w:val="auto"/>
                  <w:sz w:val="24"/>
                  <w:szCs w:val="24"/>
                </w:rPr>
                <w:id w:val="-1225052107"/>
                <w14:checkbox>
                  <w14:checked w14:val="0"/>
                  <w14:checkedState w14:val="2612" w14:font="MS Gothic"/>
                  <w14:uncheckedState w14:val="2610" w14:font="MS Gothic"/>
                </w14:checkbox>
              </w:sdtPr>
              <w:sdtEndPr/>
              <w:sdtContent>
                <w:r w:rsidR="0070264C" w:rsidRPr="00184DB4">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417DF329" w14:textId="673E84C7" w:rsidR="0070264C" w:rsidRPr="00184DB4" w:rsidRDefault="00453C07" w:rsidP="0070264C">
            <w:pPr>
              <w:jc w:val="center"/>
              <w:rPr>
                <w:rFonts w:cs="Times New Roman"/>
                <w:szCs w:val="18"/>
              </w:rPr>
            </w:pPr>
            <w:sdt>
              <w:sdtPr>
                <w:rPr>
                  <w:noProof/>
                  <w:color w:val="auto"/>
                  <w:sz w:val="24"/>
                  <w:szCs w:val="24"/>
                </w:rPr>
                <w:id w:val="710995756"/>
                <w14:checkbox>
                  <w14:checked w14:val="0"/>
                  <w14:checkedState w14:val="2612" w14:font="MS Gothic"/>
                  <w14:uncheckedState w14:val="2610" w14:font="MS Gothic"/>
                </w14:checkbox>
              </w:sdtPr>
              <w:sdtEndPr/>
              <w:sdtContent>
                <w:r w:rsidR="0070264C" w:rsidRPr="00184DB4">
                  <w:rPr>
                    <w:rFonts w:ascii="MS Gothic" w:eastAsia="MS Gothic" w:hAnsi="MS Gothic" w:hint="eastAsia"/>
                    <w:noProof/>
                    <w:color w:val="auto"/>
                    <w:sz w:val="24"/>
                    <w:szCs w:val="24"/>
                  </w:rPr>
                  <w:t>☐</w:t>
                </w:r>
              </w:sdtContent>
            </w:sdt>
          </w:p>
        </w:tc>
        <w:tc>
          <w:tcPr>
            <w:tcW w:w="7371" w:type="dxa"/>
            <w:vAlign w:val="center"/>
          </w:tcPr>
          <w:p w14:paraId="1D4FD004" w14:textId="6001D60F" w:rsidR="0070264C" w:rsidRPr="00184DB4" w:rsidRDefault="0070264C" w:rsidP="0070264C">
            <w:pPr>
              <w:rPr>
                <w:rFonts w:cs="Times New Roman"/>
                <w:szCs w:val="18"/>
              </w:rPr>
            </w:pPr>
          </w:p>
        </w:tc>
      </w:tr>
      <w:tr w:rsidR="0070264C" w:rsidRPr="00184DB4" w14:paraId="6F360168" w14:textId="414E1A00" w:rsidTr="008741DB">
        <w:trPr>
          <w:jc w:val="center"/>
        </w:trPr>
        <w:tc>
          <w:tcPr>
            <w:tcW w:w="1555" w:type="dxa"/>
            <w:vAlign w:val="center"/>
          </w:tcPr>
          <w:p w14:paraId="70AFE7DA" w14:textId="77777777" w:rsidR="0070264C" w:rsidRPr="00184DB4" w:rsidRDefault="0070264C" w:rsidP="008741DB">
            <w:pPr>
              <w:rPr>
                <w:rFonts w:cs="Times New Roman"/>
                <w:szCs w:val="18"/>
              </w:rPr>
            </w:pPr>
          </w:p>
        </w:tc>
        <w:tc>
          <w:tcPr>
            <w:tcW w:w="318" w:type="dxa"/>
            <w:tcMar>
              <w:left w:w="0" w:type="dxa"/>
              <w:right w:w="0" w:type="dxa"/>
            </w:tcMar>
            <w:vAlign w:val="center"/>
          </w:tcPr>
          <w:p w14:paraId="275E7EDF" w14:textId="1CCBAE4D" w:rsidR="0070264C" w:rsidRPr="00184DB4" w:rsidRDefault="00453C07" w:rsidP="0070264C">
            <w:pPr>
              <w:jc w:val="center"/>
              <w:rPr>
                <w:rFonts w:cs="Times New Roman"/>
                <w:szCs w:val="18"/>
              </w:rPr>
            </w:pPr>
            <w:sdt>
              <w:sdtPr>
                <w:rPr>
                  <w:noProof/>
                  <w:color w:val="auto"/>
                  <w:sz w:val="24"/>
                  <w:szCs w:val="24"/>
                </w:rPr>
                <w:id w:val="-923792460"/>
                <w14:checkbox>
                  <w14:checked w14:val="0"/>
                  <w14:checkedState w14:val="2612" w14:font="MS Gothic"/>
                  <w14:uncheckedState w14:val="2610" w14:font="MS Gothic"/>
                </w14:checkbox>
              </w:sdtPr>
              <w:sdtEndPr/>
              <w:sdtContent>
                <w:r w:rsidR="0070264C" w:rsidRPr="00184DB4">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14A01EDB" w14:textId="51FBEBB9" w:rsidR="0070264C" w:rsidRPr="00184DB4" w:rsidRDefault="00453C07" w:rsidP="0070264C">
            <w:pPr>
              <w:jc w:val="center"/>
              <w:rPr>
                <w:rFonts w:cs="Times New Roman"/>
                <w:szCs w:val="18"/>
              </w:rPr>
            </w:pPr>
            <w:sdt>
              <w:sdtPr>
                <w:rPr>
                  <w:noProof/>
                  <w:color w:val="auto"/>
                  <w:sz w:val="24"/>
                  <w:szCs w:val="24"/>
                </w:rPr>
                <w:id w:val="-1714112423"/>
                <w14:checkbox>
                  <w14:checked w14:val="0"/>
                  <w14:checkedState w14:val="2612" w14:font="MS Gothic"/>
                  <w14:uncheckedState w14:val="2610" w14:font="MS Gothic"/>
                </w14:checkbox>
              </w:sdtPr>
              <w:sdtEndPr/>
              <w:sdtContent>
                <w:r w:rsidR="0070264C" w:rsidRPr="00184DB4">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4E89CF61" w14:textId="669EE3FC" w:rsidR="0070264C" w:rsidRPr="00184DB4" w:rsidRDefault="00453C07" w:rsidP="0070264C">
            <w:pPr>
              <w:jc w:val="center"/>
              <w:rPr>
                <w:rFonts w:cs="Times New Roman"/>
                <w:szCs w:val="18"/>
              </w:rPr>
            </w:pPr>
            <w:sdt>
              <w:sdtPr>
                <w:rPr>
                  <w:noProof/>
                  <w:color w:val="auto"/>
                  <w:sz w:val="24"/>
                  <w:szCs w:val="24"/>
                </w:rPr>
                <w:id w:val="-1860345979"/>
                <w14:checkbox>
                  <w14:checked w14:val="0"/>
                  <w14:checkedState w14:val="2612" w14:font="MS Gothic"/>
                  <w14:uncheckedState w14:val="2610" w14:font="MS Gothic"/>
                </w14:checkbox>
              </w:sdtPr>
              <w:sdtEndPr/>
              <w:sdtContent>
                <w:r w:rsidR="0070264C" w:rsidRPr="00184DB4">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7BA267ED" w14:textId="11F6B715" w:rsidR="0070264C" w:rsidRPr="00184DB4" w:rsidRDefault="00453C07" w:rsidP="0070264C">
            <w:pPr>
              <w:jc w:val="center"/>
              <w:rPr>
                <w:rFonts w:cs="Times New Roman"/>
                <w:szCs w:val="18"/>
              </w:rPr>
            </w:pPr>
            <w:sdt>
              <w:sdtPr>
                <w:rPr>
                  <w:noProof/>
                  <w:color w:val="auto"/>
                  <w:sz w:val="24"/>
                  <w:szCs w:val="24"/>
                </w:rPr>
                <w:id w:val="-247890092"/>
                <w14:checkbox>
                  <w14:checked w14:val="0"/>
                  <w14:checkedState w14:val="2612" w14:font="MS Gothic"/>
                  <w14:uncheckedState w14:val="2610" w14:font="MS Gothic"/>
                </w14:checkbox>
              </w:sdtPr>
              <w:sdtEndPr/>
              <w:sdtContent>
                <w:r w:rsidR="0070264C" w:rsidRPr="00184DB4">
                  <w:rPr>
                    <w:rFonts w:ascii="MS Gothic" w:eastAsia="MS Gothic" w:hAnsi="MS Gothic" w:hint="eastAsia"/>
                    <w:noProof/>
                    <w:color w:val="auto"/>
                    <w:sz w:val="24"/>
                    <w:szCs w:val="24"/>
                  </w:rPr>
                  <w:t>☐</w:t>
                </w:r>
              </w:sdtContent>
            </w:sdt>
          </w:p>
        </w:tc>
        <w:tc>
          <w:tcPr>
            <w:tcW w:w="7371" w:type="dxa"/>
            <w:vAlign w:val="center"/>
          </w:tcPr>
          <w:p w14:paraId="6C48398E" w14:textId="3BDBD5B5" w:rsidR="0070264C" w:rsidRPr="00184DB4" w:rsidRDefault="0070264C" w:rsidP="0070264C">
            <w:pPr>
              <w:rPr>
                <w:rFonts w:cs="Times New Roman"/>
                <w:szCs w:val="18"/>
              </w:rPr>
            </w:pPr>
          </w:p>
        </w:tc>
      </w:tr>
    </w:tbl>
    <w:p w14:paraId="05E0EF2B" w14:textId="68E96233" w:rsidR="00B64C9F" w:rsidRPr="00184DB4" w:rsidRDefault="00B64C9F" w:rsidP="00B64C9F">
      <w:pPr>
        <w:rPr>
          <w:rFonts w:cs="Times New Roman"/>
          <w:b/>
          <w:bCs/>
          <w:szCs w:val="18"/>
        </w:rPr>
      </w:pPr>
      <w:r w:rsidRPr="00184DB4">
        <w:rPr>
          <w:rFonts w:cs="Times New Roman"/>
          <w:b/>
          <w:bCs/>
          <w:szCs w:val="18"/>
        </w:rPr>
        <w:t xml:space="preserve">Table </w:t>
      </w:r>
      <w:r w:rsidR="00E32BA6" w:rsidRPr="00184DB4">
        <w:rPr>
          <w:rFonts w:cs="Times New Roman"/>
          <w:b/>
          <w:bCs/>
          <w:szCs w:val="18"/>
        </w:rPr>
        <w:t>4</w:t>
      </w:r>
      <w:r w:rsidRPr="00184DB4">
        <w:rPr>
          <w:rFonts w:cs="Times New Roman"/>
          <w:b/>
          <w:bCs/>
          <w:szCs w:val="18"/>
        </w:rPr>
        <w:t xml:space="preserve"> – List of achievements </w:t>
      </w:r>
      <w:r w:rsidRPr="00184DB4">
        <w:rPr>
          <w:rFonts w:cs="Times New Roman"/>
          <w:szCs w:val="18"/>
        </w:rPr>
        <w:t>(delete as many lines as needed)</w:t>
      </w:r>
      <w:r w:rsidRPr="00184DB4">
        <w:rPr>
          <w:rFonts w:cs="Times New Roman"/>
          <w:b/>
          <w:bCs/>
          <w:szCs w:val="18"/>
        </w:rPr>
        <w:t>.</w:t>
      </w:r>
    </w:p>
    <w:p w14:paraId="0F7C6B48" w14:textId="332C5750" w:rsidR="00804D86" w:rsidRPr="00184DB4" w:rsidRDefault="00804D86" w:rsidP="004E5E65">
      <w:pPr>
        <w:rPr>
          <w:rFonts w:cs="Times New Roman"/>
          <w:szCs w:val="18"/>
        </w:rPr>
      </w:pPr>
    </w:p>
    <w:p w14:paraId="5537007E" w14:textId="77777777" w:rsidR="00804D86" w:rsidRPr="00184DB4" w:rsidRDefault="00804D86" w:rsidP="004E5E65">
      <w:pPr>
        <w:rPr>
          <w:rFonts w:cs="Times New Roman"/>
          <w:szCs w:val="18"/>
        </w:rPr>
      </w:pPr>
    </w:p>
    <w:tbl>
      <w:tblPr>
        <w:tblStyle w:val="TableGrid"/>
        <w:tblW w:w="10201" w:type="dxa"/>
        <w:jc w:val="center"/>
        <w:tblLayout w:type="fixed"/>
        <w:tblLook w:val="0620" w:firstRow="1" w:lastRow="0" w:firstColumn="0" w:lastColumn="0" w:noHBand="1" w:noVBand="1"/>
      </w:tblPr>
      <w:tblGrid>
        <w:gridCol w:w="704"/>
        <w:gridCol w:w="1311"/>
        <w:gridCol w:w="1311"/>
        <w:gridCol w:w="336"/>
        <w:gridCol w:w="337"/>
        <w:gridCol w:w="337"/>
        <w:gridCol w:w="337"/>
        <w:gridCol w:w="992"/>
        <w:gridCol w:w="1602"/>
        <w:gridCol w:w="2934"/>
      </w:tblGrid>
      <w:tr w:rsidR="005B4A2F" w:rsidRPr="00184DB4" w14:paraId="5E2FF668" w14:textId="77777777" w:rsidTr="00F4772F">
        <w:trPr>
          <w:trHeight w:val="333"/>
          <w:tblHeader/>
          <w:jc w:val="center"/>
        </w:trPr>
        <w:tc>
          <w:tcPr>
            <w:tcW w:w="10201" w:type="dxa"/>
            <w:gridSpan w:val="10"/>
            <w:shd w:val="clear" w:color="auto" w:fill="5777BB" w:themeFill="accent5" w:themeFillShade="BF"/>
            <w:vAlign w:val="center"/>
          </w:tcPr>
          <w:p w14:paraId="58D428D9" w14:textId="55AF8139" w:rsidR="005B4A2F" w:rsidRPr="00184DB4" w:rsidRDefault="00486036" w:rsidP="00093D8D">
            <w:pPr>
              <w:jc w:val="center"/>
              <w:rPr>
                <w:rFonts w:cs="Times New Roman"/>
                <w:b/>
                <w:bCs/>
                <w:color w:val="FFFFFF" w:themeColor="background1"/>
                <w:szCs w:val="18"/>
              </w:rPr>
            </w:pPr>
            <w:r w:rsidRPr="00184DB4">
              <w:rPr>
                <w:rFonts w:cs="Times New Roman"/>
                <w:b/>
                <w:bCs/>
                <w:color w:val="FFFFFF" w:themeColor="background1"/>
                <w:szCs w:val="18"/>
              </w:rPr>
              <w:t xml:space="preserve">Project Team - </w:t>
            </w:r>
            <w:r w:rsidR="005B4A2F" w:rsidRPr="00184DB4">
              <w:rPr>
                <w:rFonts w:cs="Times New Roman"/>
                <w:b/>
                <w:bCs/>
                <w:color w:val="FFFFFF" w:themeColor="background1"/>
                <w:szCs w:val="18"/>
              </w:rPr>
              <w:t>List of Researchers involved in the project</w:t>
            </w:r>
          </w:p>
        </w:tc>
      </w:tr>
      <w:tr w:rsidR="00610B65" w:rsidRPr="00184DB4" w14:paraId="65CB5B73" w14:textId="77777777" w:rsidTr="00395428">
        <w:trPr>
          <w:trHeight w:val="113"/>
          <w:tblHeader/>
          <w:jc w:val="center"/>
        </w:trPr>
        <w:tc>
          <w:tcPr>
            <w:tcW w:w="704" w:type="dxa"/>
            <w:vMerge w:val="restart"/>
            <w:shd w:val="clear" w:color="auto" w:fill="5777BB" w:themeFill="accent5" w:themeFillShade="BF"/>
            <w:vAlign w:val="center"/>
          </w:tcPr>
          <w:p w14:paraId="710CCAFF" w14:textId="3D950DAD" w:rsidR="00610B65" w:rsidRPr="00184DB4" w:rsidRDefault="00610B65" w:rsidP="005B4A2F">
            <w:pPr>
              <w:jc w:val="center"/>
              <w:rPr>
                <w:rFonts w:cs="Times New Roman"/>
                <w:color w:val="FFFFFF" w:themeColor="background1"/>
                <w:szCs w:val="18"/>
              </w:rPr>
            </w:pPr>
            <w:r w:rsidRPr="00184DB4">
              <w:rPr>
                <w:rFonts w:cs="Times New Roman"/>
                <w:color w:val="FFFFFF" w:themeColor="background1"/>
                <w:szCs w:val="18"/>
              </w:rPr>
              <w:t>Title</w:t>
            </w:r>
          </w:p>
        </w:tc>
        <w:tc>
          <w:tcPr>
            <w:tcW w:w="1311" w:type="dxa"/>
            <w:vMerge w:val="restart"/>
            <w:shd w:val="clear" w:color="auto" w:fill="5777BB" w:themeFill="accent5" w:themeFillShade="BF"/>
            <w:vAlign w:val="center"/>
          </w:tcPr>
          <w:p w14:paraId="12D482F7" w14:textId="4DDC72F8" w:rsidR="00610B65" w:rsidRPr="00184DB4" w:rsidRDefault="00610B65" w:rsidP="005B4A2F">
            <w:pPr>
              <w:jc w:val="center"/>
              <w:rPr>
                <w:rFonts w:cs="Times New Roman"/>
                <w:color w:val="FFFFFF" w:themeColor="background1"/>
                <w:szCs w:val="18"/>
              </w:rPr>
            </w:pPr>
            <w:r w:rsidRPr="00184DB4">
              <w:rPr>
                <w:rFonts w:cs="Times New Roman"/>
                <w:color w:val="FFFFFF" w:themeColor="background1"/>
                <w:szCs w:val="18"/>
              </w:rPr>
              <w:t>Name</w:t>
            </w:r>
          </w:p>
        </w:tc>
        <w:tc>
          <w:tcPr>
            <w:tcW w:w="1311" w:type="dxa"/>
            <w:vMerge w:val="restart"/>
            <w:shd w:val="clear" w:color="auto" w:fill="5777BB" w:themeFill="accent5" w:themeFillShade="BF"/>
            <w:vAlign w:val="center"/>
          </w:tcPr>
          <w:p w14:paraId="0B39A39D" w14:textId="79BA6004" w:rsidR="00610B65" w:rsidRPr="00184DB4" w:rsidRDefault="00610B65" w:rsidP="005B4A2F">
            <w:pPr>
              <w:jc w:val="center"/>
              <w:rPr>
                <w:rFonts w:cs="Times New Roman"/>
                <w:color w:val="FFFFFF" w:themeColor="background1"/>
                <w:szCs w:val="18"/>
              </w:rPr>
            </w:pPr>
            <w:r w:rsidRPr="00184DB4">
              <w:rPr>
                <w:rFonts w:cs="Times New Roman"/>
                <w:color w:val="FFFFFF" w:themeColor="background1"/>
                <w:szCs w:val="18"/>
              </w:rPr>
              <w:t>Surname</w:t>
            </w:r>
          </w:p>
        </w:tc>
        <w:tc>
          <w:tcPr>
            <w:tcW w:w="1347" w:type="dxa"/>
            <w:gridSpan w:val="4"/>
            <w:shd w:val="clear" w:color="auto" w:fill="5777BB" w:themeFill="accent5" w:themeFillShade="BF"/>
            <w:vAlign w:val="center"/>
          </w:tcPr>
          <w:p w14:paraId="1DBA21C7" w14:textId="0E0405D4" w:rsidR="00610B65" w:rsidRPr="00184DB4" w:rsidRDefault="009C6CC6" w:rsidP="005B4A2F">
            <w:pPr>
              <w:jc w:val="center"/>
              <w:rPr>
                <w:rFonts w:cs="Times New Roman"/>
                <w:color w:val="FFFFFF" w:themeColor="background1"/>
                <w:szCs w:val="18"/>
              </w:rPr>
            </w:pPr>
            <w:r w:rsidRPr="00184DB4">
              <w:rPr>
                <w:rFonts w:cs="Times New Roman"/>
                <w:color w:val="FFFFFF" w:themeColor="background1"/>
                <w:szCs w:val="18"/>
              </w:rPr>
              <w:t>A</w:t>
            </w:r>
            <w:r w:rsidR="00610B65" w:rsidRPr="00184DB4">
              <w:rPr>
                <w:rFonts w:cs="Times New Roman"/>
                <w:color w:val="FFFFFF" w:themeColor="background1"/>
                <w:szCs w:val="18"/>
              </w:rPr>
              <w:t>pplicant No</w:t>
            </w:r>
          </w:p>
        </w:tc>
        <w:tc>
          <w:tcPr>
            <w:tcW w:w="992" w:type="dxa"/>
            <w:vMerge w:val="restart"/>
            <w:shd w:val="clear" w:color="auto" w:fill="5777BB" w:themeFill="accent5" w:themeFillShade="BF"/>
            <w:vAlign w:val="center"/>
          </w:tcPr>
          <w:p w14:paraId="118BD348" w14:textId="75740B66" w:rsidR="00610B65" w:rsidRPr="00184DB4" w:rsidRDefault="00610B65" w:rsidP="005B4A2F">
            <w:pPr>
              <w:jc w:val="center"/>
              <w:rPr>
                <w:rFonts w:cs="Times New Roman"/>
                <w:color w:val="FFFFFF" w:themeColor="background1"/>
                <w:szCs w:val="18"/>
              </w:rPr>
            </w:pPr>
            <w:r w:rsidRPr="00184DB4">
              <w:rPr>
                <w:rFonts w:cs="Times New Roman"/>
                <w:color w:val="FFFFFF" w:themeColor="background1"/>
                <w:szCs w:val="18"/>
              </w:rPr>
              <w:t>Category</w:t>
            </w:r>
          </w:p>
        </w:tc>
        <w:tc>
          <w:tcPr>
            <w:tcW w:w="1602" w:type="dxa"/>
            <w:vMerge w:val="restart"/>
            <w:shd w:val="clear" w:color="auto" w:fill="5777BB" w:themeFill="accent5" w:themeFillShade="BF"/>
            <w:vAlign w:val="center"/>
          </w:tcPr>
          <w:p w14:paraId="042C1EA3" w14:textId="41310B50" w:rsidR="00610B65" w:rsidRPr="00184DB4" w:rsidRDefault="00610B65" w:rsidP="005B4A2F">
            <w:pPr>
              <w:jc w:val="center"/>
              <w:rPr>
                <w:rFonts w:cs="Times New Roman"/>
                <w:color w:val="FFFFFF" w:themeColor="background1"/>
                <w:szCs w:val="18"/>
              </w:rPr>
            </w:pPr>
            <w:r w:rsidRPr="00184DB4">
              <w:rPr>
                <w:rFonts w:cs="Times New Roman"/>
                <w:color w:val="FFFFFF" w:themeColor="background1"/>
                <w:szCs w:val="18"/>
              </w:rPr>
              <w:t>Position</w:t>
            </w:r>
          </w:p>
        </w:tc>
        <w:tc>
          <w:tcPr>
            <w:tcW w:w="2934" w:type="dxa"/>
            <w:vMerge w:val="restart"/>
            <w:shd w:val="clear" w:color="auto" w:fill="5777BB" w:themeFill="accent5" w:themeFillShade="BF"/>
            <w:vAlign w:val="center"/>
          </w:tcPr>
          <w:p w14:paraId="3416B285" w14:textId="42BEDA36" w:rsidR="00610B65" w:rsidRPr="00184DB4" w:rsidRDefault="00610B65" w:rsidP="005B4A2F">
            <w:pPr>
              <w:jc w:val="center"/>
              <w:rPr>
                <w:rFonts w:cs="Times New Roman"/>
                <w:color w:val="FFFFFF" w:themeColor="background1"/>
                <w:szCs w:val="18"/>
              </w:rPr>
            </w:pPr>
            <w:r w:rsidRPr="00184DB4">
              <w:rPr>
                <w:rFonts w:cs="Times New Roman"/>
                <w:color w:val="FFFFFF" w:themeColor="background1"/>
                <w:szCs w:val="18"/>
              </w:rPr>
              <w:t>Role in the project</w:t>
            </w:r>
          </w:p>
        </w:tc>
      </w:tr>
      <w:tr w:rsidR="00610B65" w:rsidRPr="00184DB4" w14:paraId="212FCE71" w14:textId="77777777" w:rsidTr="00395428">
        <w:trPr>
          <w:trHeight w:val="147"/>
          <w:tblHeader/>
          <w:jc w:val="center"/>
        </w:trPr>
        <w:tc>
          <w:tcPr>
            <w:tcW w:w="704" w:type="dxa"/>
            <w:vMerge/>
            <w:shd w:val="clear" w:color="auto" w:fill="5777BB" w:themeFill="accent5" w:themeFillShade="BF"/>
            <w:vAlign w:val="center"/>
          </w:tcPr>
          <w:p w14:paraId="4B2EAF17" w14:textId="77777777" w:rsidR="00610B65" w:rsidRPr="00184DB4" w:rsidRDefault="00610B65" w:rsidP="00610B65">
            <w:pPr>
              <w:jc w:val="center"/>
              <w:rPr>
                <w:rFonts w:cs="Times New Roman"/>
                <w:color w:val="FFFFFF" w:themeColor="background1"/>
                <w:szCs w:val="18"/>
              </w:rPr>
            </w:pPr>
          </w:p>
        </w:tc>
        <w:tc>
          <w:tcPr>
            <w:tcW w:w="1311" w:type="dxa"/>
            <w:vMerge/>
            <w:shd w:val="clear" w:color="auto" w:fill="5777BB" w:themeFill="accent5" w:themeFillShade="BF"/>
            <w:vAlign w:val="center"/>
          </w:tcPr>
          <w:p w14:paraId="58FFE7BC" w14:textId="77777777" w:rsidR="00610B65" w:rsidRPr="00184DB4" w:rsidRDefault="00610B65" w:rsidP="00610B65">
            <w:pPr>
              <w:jc w:val="center"/>
              <w:rPr>
                <w:rFonts w:cs="Times New Roman"/>
                <w:color w:val="FFFFFF" w:themeColor="background1"/>
                <w:szCs w:val="18"/>
              </w:rPr>
            </w:pPr>
          </w:p>
        </w:tc>
        <w:tc>
          <w:tcPr>
            <w:tcW w:w="1311" w:type="dxa"/>
            <w:vMerge/>
            <w:shd w:val="clear" w:color="auto" w:fill="5777BB" w:themeFill="accent5" w:themeFillShade="BF"/>
            <w:vAlign w:val="center"/>
          </w:tcPr>
          <w:p w14:paraId="6C6A0417" w14:textId="77777777" w:rsidR="00610B65" w:rsidRPr="00184DB4" w:rsidRDefault="00610B65" w:rsidP="00610B65">
            <w:pPr>
              <w:jc w:val="center"/>
              <w:rPr>
                <w:rFonts w:cs="Times New Roman"/>
                <w:color w:val="FFFFFF" w:themeColor="background1"/>
                <w:szCs w:val="18"/>
              </w:rPr>
            </w:pPr>
          </w:p>
        </w:tc>
        <w:tc>
          <w:tcPr>
            <w:tcW w:w="336" w:type="dxa"/>
            <w:shd w:val="clear" w:color="auto" w:fill="5777BB" w:themeFill="accent5" w:themeFillShade="BF"/>
            <w:tcMar>
              <w:left w:w="0" w:type="dxa"/>
              <w:right w:w="0" w:type="dxa"/>
            </w:tcMar>
            <w:vAlign w:val="center"/>
          </w:tcPr>
          <w:p w14:paraId="3A2BDCAB" w14:textId="01F06F2E" w:rsidR="00610B65" w:rsidRPr="00184DB4" w:rsidRDefault="00610B65" w:rsidP="008E6667">
            <w:pPr>
              <w:jc w:val="center"/>
              <w:rPr>
                <w:rFonts w:cs="Times New Roman"/>
                <w:color w:val="FFFFFF" w:themeColor="background1"/>
                <w:szCs w:val="18"/>
              </w:rPr>
            </w:pPr>
            <w:r w:rsidRPr="00184DB4">
              <w:rPr>
                <w:rFonts w:cs="Times New Roman"/>
                <w:color w:val="FFFFFF" w:themeColor="background1"/>
                <w:szCs w:val="18"/>
              </w:rPr>
              <w:t>1</w:t>
            </w:r>
          </w:p>
        </w:tc>
        <w:tc>
          <w:tcPr>
            <w:tcW w:w="337" w:type="dxa"/>
            <w:shd w:val="clear" w:color="auto" w:fill="5777BB" w:themeFill="accent5" w:themeFillShade="BF"/>
            <w:tcMar>
              <w:left w:w="0" w:type="dxa"/>
              <w:right w:w="0" w:type="dxa"/>
            </w:tcMar>
            <w:vAlign w:val="center"/>
          </w:tcPr>
          <w:p w14:paraId="3FBD5EC4" w14:textId="7FE5E929" w:rsidR="00610B65" w:rsidRPr="00184DB4" w:rsidRDefault="00610B65" w:rsidP="008E6667">
            <w:pPr>
              <w:jc w:val="center"/>
              <w:rPr>
                <w:rFonts w:cs="Times New Roman"/>
                <w:color w:val="FFFFFF" w:themeColor="background1"/>
                <w:szCs w:val="18"/>
              </w:rPr>
            </w:pPr>
            <w:r w:rsidRPr="00184DB4">
              <w:rPr>
                <w:rFonts w:cs="Times New Roman"/>
                <w:color w:val="FFFFFF" w:themeColor="background1"/>
                <w:szCs w:val="18"/>
              </w:rPr>
              <w:t>2</w:t>
            </w:r>
          </w:p>
        </w:tc>
        <w:tc>
          <w:tcPr>
            <w:tcW w:w="337" w:type="dxa"/>
            <w:shd w:val="clear" w:color="auto" w:fill="5777BB" w:themeFill="accent5" w:themeFillShade="BF"/>
            <w:tcMar>
              <w:left w:w="0" w:type="dxa"/>
              <w:right w:w="0" w:type="dxa"/>
            </w:tcMar>
            <w:vAlign w:val="center"/>
          </w:tcPr>
          <w:p w14:paraId="5EE96C74" w14:textId="322EC59B" w:rsidR="00610B65" w:rsidRPr="00184DB4" w:rsidRDefault="00610B65" w:rsidP="008E6667">
            <w:pPr>
              <w:jc w:val="center"/>
              <w:rPr>
                <w:rFonts w:cs="Times New Roman"/>
                <w:color w:val="FFFFFF" w:themeColor="background1"/>
                <w:szCs w:val="18"/>
              </w:rPr>
            </w:pPr>
            <w:r w:rsidRPr="00184DB4">
              <w:rPr>
                <w:rFonts w:cs="Times New Roman"/>
                <w:color w:val="FFFFFF" w:themeColor="background1"/>
                <w:szCs w:val="18"/>
              </w:rPr>
              <w:t>3</w:t>
            </w:r>
          </w:p>
        </w:tc>
        <w:tc>
          <w:tcPr>
            <w:tcW w:w="337" w:type="dxa"/>
            <w:shd w:val="clear" w:color="auto" w:fill="5777BB" w:themeFill="accent5" w:themeFillShade="BF"/>
            <w:tcMar>
              <w:left w:w="0" w:type="dxa"/>
              <w:right w:w="0" w:type="dxa"/>
            </w:tcMar>
            <w:vAlign w:val="center"/>
          </w:tcPr>
          <w:p w14:paraId="3BF28385" w14:textId="475F9184" w:rsidR="00610B65" w:rsidRPr="00184DB4" w:rsidRDefault="00610B65" w:rsidP="008E6667">
            <w:pPr>
              <w:jc w:val="center"/>
              <w:rPr>
                <w:rFonts w:cs="Times New Roman"/>
                <w:color w:val="FFFFFF" w:themeColor="background1"/>
                <w:szCs w:val="18"/>
              </w:rPr>
            </w:pPr>
            <w:r w:rsidRPr="00184DB4">
              <w:rPr>
                <w:rFonts w:cs="Times New Roman"/>
                <w:color w:val="FFFFFF" w:themeColor="background1"/>
                <w:szCs w:val="18"/>
              </w:rPr>
              <w:t>4</w:t>
            </w:r>
          </w:p>
        </w:tc>
        <w:tc>
          <w:tcPr>
            <w:tcW w:w="992" w:type="dxa"/>
            <w:vMerge/>
            <w:shd w:val="clear" w:color="auto" w:fill="5777BB" w:themeFill="accent5" w:themeFillShade="BF"/>
            <w:vAlign w:val="center"/>
          </w:tcPr>
          <w:p w14:paraId="61AC55F0" w14:textId="77777777" w:rsidR="00610B65" w:rsidRPr="00184DB4" w:rsidRDefault="00610B65" w:rsidP="00610B65">
            <w:pPr>
              <w:jc w:val="center"/>
              <w:rPr>
                <w:rFonts w:cs="Times New Roman"/>
                <w:color w:val="FFFFFF" w:themeColor="background1"/>
                <w:szCs w:val="18"/>
              </w:rPr>
            </w:pPr>
          </w:p>
        </w:tc>
        <w:tc>
          <w:tcPr>
            <w:tcW w:w="1602" w:type="dxa"/>
            <w:vMerge/>
            <w:shd w:val="clear" w:color="auto" w:fill="5777BB" w:themeFill="accent5" w:themeFillShade="BF"/>
            <w:vAlign w:val="center"/>
          </w:tcPr>
          <w:p w14:paraId="2B69C31D" w14:textId="77777777" w:rsidR="00610B65" w:rsidRPr="00184DB4" w:rsidRDefault="00610B65" w:rsidP="00610B65">
            <w:pPr>
              <w:jc w:val="center"/>
              <w:rPr>
                <w:rFonts w:cs="Times New Roman"/>
                <w:color w:val="FFFFFF" w:themeColor="background1"/>
                <w:szCs w:val="18"/>
              </w:rPr>
            </w:pPr>
          </w:p>
        </w:tc>
        <w:tc>
          <w:tcPr>
            <w:tcW w:w="2934" w:type="dxa"/>
            <w:vMerge/>
            <w:shd w:val="clear" w:color="auto" w:fill="5777BB" w:themeFill="accent5" w:themeFillShade="BF"/>
            <w:vAlign w:val="center"/>
          </w:tcPr>
          <w:p w14:paraId="136EEABB" w14:textId="77777777" w:rsidR="00610B65" w:rsidRPr="00184DB4" w:rsidRDefault="00610B65" w:rsidP="00610B65">
            <w:pPr>
              <w:jc w:val="center"/>
              <w:rPr>
                <w:rFonts w:cs="Times New Roman"/>
                <w:color w:val="FFFFFF" w:themeColor="background1"/>
                <w:szCs w:val="18"/>
              </w:rPr>
            </w:pPr>
          </w:p>
        </w:tc>
      </w:tr>
      <w:tr w:rsidR="00610B65" w:rsidRPr="00184DB4" w14:paraId="4D4352D7" w14:textId="77777777" w:rsidTr="00395428">
        <w:trPr>
          <w:jc w:val="center"/>
        </w:trPr>
        <w:tc>
          <w:tcPr>
            <w:tcW w:w="704" w:type="dxa"/>
            <w:vAlign w:val="center"/>
          </w:tcPr>
          <w:p w14:paraId="45804164" w14:textId="33EC5A34" w:rsidR="00610B65" w:rsidRPr="00184DB4" w:rsidRDefault="00610B65" w:rsidP="00610B65">
            <w:pPr>
              <w:jc w:val="center"/>
              <w:rPr>
                <w:rFonts w:cs="Times New Roman"/>
                <w:szCs w:val="18"/>
              </w:rPr>
            </w:pPr>
          </w:p>
        </w:tc>
        <w:tc>
          <w:tcPr>
            <w:tcW w:w="1311" w:type="dxa"/>
            <w:vAlign w:val="center"/>
          </w:tcPr>
          <w:p w14:paraId="64596168" w14:textId="0E0D6BC7" w:rsidR="00610B65" w:rsidRPr="00184DB4" w:rsidRDefault="00610B65" w:rsidP="00610B65">
            <w:pPr>
              <w:rPr>
                <w:rFonts w:cs="Times New Roman"/>
                <w:szCs w:val="18"/>
              </w:rPr>
            </w:pPr>
          </w:p>
        </w:tc>
        <w:tc>
          <w:tcPr>
            <w:tcW w:w="1311" w:type="dxa"/>
            <w:vAlign w:val="center"/>
          </w:tcPr>
          <w:p w14:paraId="12E451F1" w14:textId="6857DEDB" w:rsidR="00610B65" w:rsidRPr="00184DB4" w:rsidRDefault="00610B65" w:rsidP="00610B65">
            <w:pPr>
              <w:rPr>
                <w:rFonts w:cs="Times New Roman"/>
                <w:szCs w:val="18"/>
              </w:rPr>
            </w:pPr>
          </w:p>
        </w:tc>
        <w:tc>
          <w:tcPr>
            <w:tcW w:w="336" w:type="dxa"/>
            <w:tcMar>
              <w:left w:w="0" w:type="dxa"/>
              <w:right w:w="0" w:type="dxa"/>
            </w:tcMar>
            <w:vAlign w:val="center"/>
          </w:tcPr>
          <w:p w14:paraId="56FBB08C" w14:textId="33E83D32" w:rsidR="00610B65" w:rsidRPr="00184DB4" w:rsidRDefault="00453C07" w:rsidP="008E6667">
            <w:pPr>
              <w:jc w:val="center"/>
              <w:rPr>
                <w:rFonts w:cs="Times New Roman"/>
                <w:szCs w:val="18"/>
              </w:rPr>
            </w:pPr>
            <w:sdt>
              <w:sdtPr>
                <w:rPr>
                  <w:noProof/>
                  <w:color w:val="auto"/>
                  <w:sz w:val="24"/>
                  <w:szCs w:val="24"/>
                </w:rPr>
                <w:id w:val="855468073"/>
                <w14:checkbox>
                  <w14:checked w14:val="0"/>
                  <w14:checkedState w14:val="2612" w14:font="MS Gothic"/>
                  <w14:uncheckedState w14:val="2610" w14:font="MS Gothic"/>
                </w14:checkbox>
              </w:sdtPr>
              <w:sdtEndPr/>
              <w:sdtContent>
                <w:r w:rsidR="000278EF" w:rsidRPr="00184DB4">
                  <w:rPr>
                    <w:rFonts w:ascii="MS Gothic" w:eastAsia="MS Gothic" w:hAnsi="MS Gothic" w:hint="eastAsia"/>
                    <w:noProof/>
                    <w:color w:val="auto"/>
                    <w:sz w:val="24"/>
                    <w:szCs w:val="24"/>
                  </w:rPr>
                  <w:t>☐</w:t>
                </w:r>
              </w:sdtContent>
            </w:sdt>
          </w:p>
        </w:tc>
        <w:tc>
          <w:tcPr>
            <w:tcW w:w="337" w:type="dxa"/>
            <w:tcMar>
              <w:left w:w="0" w:type="dxa"/>
              <w:right w:w="0" w:type="dxa"/>
            </w:tcMar>
            <w:vAlign w:val="center"/>
          </w:tcPr>
          <w:p w14:paraId="725DAE63" w14:textId="1623E65C" w:rsidR="00610B65" w:rsidRPr="00184DB4" w:rsidRDefault="00453C07" w:rsidP="008E6667">
            <w:pPr>
              <w:jc w:val="center"/>
              <w:rPr>
                <w:rFonts w:cs="Times New Roman"/>
                <w:szCs w:val="18"/>
              </w:rPr>
            </w:pPr>
            <w:sdt>
              <w:sdtPr>
                <w:rPr>
                  <w:noProof/>
                  <w:color w:val="auto"/>
                  <w:sz w:val="24"/>
                  <w:szCs w:val="24"/>
                </w:rPr>
                <w:id w:val="986507887"/>
                <w14:checkbox>
                  <w14:checked w14:val="0"/>
                  <w14:checkedState w14:val="2612" w14:font="MS Gothic"/>
                  <w14:uncheckedState w14:val="2610" w14:font="MS Gothic"/>
                </w14:checkbox>
              </w:sdtPr>
              <w:sdtEndPr/>
              <w:sdtContent>
                <w:r w:rsidR="00610B65" w:rsidRPr="00184DB4">
                  <w:rPr>
                    <w:rFonts w:ascii="MS Gothic" w:eastAsia="MS Gothic" w:hAnsi="MS Gothic" w:hint="eastAsia"/>
                    <w:noProof/>
                    <w:color w:val="auto"/>
                    <w:sz w:val="24"/>
                    <w:szCs w:val="24"/>
                  </w:rPr>
                  <w:t>☐</w:t>
                </w:r>
              </w:sdtContent>
            </w:sdt>
          </w:p>
        </w:tc>
        <w:tc>
          <w:tcPr>
            <w:tcW w:w="337" w:type="dxa"/>
            <w:tcMar>
              <w:left w:w="0" w:type="dxa"/>
              <w:right w:w="0" w:type="dxa"/>
            </w:tcMar>
            <w:vAlign w:val="center"/>
          </w:tcPr>
          <w:p w14:paraId="1B50878D" w14:textId="7A491037" w:rsidR="00610B65" w:rsidRPr="00184DB4" w:rsidRDefault="00453C07" w:rsidP="008E6667">
            <w:pPr>
              <w:jc w:val="center"/>
              <w:rPr>
                <w:rFonts w:cs="Times New Roman"/>
                <w:szCs w:val="18"/>
              </w:rPr>
            </w:pPr>
            <w:sdt>
              <w:sdtPr>
                <w:rPr>
                  <w:noProof/>
                  <w:color w:val="auto"/>
                  <w:sz w:val="24"/>
                  <w:szCs w:val="24"/>
                </w:rPr>
                <w:id w:val="499930734"/>
                <w14:checkbox>
                  <w14:checked w14:val="0"/>
                  <w14:checkedState w14:val="2612" w14:font="MS Gothic"/>
                  <w14:uncheckedState w14:val="2610" w14:font="MS Gothic"/>
                </w14:checkbox>
              </w:sdtPr>
              <w:sdtEndPr/>
              <w:sdtContent>
                <w:r w:rsidR="00610B65" w:rsidRPr="00184DB4">
                  <w:rPr>
                    <w:rFonts w:ascii="MS Gothic" w:eastAsia="MS Gothic" w:hAnsi="MS Gothic" w:hint="eastAsia"/>
                    <w:noProof/>
                    <w:color w:val="auto"/>
                    <w:sz w:val="24"/>
                    <w:szCs w:val="24"/>
                  </w:rPr>
                  <w:t>☐</w:t>
                </w:r>
              </w:sdtContent>
            </w:sdt>
          </w:p>
        </w:tc>
        <w:tc>
          <w:tcPr>
            <w:tcW w:w="337" w:type="dxa"/>
            <w:tcMar>
              <w:left w:w="0" w:type="dxa"/>
              <w:right w:w="0" w:type="dxa"/>
            </w:tcMar>
            <w:vAlign w:val="center"/>
          </w:tcPr>
          <w:p w14:paraId="23C6F9C1" w14:textId="6000020B" w:rsidR="00610B65" w:rsidRPr="00184DB4" w:rsidRDefault="00453C07" w:rsidP="008E6667">
            <w:pPr>
              <w:jc w:val="center"/>
              <w:rPr>
                <w:rFonts w:cs="Times New Roman"/>
                <w:szCs w:val="18"/>
              </w:rPr>
            </w:pPr>
            <w:sdt>
              <w:sdtPr>
                <w:rPr>
                  <w:noProof/>
                  <w:color w:val="auto"/>
                  <w:sz w:val="24"/>
                  <w:szCs w:val="24"/>
                </w:rPr>
                <w:id w:val="376744974"/>
                <w14:checkbox>
                  <w14:checked w14:val="0"/>
                  <w14:checkedState w14:val="2612" w14:font="MS Gothic"/>
                  <w14:uncheckedState w14:val="2610" w14:font="MS Gothic"/>
                </w14:checkbox>
              </w:sdtPr>
              <w:sdtEndPr/>
              <w:sdtContent>
                <w:r w:rsidR="00610B65" w:rsidRPr="00184DB4">
                  <w:rPr>
                    <w:rFonts w:ascii="MS Gothic" w:eastAsia="MS Gothic" w:hAnsi="MS Gothic" w:hint="eastAsia"/>
                    <w:noProof/>
                    <w:color w:val="auto"/>
                    <w:sz w:val="24"/>
                    <w:szCs w:val="24"/>
                  </w:rPr>
                  <w:t>☐</w:t>
                </w:r>
              </w:sdtContent>
            </w:sdt>
          </w:p>
        </w:tc>
        <w:tc>
          <w:tcPr>
            <w:tcW w:w="992" w:type="dxa"/>
            <w:vAlign w:val="center"/>
          </w:tcPr>
          <w:p w14:paraId="61735665" w14:textId="77777777" w:rsidR="00610B65" w:rsidRPr="00184DB4" w:rsidRDefault="00610B65" w:rsidP="008741DB">
            <w:pPr>
              <w:jc w:val="center"/>
              <w:rPr>
                <w:rFonts w:cs="Times New Roman"/>
                <w:szCs w:val="18"/>
              </w:rPr>
            </w:pPr>
          </w:p>
        </w:tc>
        <w:tc>
          <w:tcPr>
            <w:tcW w:w="1602" w:type="dxa"/>
            <w:vAlign w:val="center"/>
          </w:tcPr>
          <w:p w14:paraId="10B0D363" w14:textId="70ED7A22" w:rsidR="00610B65" w:rsidRPr="00184DB4" w:rsidRDefault="00610B65" w:rsidP="00610B65">
            <w:pPr>
              <w:rPr>
                <w:rFonts w:cs="Times New Roman"/>
                <w:szCs w:val="18"/>
              </w:rPr>
            </w:pPr>
          </w:p>
        </w:tc>
        <w:tc>
          <w:tcPr>
            <w:tcW w:w="2934" w:type="dxa"/>
            <w:vAlign w:val="center"/>
          </w:tcPr>
          <w:p w14:paraId="204D36FD" w14:textId="22F0DC9E" w:rsidR="00610B65" w:rsidRPr="00184DB4" w:rsidRDefault="00610B65" w:rsidP="00610B65">
            <w:pPr>
              <w:rPr>
                <w:rFonts w:cs="Times New Roman"/>
                <w:szCs w:val="18"/>
              </w:rPr>
            </w:pPr>
          </w:p>
        </w:tc>
      </w:tr>
      <w:tr w:rsidR="00610B65" w:rsidRPr="00184DB4" w14:paraId="2B6E9C68" w14:textId="77777777" w:rsidTr="00395428">
        <w:trPr>
          <w:jc w:val="center"/>
        </w:trPr>
        <w:tc>
          <w:tcPr>
            <w:tcW w:w="704" w:type="dxa"/>
            <w:vAlign w:val="center"/>
          </w:tcPr>
          <w:p w14:paraId="2ACDCE29" w14:textId="53A5A8EE" w:rsidR="00610B65" w:rsidRPr="00184DB4" w:rsidRDefault="00610B65" w:rsidP="00610B65">
            <w:pPr>
              <w:jc w:val="center"/>
              <w:rPr>
                <w:rFonts w:cs="Times New Roman"/>
                <w:szCs w:val="18"/>
              </w:rPr>
            </w:pPr>
          </w:p>
        </w:tc>
        <w:tc>
          <w:tcPr>
            <w:tcW w:w="1311" w:type="dxa"/>
            <w:vAlign w:val="center"/>
          </w:tcPr>
          <w:p w14:paraId="346ABC62" w14:textId="7F21ED9D" w:rsidR="00610B65" w:rsidRPr="00184DB4" w:rsidRDefault="00610B65" w:rsidP="00610B65">
            <w:pPr>
              <w:rPr>
                <w:rFonts w:cs="Times New Roman"/>
                <w:szCs w:val="18"/>
              </w:rPr>
            </w:pPr>
          </w:p>
        </w:tc>
        <w:tc>
          <w:tcPr>
            <w:tcW w:w="1311" w:type="dxa"/>
            <w:vAlign w:val="center"/>
          </w:tcPr>
          <w:p w14:paraId="67D4D264" w14:textId="77777777" w:rsidR="00610B65" w:rsidRPr="00184DB4" w:rsidRDefault="00610B65" w:rsidP="00610B65">
            <w:pPr>
              <w:rPr>
                <w:rFonts w:cs="Times New Roman"/>
                <w:szCs w:val="18"/>
              </w:rPr>
            </w:pPr>
          </w:p>
        </w:tc>
        <w:tc>
          <w:tcPr>
            <w:tcW w:w="336" w:type="dxa"/>
            <w:tcMar>
              <w:left w:w="0" w:type="dxa"/>
              <w:right w:w="0" w:type="dxa"/>
            </w:tcMar>
            <w:vAlign w:val="center"/>
          </w:tcPr>
          <w:p w14:paraId="41A3F205" w14:textId="7B5B47C5" w:rsidR="00610B65" w:rsidRPr="00184DB4" w:rsidRDefault="00453C07" w:rsidP="008E6667">
            <w:pPr>
              <w:jc w:val="center"/>
              <w:rPr>
                <w:rFonts w:cs="Times New Roman"/>
                <w:szCs w:val="18"/>
              </w:rPr>
            </w:pPr>
            <w:sdt>
              <w:sdtPr>
                <w:rPr>
                  <w:noProof/>
                  <w:color w:val="auto"/>
                  <w:sz w:val="24"/>
                  <w:szCs w:val="24"/>
                </w:rPr>
                <w:id w:val="22908816"/>
                <w14:checkbox>
                  <w14:checked w14:val="0"/>
                  <w14:checkedState w14:val="2612" w14:font="MS Gothic"/>
                  <w14:uncheckedState w14:val="2610" w14:font="MS Gothic"/>
                </w14:checkbox>
              </w:sdtPr>
              <w:sdtEndPr/>
              <w:sdtContent>
                <w:r w:rsidR="00610B65" w:rsidRPr="00184DB4">
                  <w:rPr>
                    <w:rFonts w:ascii="MS Gothic" w:eastAsia="MS Gothic" w:hAnsi="MS Gothic" w:hint="eastAsia"/>
                    <w:noProof/>
                    <w:color w:val="auto"/>
                    <w:sz w:val="24"/>
                    <w:szCs w:val="24"/>
                  </w:rPr>
                  <w:t>☐</w:t>
                </w:r>
              </w:sdtContent>
            </w:sdt>
          </w:p>
        </w:tc>
        <w:tc>
          <w:tcPr>
            <w:tcW w:w="337" w:type="dxa"/>
            <w:tcMar>
              <w:left w:w="0" w:type="dxa"/>
              <w:right w:w="0" w:type="dxa"/>
            </w:tcMar>
            <w:vAlign w:val="center"/>
          </w:tcPr>
          <w:p w14:paraId="558C7379" w14:textId="77DD405B" w:rsidR="00610B65" w:rsidRPr="00184DB4" w:rsidRDefault="00453C07" w:rsidP="008E6667">
            <w:pPr>
              <w:jc w:val="center"/>
              <w:rPr>
                <w:rFonts w:cs="Times New Roman"/>
                <w:szCs w:val="18"/>
              </w:rPr>
            </w:pPr>
            <w:sdt>
              <w:sdtPr>
                <w:rPr>
                  <w:noProof/>
                  <w:color w:val="auto"/>
                  <w:sz w:val="24"/>
                  <w:szCs w:val="24"/>
                </w:rPr>
                <w:id w:val="-746258378"/>
                <w14:checkbox>
                  <w14:checked w14:val="0"/>
                  <w14:checkedState w14:val="2612" w14:font="MS Gothic"/>
                  <w14:uncheckedState w14:val="2610" w14:font="MS Gothic"/>
                </w14:checkbox>
              </w:sdtPr>
              <w:sdtEndPr/>
              <w:sdtContent>
                <w:r w:rsidR="00610B65" w:rsidRPr="00184DB4">
                  <w:rPr>
                    <w:rFonts w:ascii="MS Gothic" w:eastAsia="MS Gothic" w:hAnsi="MS Gothic" w:hint="eastAsia"/>
                    <w:noProof/>
                    <w:color w:val="auto"/>
                    <w:sz w:val="24"/>
                    <w:szCs w:val="24"/>
                  </w:rPr>
                  <w:t>☐</w:t>
                </w:r>
              </w:sdtContent>
            </w:sdt>
          </w:p>
        </w:tc>
        <w:tc>
          <w:tcPr>
            <w:tcW w:w="337" w:type="dxa"/>
            <w:tcMar>
              <w:left w:w="0" w:type="dxa"/>
              <w:right w:w="0" w:type="dxa"/>
            </w:tcMar>
            <w:vAlign w:val="center"/>
          </w:tcPr>
          <w:p w14:paraId="65EB8AFD" w14:textId="7DFAE38F" w:rsidR="00610B65" w:rsidRPr="00184DB4" w:rsidRDefault="00453C07" w:rsidP="008E6667">
            <w:pPr>
              <w:jc w:val="center"/>
              <w:rPr>
                <w:rFonts w:cs="Times New Roman"/>
                <w:szCs w:val="18"/>
              </w:rPr>
            </w:pPr>
            <w:sdt>
              <w:sdtPr>
                <w:rPr>
                  <w:noProof/>
                  <w:color w:val="auto"/>
                  <w:sz w:val="24"/>
                  <w:szCs w:val="24"/>
                </w:rPr>
                <w:id w:val="1807512373"/>
                <w14:checkbox>
                  <w14:checked w14:val="0"/>
                  <w14:checkedState w14:val="2612" w14:font="MS Gothic"/>
                  <w14:uncheckedState w14:val="2610" w14:font="MS Gothic"/>
                </w14:checkbox>
              </w:sdtPr>
              <w:sdtEndPr/>
              <w:sdtContent>
                <w:r w:rsidR="00610B65" w:rsidRPr="00184DB4">
                  <w:rPr>
                    <w:rFonts w:ascii="MS Gothic" w:eastAsia="MS Gothic" w:hAnsi="MS Gothic" w:hint="eastAsia"/>
                    <w:noProof/>
                    <w:color w:val="auto"/>
                    <w:sz w:val="24"/>
                    <w:szCs w:val="24"/>
                  </w:rPr>
                  <w:t>☐</w:t>
                </w:r>
              </w:sdtContent>
            </w:sdt>
          </w:p>
        </w:tc>
        <w:tc>
          <w:tcPr>
            <w:tcW w:w="337" w:type="dxa"/>
            <w:tcMar>
              <w:left w:w="0" w:type="dxa"/>
              <w:right w:w="0" w:type="dxa"/>
            </w:tcMar>
            <w:vAlign w:val="center"/>
          </w:tcPr>
          <w:p w14:paraId="0C9A7E71" w14:textId="1CF8D292" w:rsidR="00610B65" w:rsidRPr="00184DB4" w:rsidRDefault="00453C07" w:rsidP="008E6667">
            <w:pPr>
              <w:jc w:val="center"/>
              <w:rPr>
                <w:rFonts w:cs="Times New Roman"/>
                <w:szCs w:val="18"/>
              </w:rPr>
            </w:pPr>
            <w:sdt>
              <w:sdtPr>
                <w:rPr>
                  <w:noProof/>
                  <w:color w:val="auto"/>
                  <w:sz w:val="24"/>
                  <w:szCs w:val="24"/>
                </w:rPr>
                <w:id w:val="306897584"/>
                <w14:checkbox>
                  <w14:checked w14:val="0"/>
                  <w14:checkedState w14:val="2612" w14:font="MS Gothic"/>
                  <w14:uncheckedState w14:val="2610" w14:font="MS Gothic"/>
                </w14:checkbox>
              </w:sdtPr>
              <w:sdtEndPr/>
              <w:sdtContent>
                <w:r w:rsidR="00610B65" w:rsidRPr="00184DB4">
                  <w:rPr>
                    <w:rFonts w:ascii="MS Gothic" w:eastAsia="MS Gothic" w:hAnsi="MS Gothic" w:hint="eastAsia"/>
                    <w:noProof/>
                    <w:color w:val="auto"/>
                    <w:sz w:val="24"/>
                    <w:szCs w:val="24"/>
                  </w:rPr>
                  <w:t>☐</w:t>
                </w:r>
              </w:sdtContent>
            </w:sdt>
          </w:p>
        </w:tc>
        <w:tc>
          <w:tcPr>
            <w:tcW w:w="992" w:type="dxa"/>
            <w:vAlign w:val="center"/>
          </w:tcPr>
          <w:p w14:paraId="24B6D645" w14:textId="77777777" w:rsidR="00610B65" w:rsidRPr="00184DB4" w:rsidRDefault="00610B65" w:rsidP="008741DB">
            <w:pPr>
              <w:jc w:val="center"/>
              <w:rPr>
                <w:rFonts w:cs="Times New Roman"/>
                <w:szCs w:val="18"/>
              </w:rPr>
            </w:pPr>
          </w:p>
        </w:tc>
        <w:tc>
          <w:tcPr>
            <w:tcW w:w="1602" w:type="dxa"/>
            <w:vAlign w:val="center"/>
          </w:tcPr>
          <w:p w14:paraId="4988715F" w14:textId="4BCA233E" w:rsidR="00610B65" w:rsidRPr="00184DB4" w:rsidRDefault="00610B65" w:rsidP="00610B65">
            <w:pPr>
              <w:rPr>
                <w:rFonts w:cs="Times New Roman"/>
                <w:szCs w:val="18"/>
              </w:rPr>
            </w:pPr>
          </w:p>
        </w:tc>
        <w:tc>
          <w:tcPr>
            <w:tcW w:w="2934" w:type="dxa"/>
            <w:vAlign w:val="center"/>
          </w:tcPr>
          <w:p w14:paraId="42720675" w14:textId="77777777" w:rsidR="00610B65" w:rsidRPr="00184DB4" w:rsidRDefault="00610B65" w:rsidP="00610B65">
            <w:pPr>
              <w:rPr>
                <w:rFonts w:cs="Times New Roman"/>
                <w:szCs w:val="18"/>
              </w:rPr>
            </w:pPr>
          </w:p>
        </w:tc>
      </w:tr>
      <w:tr w:rsidR="00610B65" w:rsidRPr="00184DB4" w14:paraId="31625138" w14:textId="77777777" w:rsidTr="00395428">
        <w:trPr>
          <w:jc w:val="center"/>
        </w:trPr>
        <w:tc>
          <w:tcPr>
            <w:tcW w:w="704" w:type="dxa"/>
            <w:vAlign w:val="center"/>
          </w:tcPr>
          <w:p w14:paraId="4D731CD2" w14:textId="0D4D5D7A" w:rsidR="00610B65" w:rsidRPr="00184DB4" w:rsidRDefault="00610B65" w:rsidP="00610B65">
            <w:pPr>
              <w:jc w:val="center"/>
              <w:rPr>
                <w:rFonts w:cs="Times New Roman"/>
                <w:szCs w:val="18"/>
              </w:rPr>
            </w:pPr>
          </w:p>
        </w:tc>
        <w:tc>
          <w:tcPr>
            <w:tcW w:w="1311" w:type="dxa"/>
            <w:vAlign w:val="center"/>
          </w:tcPr>
          <w:p w14:paraId="5425725D" w14:textId="009A40F6" w:rsidR="00610B65" w:rsidRPr="00184DB4" w:rsidRDefault="00610B65" w:rsidP="00610B65">
            <w:pPr>
              <w:rPr>
                <w:rFonts w:cs="Times New Roman"/>
                <w:szCs w:val="18"/>
              </w:rPr>
            </w:pPr>
          </w:p>
        </w:tc>
        <w:tc>
          <w:tcPr>
            <w:tcW w:w="1311" w:type="dxa"/>
            <w:vAlign w:val="center"/>
          </w:tcPr>
          <w:p w14:paraId="51C8B4B5" w14:textId="154E86E8" w:rsidR="00610B65" w:rsidRPr="00184DB4" w:rsidRDefault="00610B65" w:rsidP="00610B65">
            <w:pPr>
              <w:rPr>
                <w:rFonts w:cs="Times New Roman"/>
                <w:szCs w:val="18"/>
              </w:rPr>
            </w:pPr>
          </w:p>
        </w:tc>
        <w:tc>
          <w:tcPr>
            <w:tcW w:w="336" w:type="dxa"/>
            <w:tcMar>
              <w:left w:w="0" w:type="dxa"/>
              <w:right w:w="0" w:type="dxa"/>
            </w:tcMar>
            <w:vAlign w:val="center"/>
          </w:tcPr>
          <w:p w14:paraId="33D300F3" w14:textId="10B2FAFE" w:rsidR="00610B65" w:rsidRPr="00184DB4" w:rsidRDefault="00453C07" w:rsidP="008E6667">
            <w:pPr>
              <w:jc w:val="center"/>
              <w:rPr>
                <w:rFonts w:cs="Times New Roman"/>
                <w:szCs w:val="18"/>
              </w:rPr>
            </w:pPr>
            <w:sdt>
              <w:sdtPr>
                <w:rPr>
                  <w:noProof/>
                  <w:color w:val="auto"/>
                  <w:sz w:val="24"/>
                  <w:szCs w:val="24"/>
                </w:rPr>
                <w:id w:val="-525337114"/>
                <w14:checkbox>
                  <w14:checked w14:val="0"/>
                  <w14:checkedState w14:val="2612" w14:font="MS Gothic"/>
                  <w14:uncheckedState w14:val="2610" w14:font="MS Gothic"/>
                </w14:checkbox>
              </w:sdtPr>
              <w:sdtEndPr/>
              <w:sdtContent>
                <w:r w:rsidR="00610B65" w:rsidRPr="00184DB4">
                  <w:rPr>
                    <w:rFonts w:ascii="MS Gothic" w:eastAsia="MS Gothic" w:hAnsi="MS Gothic" w:hint="eastAsia"/>
                    <w:noProof/>
                    <w:color w:val="auto"/>
                    <w:sz w:val="24"/>
                    <w:szCs w:val="24"/>
                  </w:rPr>
                  <w:t>☐</w:t>
                </w:r>
              </w:sdtContent>
            </w:sdt>
          </w:p>
        </w:tc>
        <w:tc>
          <w:tcPr>
            <w:tcW w:w="337" w:type="dxa"/>
            <w:tcMar>
              <w:left w:w="0" w:type="dxa"/>
              <w:right w:w="0" w:type="dxa"/>
            </w:tcMar>
            <w:vAlign w:val="center"/>
          </w:tcPr>
          <w:p w14:paraId="601FF8C0" w14:textId="3D538E7B" w:rsidR="00610B65" w:rsidRPr="00184DB4" w:rsidRDefault="00453C07" w:rsidP="008E6667">
            <w:pPr>
              <w:jc w:val="center"/>
              <w:rPr>
                <w:rFonts w:cs="Times New Roman"/>
                <w:szCs w:val="18"/>
              </w:rPr>
            </w:pPr>
            <w:sdt>
              <w:sdtPr>
                <w:rPr>
                  <w:noProof/>
                  <w:color w:val="auto"/>
                  <w:sz w:val="24"/>
                  <w:szCs w:val="24"/>
                </w:rPr>
                <w:id w:val="-591630387"/>
                <w14:checkbox>
                  <w14:checked w14:val="0"/>
                  <w14:checkedState w14:val="2612" w14:font="MS Gothic"/>
                  <w14:uncheckedState w14:val="2610" w14:font="MS Gothic"/>
                </w14:checkbox>
              </w:sdtPr>
              <w:sdtEndPr/>
              <w:sdtContent>
                <w:r w:rsidR="00610B65" w:rsidRPr="00184DB4">
                  <w:rPr>
                    <w:rFonts w:ascii="MS Gothic" w:eastAsia="MS Gothic" w:hAnsi="MS Gothic" w:hint="eastAsia"/>
                    <w:noProof/>
                    <w:color w:val="auto"/>
                    <w:sz w:val="24"/>
                    <w:szCs w:val="24"/>
                  </w:rPr>
                  <w:t>☐</w:t>
                </w:r>
              </w:sdtContent>
            </w:sdt>
          </w:p>
        </w:tc>
        <w:tc>
          <w:tcPr>
            <w:tcW w:w="337" w:type="dxa"/>
            <w:tcMar>
              <w:left w:w="0" w:type="dxa"/>
              <w:right w:w="0" w:type="dxa"/>
            </w:tcMar>
            <w:vAlign w:val="center"/>
          </w:tcPr>
          <w:p w14:paraId="640255AC" w14:textId="498DE4F7" w:rsidR="00610B65" w:rsidRPr="00184DB4" w:rsidRDefault="00453C07" w:rsidP="008E6667">
            <w:pPr>
              <w:jc w:val="center"/>
              <w:rPr>
                <w:rFonts w:cs="Times New Roman"/>
                <w:szCs w:val="18"/>
              </w:rPr>
            </w:pPr>
            <w:sdt>
              <w:sdtPr>
                <w:rPr>
                  <w:noProof/>
                  <w:color w:val="auto"/>
                  <w:sz w:val="24"/>
                  <w:szCs w:val="24"/>
                </w:rPr>
                <w:id w:val="1658422432"/>
                <w14:checkbox>
                  <w14:checked w14:val="0"/>
                  <w14:checkedState w14:val="2612" w14:font="MS Gothic"/>
                  <w14:uncheckedState w14:val="2610" w14:font="MS Gothic"/>
                </w14:checkbox>
              </w:sdtPr>
              <w:sdtEndPr/>
              <w:sdtContent>
                <w:r w:rsidR="00610B65" w:rsidRPr="00184DB4">
                  <w:rPr>
                    <w:rFonts w:ascii="MS Gothic" w:eastAsia="MS Gothic" w:hAnsi="MS Gothic" w:hint="eastAsia"/>
                    <w:noProof/>
                    <w:color w:val="auto"/>
                    <w:sz w:val="24"/>
                    <w:szCs w:val="24"/>
                  </w:rPr>
                  <w:t>☐</w:t>
                </w:r>
              </w:sdtContent>
            </w:sdt>
          </w:p>
        </w:tc>
        <w:tc>
          <w:tcPr>
            <w:tcW w:w="337" w:type="dxa"/>
            <w:tcMar>
              <w:left w:w="0" w:type="dxa"/>
              <w:right w:w="0" w:type="dxa"/>
            </w:tcMar>
            <w:vAlign w:val="center"/>
          </w:tcPr>
          <w:p w14:paraId="4A33B569" w14:textId="6395C13A" w:rsidR="00610B65" w:rsidRPr="00184DB4" w:rsidRDefault="00453C07" w:rsidP="008E6667">
            <w:pPr>
              <w:jc w:val="center"/>
              <w:rPr>
                <w:rFonts w:cs="Times New Roman"/>
                <w:szCs w:val="18"/>
              </w:rPr>
            </w:pPr>
            <w:sdt>
              <w:sdtPr>
                <w:rPr>
                  <w:noProof/>
                  <w:color w:val="auto"/>
                  <w:sz w:val="24"/>
                  <w:szCs w:val="24"/>
                </w:rPr>
                <w:id w:val="963002737"/>
                <w14:checkbox>
                  <w14:checked w14:val="0"/>
                  <w14:checkedState w14:val="2612" w14:font="MS Gothic"/>
                  <w14:uncheckedState w14:val="2610" w14:font="MS Gothic"/>
                </w14:checkbox>
              </w:sdtPr>
              <w:sdtEndPr/>
              <w:sdtContent>
                <w:r w:rsidR="00610B65" w:rsidRPr="00184DB4">
                  <w:rPr>
                    <w:rFonts w:ascii="MS Gothic" w:eastAsia="MS Gothic" w:hAnsi="MS Gothic" w:hint="eastAsia"/>
                    <w:noProof/>
                    <w:color w:val="auto"/>
                    <w:sz w:val="24"/>
                    <w:szCs w:val="24"/>
                  </w:rPr>
                  <w:t>☐</w:t>
                </w:r>
              </w:sdtContent>
            </w:sdt>
          </w:p>
        </w:tc>
        <w:tc>
          <w:tcPr>
            <w:tcW w:w="992" w:type="dxa"/>
            <w:vAlign w:val="center"/>
          </w:tcPr>
          <w:p w14:paraId="35B7F9D3" w14:textId="77777777" w:rsidR="00610B65" w:rsidRPr="00184DB4" w:rsidRDefault="00610B65" w:rsidP="008741DB">
            <w:pPr>
              <w:jc w:val="center"/>
              <w:rPr>
                <w:rFonts w:cs="Times New Roman"/>
                <w:szCs w:val="18"/>
              </w:rPr>
            </w:pPr>
          </w:p>
        </w:tc>
        <w:tc>
          <w:tcPr>
            <w:tcW w:w="1602" w:type="dxa"/>
            <w:vAlign w:val="center"/>
          </w:tcPr>
          <w:p w14:paraId="40D84A69" w14:textId="1EC99077" w:rsidR="00610B65" w:rsidRPr="00184DB4" w:rsidRDefault="00610B65" w:rsidP="00610B65">
            <w:pPr>
              <w:rPr>
                <w:rFonts w:cs="Times New Roman"/>
                <w:szCs w:val="18"/>
              </w:rPr>
            </w:pPr>
          </w:p>
        </w:tc>
        <w:tc>
          <w:tcPr>
            <w:tcW w:w="2934" w:type="dxa"/>
            <w:vAlign w:val="center"/>
          </w:tcPr>
          <w:p w14:paraId="0168ED40" w14:textId="77777777" w:rsidR="00610B65" w:rsidRPr="00184DB4" w:rsidRDefault="00610B65" w:rsidP="00610B65">
            <w:pPr>
              <w:rPr>
                <w:rFonts w:cs="Times New Roman"/>
                <w:szCs w:val="18"/>
              </w:rPr>
            </w:pPr>
          </w:p>
        </w:tc>
      </w:tr>
      <w:tr w:rsidR="00610B65" w:rsidRPr="00184DB4" w14:paraId="015A57BC" w14:textId="77777777" w:rsidTr="00395428">
        <w:trPr>
          <w:jc w:val="center"/>
        </w:trPr>
        <w:tc>
          <w:tcPr>
            <w:tcW w:w="704" w:type="dxa"/>
            <w:vAlign w:val="center"/>
          </w:tcPr>
          <w:p w14:paraId="23D2A830" w14:textId="70529281" w:rsidR="00610B65" w:rsidRPr="00184DB4" w:rsidRDefault="00610B65" w:rsidP="00610B65">
            <w:pPr>
              <w:jc w:val="center"/>
              <w:rPr>
                <w:rFonts w:cs="Times New Roman"/>
                <w:szCs w:val="18"/>
              </w:rPr>
            </w:pPr>
          </w:p>
        </w:tc>
        <w:tc>
          <w:tcPr>
            <w:tcW w:w="1311" w:type="dxa"/>
            <w:vAlign w:val="center"/>
          </w:tcPr>
          <w:p w14:paraId="638B0C6B" w14:textId="77777777" w:rsidR="00610B65" w:rsidRPr="00184DB4" w:rsidRDefault="00610B65" w:rsidP="00610B65">
            <w:pPr>
              <w:rPr>
                <w:rFonts w:cs="Times New Roman"/>
                <w:szCs w:val="18"/>
              </w:rPr>
            </w:pPr>
          </w:p>
        </w:tc>
        <w:tc>
          <w:tcPr>
            <w:tcW w:w="1311" w:type="dxa"/>
            <w:vAlign w:val="center"/>
          </w:tcPr>
          <w:p w14:paraId="0117DCB9" w14:textId="77777777" w:rsidR="00610B65" w:rsidRPr="00184DB4" w:rsidRDefault="00610B65" w:rsidP="00610B65">
            <w:pPr>
              <w:rPr>
                <w:rFonts w:cs="Times New Roman"/>
                <w:szCs w:val="18"/>
              </w:rPr>
            </w:pPr>
          </w:p>
        </w:tc>
        <w:tc>
          <w:tcPr>
            <w:tcW w:w="336" w:type="dxa"/>
            <w:tcMar>
              <w:left w:w="0" w:type="dxa"/>
              <w:right w:w="0" w:type="dxa"/>
            </w:tcMar>
            <w:vAlign w:val="center"/>
          </w:tcPr>
          <w:p w14:paraId="061041AA" w14:textId="0322C4B0" w:rsidR="00610B65" w:rsidRPr="00184DB4" w:rsidRDefault="00453C07" w:rsidP="008E6667">
            <w:pPr>
              <w:jc w:val="center"/>
              <w:rPr>
                <w:rFonts w:cs="Times New Roman"/>
                <w:szCs w:val="18"/>
              </w:rPr>
            </w:pPr>
            <w:sdt>
              <w:sdtPr>
                <w:rPr>
                  <w:noProof/>
                  <w:color w:val="auto"/>
                  <w:sz w:val="24"/>
                  <w:szCs w:val="24"/>
                </w:rPr>
                <w:id w:val="-565653388"/>
                <w14:checkbox>
                  <w14:checked w14:val="0"/>
                  <w14:checkedState w14:val="2612" w14:font="MS Gothic"/>
                  <w14:uncheckedState w14:val="2610" w14:font="MS Gothic"/>
                </w14:checkbox>
              </w:sdtPr>
              <w:sdtEndPr/>
              <w:sdtContent>
                <w:r w:rsidR="00610B65" w:rsidRPr="00184DB4">
                  <w:rPr>
                    <w:rFonts w:ascii="MS Gothic" w:eastAsia="MS Gothic" w:hAnsi="MS Gothic" w:hint="eastAsia"/>
                    <w:noProof/>
                    <w:color w:val="auto"/>
                    <w:sz w:val="24"/>
                    <w:szCs w:val="24"/>
                  </w:rPr>
                  <w:t>☐</w:t>
                </w:r>
              </w:sdtContent>
            </w:sdt>
          </w:p>
        </w:tc>
        <w:tc>
          <w:tcPr>
            <w:tcW w:w="337" w:type="dxa"/>
            <w:tcMar>
              <w:left w:w="0" w:type="dxa"/>
              <w:right w:w="0" w:type="dxa"/>
            </w:tcMar>
            <w:vAlign w:val="center"/>
          </w:tcPr>
          <w:p w14:paraId="1F5242B1" w14:textId="67E035A7" w:rsidR="00610B65" w:rsidRPr="00184DB4" w:rsidRDefault="00453C07" w:rsidP="008E6667">
            <w:pPr>
              <w:jc w:val="center"/>
              <w:rPr>
                <w:rFonts w:cs="Times New Roman"/>
                <w:szCs w:val="18"/>
              </w:rPr>
            </w:pPr>
            <w:sdt>
              <w:sdtPr>
                <w:rPr>
                  <w:noProof/>
                  <w:color w:val="auto"/>
                  <w:sz w:val="24"/>
                  <w:szCs w:val="24"/>
                </w:rPr>
                <w:id w:val="1276840559"/>
                <w14:checkbox>
                  <w14:checked w14:val="0"/>
                  <w14:checkedState w14:val="2612" w14:font="MS Gothic"/>
                  <w14:uncheckedState w14:val="2610" w14:font="MS Gothic"/>
                </w14:checkbox>
              </w:sdtPr>
              <w:sdtEndPr/>
              <w:sdtContent>
                <w:r w:rsidR="00610B65" w:rsidRPr="00184DB4">
                  <w:rPr>
                    <w:rFonts w:ascii="MS Gothic" w:eastAsia="MS Gothic" w:hAnsi="MS Gothic" w:hint="eastAsia"/>
                    <w:noProof/>
                    <w:color w:val="auto"/>
                    <w:sz w:val="24"/>
                    <w:szCs w:val="24"/>
                  </w:rPr>
                  <w:t>☐</w:t>
                </w:r>
              </w:sdtContent>
            </w:sdt>
          </w:p>
        </w:tc>
        <w:tc>
          <w:tcPr>
            <w:tcW w:w="337" w:type="dxa"/>
            <w:tcMar>
              <w:left w:w="0" w:type="dxa"/>
              <w:right w:w="0" w:type="dxa"/>
            </w:tcMar>
            <w:vAlign w:val="center"/>
          </w:tcPr>
          <w:p w14:paraId="1C2A3F0E" w14:textId="1F773DD6" w:rsidR="00610B65" w:rsidRPr="00184DB4" w:rsidRDefault="00453C07" w:rsidP="008E6667">
            <w:pPr>
              <w:jc w:val="center"/>
              <w:rPr>
                <w:rFonts w:cs="Times New Roman"/>
                <w:szCs w:val="18"/>
              </w:rPr>
            </w:pPr>
            <w:sdt>
              <w:sdtPr>
                <w:rPr>
                  <w:noProof/>
                  <w:color w:val="auto"/>
                  <w:sz w:val="24"/>
                  <w:szCs w:val="24"/>
                </w:rPr>
                <w:id w:val="-1687825946"/>
                <w14:checkbox>
                  <w14:checked w14:val="0"/>
                  <w14:checkedState w14:val="2612" w14:font="MS Gothic"/>
                  <w14:uncheckedState w14:val="2610" w14:font="MS Gothic"/>
                </w14:checkbox>
              </w:sdtPr>
              <w:sdtEndPr/>
              <w:sdtContent>
                <w:r w:rsidR="00610B65" w:rsidRPr="00184DB4">
                  <w:rPr>
                    <w:rFonts w:ascii="MS Gothic" w:eastAsia="MS Gothic" w:hAnsi="MS Gothic" w:hint="eastAsia"/>
                    <w:noProof/>
                    <w:color w:val="auto"/>
                    <w:sz w:val="24"/>
                    <w:szCs w:val="24"/>
                  </w:rPr>
                  <w:t>☐</w:t>
                </w:r>
              </w:sdtContent>
            </w:sdt>
          </w:p>
        </w:tc>
        <w:tc>
          <w:tcPr>
            <w:tcW w:w="337" w:type="dxa"/>
            <w:tcMar>
              <w:left w:w="0" w:type="dxa"/>
              <w:right w:w="0" w:type="dxa"/>
            </w:tcMar>
            <w:vAlign w:val="center"/>
          </w:tcPr>
          <w:p w14:paraId="1543978A" w14:textId="3C8BF004" w:rsidR="00610B65" w:rsidRPr="00184DB4" w:rsidRDefault="00453C07" w:rsidP="008E6667">
            <w:pPr>
              <w:jc w:val="center"/>
              <w:rPr>
                <w:rFonts w:cs="Times New Roman"/>
                <w:szCs w:val="18"/>
              </w:rPr>
            </w:pPr>
            <w:sdt>
              <w:sdtPr>
                <w:rPr>
                  <w:noProof/>
                  <w:color w:val="auto"/>
                  <w:sz w:val="24"/>
                  <w:szCs w:val="24"/>
                </w:rPr>
                <w:id w:val="-779421772"/>
                <w14:checkbox>
                  <w14:checked w14:val="0"/>
                  <w14:checkedState w14:val="2612" w14:font="MS Gothic"/>
                  <w14:uncheckedState w14:val="2610" w14:font="MS Gothic"/>
                </w14:checkbox>
              </w:sdtPr>
              <w:sdtEndPr/>
              <w:sdtContent>
                <w:r w:rsidR="00610B65" w:rsidRPr="00184DB4">
                  <w:rPr>
                    <w:rFonts w:ascii="MS Gothic" w:eastAsia="MS Gothic" w:hAnsi="MS Gothic" w:hint="eastAsia"/>
                    <w:noProof/>
                    <w:color w:val="auto"/>
                    <w:sz w:val="24"/>
                    <w:szCs w:val="24"/>
                  </w:rPr>
                  <w:t>☐</w:t>
                </w:r>
              </w:sdtContent>
            </w:sdt>
          </w:p>
        </w:tc>
        <w:tc>
          <w:tcPr>
            <w:tcW w:w="992" w:type="dxa"/>
            <w:vAlign w:val="center"/>
          </w:tcPr>
          <w:p w14:paraId="22035665" w14:textId="77777777" w:rsidR="00610B65" w:rsidRPr="00184DB4" w:rsidRDefault="00610B65" w:rsidP="008741DB">
            <w:pPr>
              <w:jc w:val="center"/>
              <w:rPr>
                <w:rFonts w:cs="Times New Roman"/>
                <w:szCs w:val="18"/>
              </w:rPr>
            </w:pPr>
          </w:p>
        </w:tc>
        <w:tc>
          <w:tcPr>
            <w:tcW w:w="1602" w:type="dxa"/>
            <w:vAlign w:val="center"/>
          </w:tcPr>
          <w:p w14:paraId="38B3D95F" w14:textId="4A906F1C" w:rsidR="00610B65" w:rsidRPr="00184DB4" w:rsidRDefault="00610B65" w:rsidP="00610B65">
            <w:pPr>
              <w:rPr>
                <w:rFonts w:cs="Times New Roman"/>
                <w:szCs w:val="18"/>
              </w:rPr>
            </w:pPr>
          </w:p>
        </w:tc>
        <w:tc>
          <w:tcPr>
            <w:tcW w:w="2934" w:type="dxa"/>
            <w:vAlign w:val="center"/>
          </w:tcPr>
          <w:p w14:paraId="29A02FE6" w14:textId="77777777" w:rsidR="00610B65" w:rsidRPr="00184DB4" w:rsidRDefault="00610B65" w:rsidP="00610B65">
            <w:pPr>
              <w:rPr>
                <w:rFonts w:cs="Times New Roman"/>
                <w:szCs w:val="18"/>
              </w:rPr>
            </w:pPr>
          </w:p>
        </w:tc>
      </w:tr>
      <w:tr w:rsidR="00610B65" w:rsidRPr="00184DB4" w14:paraId="6FAE836E" w14:textId="77777777" w:rsidTr="00395428">
        <w:trPr>
          <w:jc w:val="center"/>
        </w:trPr>
        <w:tc>
          <w:tcPr>
            <w:tcW w:w="704" w:type="dxa"/>
            <w:vAlign w:val="center"/>
          </w:tcPr>
          <w:p w14:paraId="01E47E39" w14:textId="50970EDD" w:rsidR="00610B65" w:rsidRPr="00184DB4" w:rsidRDefault="00610B65" w:rsidP="00610B65">
            <w:pPr>
              <w:jc w:val="center"/>
              <w:rPr>
                <w:rFonts w:cs="Times New Roman"/>
                <w:szCs w:val="18"/>
              </w:rPr>
            </w:pPr>
          </w:p>
        </w:tc>
        <w:tc>
          <w:tcPr>
            <w:tcW w:w="1311" w:type="dxa"/>
            <w:vAlign w:val="center"/>
          </w:tcPr>
          <w:p w14:paraId="35CB09A8" w14:textId="49FA9AAC" w:rsidR="00610B65" w:rsidRPr="00184DB4" w:rsidRDefault="00610B65" w:rsidP="00610B65">
            <w:pPr>
              <w:rPr>
                <w:rFonts w:cs="Times New Roman"/>
                <w:szCs w:val="18"/>
              </w:rPr>
            </w:pPr>
          </w:p>
        </w:tc>
        <w:tc>
          <w:tcPr>
            <w:tcW w:w="1311" w:type="dxa"/>
            <w:vAlign w:val="center"/>
          </w:tcPr>
          <w:p w14:paraId="44249F4F" w14:textId="2BCBF173" w:rsidR="00610B65" w:rsidRPr="00184DB4" w:rsidRDefault="00610B65" w:rsidP="00610B65">
            <w:pPr>
              <w:rPr>
                <w:rFonts w:cs="Times New Roman"/>
                <w:szCs w:val="18"/>
              </w:rPr>
            </w:pPr>
          </w:p>
        </w:tc>
        <w:tc>
          <w:tcPr>
            <w:tcW w:w="336" w:type="dxa"/>
            <w:tcMar>
              <w:left w:w="0" w:type="dxa"/>
              <w:right w:w="0" w:type="dxa"/>
            </w:tcMar>
            <w:vAlign w:val="center"/>
          </w:tcPr>
          <w:p w14:paraId="722FDFFA" w14:textId="7B2061FA" w:rsidR="00610B65" w:rsidRPr="00184DB4" w:rsidRDefault="00453C07" w:rsidP="008E6667">
            <w:pPr>
              <w:jc w:val="center"/>
              <w:rPr>
                <w:rFonts w:cs="Times New Roman"/>
                <w:szCs w:val="18"/>
              </w:rPr>
            </w:pPr>
            <w:sdt>
              <w:sdtPr>
                <w:rPr>
                  <w:noProof/>
                  <w:color w:val="auto"/>
                  <w:sz w:val="24"/>
                  <w:szCs w:val="24"/>
                </w:rPr>
                <w:id w:val="450522643"/>
                <w14:checkbox>
                  <w14:checked w14:val="0"/>
                  <w14:checkedState w14:val="2612" w14:font="MS Gothic"/>
                  <w14:uncheckedState w14:val="2610" w14:font="MS Gothic"/>
                </w14:checkbox>
              </w:sdtPr>
              <w:sdtEndPr/>
              <w:sdtContent>
                <w:r w:rsidR="002A3A72" w:rsidRPr="00184DB4">
                  <w:rPr>
                    <w:rFonts w:ascii="MS Gothic" w:eastAsia="MS Gothic" w:hAnsi="MS Gothic" w:hint="eastAsia"/>
                    <w:noProof/>
                    <w:color w:val="auto"/>
                    <w:sz w:val="24"/>
                    <w:szCs w:val="24"/>
                  </w:rPr>
                  <w:t>☐</w:t>
                </w:r>
              </w:sdtContent>
            </w:sdt>
          </w:p>
        </w:tc>
        <w:tc>
          <w:tcPr>
            <w:tcW w:w="337" w:type="dxa"/>
            <w:tcMar>
              <w:left w:w="0" w:type="dxa"/>
              <w:right w:w="0" w:type="dxa"/>
            </w:tcMar>
            <w:vAlign w:val="center"/>
          </w:tcPr>
          <w:p w14:paraId="5DED7654" w14:textId="58F3DC38" w:rsidR="00610B65" w:rsidRPr="00184DB4" w:rsidRDefault="00453C07" w:rsidP="008E6667">
            <w:pPr>
              <w:jc w:val="center"/>
              <w:rPr>
                <w:rFonts w:cs="Times New Roman"/>
                <w:szCs w:val="18"/>
              </w:rPr>
            </w:pPr>
            <w:sdt>
              <w:sdtPr>
                <w:rPr>
                  <w:noProof/>
                  <w:color w:val="auto"/>
                  <w:sz w:val="24"/>
                  <w:szCs w:val="24"/>
                </w:rPr>
                <w:id w:val="534162002"/>
                <w14:checkbox>
                  <w14:checked w14:val="0"/>
                  <w14:checkedState w14:val="2612" w14:font="MS Gothic"/>
                  <w14:uncheckedState w14:val="2610" w14:font="MS Gothic"/>
                </w14:checkbox>
              </w:sdtPr>
              <w:sdtEndPr/>
              <w:sdtContent>
                <w:r w:rsidR="00610B65" w:rsidRPr="00184DB4">
                  <w:rPr>
                    <w:rFonts w:ascii="MS Gothic" w:eastAsia="MS Gothic" w:hAnsi="MS Gothic" w:hint="eastAsia"/>
                    <w:noProof/>
                    <w:color w:val="auto"/>
                    <w:sz w:val="24"/>
                    <w:szCs w:val="24"/>
                  </w:rPr>
                  <w:t>☐</w:t>
                </w:r>
              </w:sdtContent>
            </w:sdt>
          </w:p>
        </w:tc>
        <w:tc>
          <w:tcPr>
            <w:tcW w:w="337" w:type="dxa"/>
            <w:tcMar>
              <w:left w:w="0" w:type="dxa"/>
              <w:right w:w="0" w:type="dxa"/>
            </w:tcMar>
            <w:vAlign w:val="center"/>
          </w:tcPr>
          <w:p w14:paraId="7D6C6E13" w14:textId="1E542790" w:rsidR="00610B65" w:rsidRPr="00184DB4" w:rsidRDefault="00453C07" w:rsidP="008E6667">
            <w:pPr>
              <w:jc w:val="center"/>
              <w:rPr>
                <w:rFonts w:cs="Times New Roman"/>
                <w:szCs w:val="18"/>
              </w:rPr>
            </w:pPr>
            <w:sdt>
              <w:sdtPr>
                <w:rPr>
                  <w:noProof/>
                  <w:color w:val="auto"/>
                  <w:sz w:val="24"/>
                  <w:szCs w:val="24"/>
                </w:rPr>
                <w:id w:val="1554500931"/>
                <w14:checkbox>
                  <w14:checked w14:val="0"/>
                  <w14:checkedState w14:val="2612" w14:font="MS Gothic"/>
                  <w14:uncheckedState w14:val="2610" w14:font="MS Gothic"/>
                </w14:checkbox>
              </w:sdtPr>
              <w:sdtEndPr/>
              <w:sdtContent>
                <w:r w:rsidR="00610B65" w:rsidRPr="00184DB4">
                  <w:rPr>
                    <w:rFonts w:ascii="MS Gothic" w:eastAsia="MS Gothic" w:hAnsi="MS Gothic" w:hint="eastAsia"/>
                    <w:noProof/>
                    <w:color w:val="auto"/>
                    <w:sz w:val="24"/>
                    <w:szCs w:val="24"/>
                  </w:rPr>
                  <w:t>☐</w:t>
                </w:r>
              </w:sdtContent>
            </w:sdt>
          </w:p>
        </w:tc>
        <w:tc>
          <w:tcPr>
            <w:tcW w:w="337" w:type="dxa"/>
            <w:tcMar>
              <w:left w:w="0" w:type="dxa"/>
              <w:right w:w="0" w:type="dxa"/>
            </w:tcMar>
            <w:vAlign w:val="center"/>
          </w:tcPr>
          <w:p w14:paraId="043889F2" w14:textId="1D7E8346" w:rsidR="00610B65" w:rsidRPr="00184DB4" w:rsidRDefault="00453C07" w:rsidP="008E6667">
            <w:pPr>
              <w:jc w:val="center"/>
              <w:rPr>
                <w:rFonts w:cs="Times New Roman"/>
                <w:szCs w:val="18"/>
              </w:rPr>
            </w:pPr>
            <w:sdt>
              <w:sdtPr>
                <w:rPr>
                  <w:noProof/>
                  <w:color w:val="auto"/>
                  <w:sz w:val="24"/>
                  <w:szCs w:val="24"/>
                </w:rPr>
                <w:id w:val="-514536917"/>
                <w14:checkbox>
                  <w14:checked w14:val="0"/>
                  <w14:checkedState w14:val="2612" w14:font="MS Gothic"/>
                  <w14:uncheckedState w14:val="2610" w14:font="MS Gothic"/>
                </w14:checkbox>
              </w:sdtPr>
              <w:sdtEndPr/>
              <w:sdtContent>
                <w:r w:rsidR="00610B65" w:rsidRPr="00184DB4">
                  <w:rPr>
                    <w:rFonts w:ascii="MS Gothic" w:eastAsia="MS Gothic" w:hAnsi="MS Gothic" w:hint="eastAsia"/>
                    <w:noProof/>
                    <w:color w:val="auto"/>
                    <w:sz w:val="24"/>
                    <w:szCs w:val="24"/>
                  </w:rPr>
                  <w:t>☐</w:t>
                </w:r>
              </w:sdtContent>
            </w:sdt>
          </w:p>
        </w:tc>
        <w:tc>
          <w:tcPr>
            <w:tcW w:w="992" w:type="dxa"/>
            <w:vAlign w:val="center"/>
          </w:tcPr>
          <w:p w14:paraId="26757839" w14:textId="77777777" w:rsidR="00610B65" w:rsidRPr="00184DB4" w:rsidRDefault="00610B65" w:rsidP="008741DB">
            <w:pPr>
              <w:jc w:val="center"/>
              <w:rPr>
                <w:rFonts w:cs="Times New Roman"/>
                <w:szCs w:val="18"/>
              </w:rPr>
            </w:pPr>
          </w:p>
        </w:tc>
        <w:tc>
          <w:tcPr>
            <w:tcW w:w="1602" w:type="dxa"/>
            <w:vAlign w:val="center"/>
          </w:tcPr>
          <w:p w14:paraId="31B05D2D" w14:textId="01EAC433" w:rsidR="00610B65" w:rsidRPr="00184DB4" w:rsidRDefault="00610B65" w:rsidP="00610B65">
            <w:pPr>
              <w:rPr>
                <w:rFonts w:cs="Times New Roman"/>
                <w:szCs w:val="18"/>
              </w:rPr>
            </w:pPr>
          </w:p>
        </w:tc>
        <w:tc>
          <w:tcPr>
            <w:tcW w:w="2934" w:type="dxa"/>
            <w:vAlign w:val="center"/>
          </w:tcPr>
          <w:p w14:paraId="7415496B" w14:textId="6C07C9F7" w:rsidR="00610B65" w:rsidRPr="00184DB4" w:rsidRDefault="00610B65" w:rsidP="00610B65">
            <w:pPr>
              <w:rPr>
                <w:rFonts w:cs="Times New Roman"/>
                <w:szCs w:val="18"/>
              </w:rPr>
            </w:pPr>
          </w:p>
        </w:tc>
      </w:tr>
    </w:tbl>
    <w:p w14:paraId="1B35E4FA" w14:textId="5894A6A2" w:rsidR="007C5806" w:rsidRPr="00184DB4" w:rsidRDefault="007C5806" w:rsidP="007C5806">
      <w:pPr>
        <w:rPr>
          <w:rFonts w:cs="Times New Roman"/>
          <w:b/>
          <w:bCs/>
          <w:szCs w:val="18"/>
        </w:rPr>
      </w:pPr>
      <w:r w:rsidRPr="00184DB4">
        <w:rPr>
          <w:rFonts w:cs="Times New Roman"/>
          <w:b/>
          <w:bCs/>
          <w:szCs w:val="18"/>
        </w:rPr>
        <w:t xml:space="preserve">Table </w:t>
      </w:r>
      <w:r w:rsidR="00E32BA6" w:rsidRPr="00184DB4">
        <w:rPr>
          <w:rFonts w:cs="Times New Roman"/>
          <w:b/>
          <w:bCs/>
          <w:szCs w:val="18"/>
        </w:rPr>
        <w:t>5</w:t>
      </w:r>
      <w:r w:rsidRPr="00184DB4">
        <w:rPr>
          <w:rFonts w:cs="Times New Roman"/>
          <w:b/>
          <w:bCs/>
          <w:szCs w:val="18"/>
        </w:rPr>
        <w:t xml:space="preserve"> – List of </w:t>
      </w:r>
      <w:r w:rsidR="00773713" w:rsidRPr="00184DB4">
        <w:rPr>
          <w:rFonts w:cs="Times New Roman"/>
          <w:b/>
          <w:bCs/>
          <w:szCs w:val="18"/>
        </w:rPr>
        <w:t xml:space="preserve">the </w:t>
      </w:r>
      <w:r w:rsidRPr="00184DB4">
        <w:rPr>
          <w:rFonts w:cs="Times New Roman"/>
          <w:b/>
          <w:bCs/>
          <w:szCs w:val="18"/>
        </w:rPr>
        <w:t>Researchers involved in the project</w:t>
      </w:r>
      <w:r w:rsidR="00486036" w:rsidRPr="00184DB4">
        <w:rPr>
          <w:rFonts w:cs="Times New Roman"/>
          <w:b/>
          <w:bCs/>
          <w:szCs w:val="18"/>
        </w:rPr>
        <w:t xml:space="preserve"> (Project Team)</w:t>
      </w:r>
      <w:r w:rsidR="00445292" w:rsidRPr="00184DB4">
        <w:rPr>
          <w:rFonts w:cs="Times New Roman"/>
          <w:b/>
          <w:bCs/>
          <w:szCs w:val="18"/>
        </w:rPr>
        <w:t xml:space="preserve"> </w:t>
      </w:r>
      <w:r w:rsidR="00445292" w:rsidRPr="00184DB4">
        <w:rPr>
          <w:rFonts w:cs="Times New Roman"/>
          <w:szCs w:val="18"/>
        </w:rPr>
        <w:t>(add/delete as many lines as needed)</w:t>
      </w:r>
      <w:r w:rsidR="00445292" w:rsidRPr="00184DB4">
        <w:rPr>
          <w:rFonts w:cs="Times New Roman"/>
          <w:b/>
          <w:bCs/>
          <w:szCs w:val="18"/>
        </w:rPr>
        <w:t>.</w:t>
      </w:r>
    </w:p>
    <w:p w14:paraId="035B3AFD" w14:textId="6DCE6DE2" w:rsidR="004844D8" w:rsidRPr="00184DB4" w:rsidRDefault="004844D8" w:rsidP="004E5E65">
      <w:pPr>
        <w:rPr>
          <w:rFonts w:cs="Times New Roman"/>
          <w:szCs w:val="18"/>
        </w:rPr>
      </w:pPr>
    </w:p>
    <w:p w14:paraId="7D3918A4" w14:textId="77777777" w:rsidR="00804D86" w:rsidRPr="00184DB4" w:rsidRDefault="00804D86" w:rsidP="004E5E65">
      <w:pPr>
        <w:rPr>
          <w:rFonts w:cs="Times New Roman"/>
          <w:szCs w:val="18"/>
        </w:rPr>
      </w:pPr>
    </w:p>
    <w:tbl>
      <w:tblPr>
        <w:tblStyle w:val="TableGrid"/>
        <w:tblW w:w="10201" w:type="dxa"/>
        <w:tblLook w:val="04A0" w:firstRow="1" w:lastRow="0" w:firstColumn="1" w:lastColumn="0" w:noHBand="0" w:noVBand="1"/>
      </w:tblPr>
      <w:tblGrid>
        <w:gridCol w:w="997"/>
        <w:gridCol w:w="680"/>
        <w:gridCol w:w="674"/>
        <w:gridCol w:w="1897"/>
        <w:gridCol w:w="992"/>
        <w:gridCol w:w="1701"/>
        <w:gridCol w:w="1436"/>
        <w:gridCol w:w="456"/>
        <w:gridCol w:w="456"/>
        <w:gridCol w:w="456"/>
        <w:gridCol w:w="456"/>
      </w:tblGrid>
      <w:tr w:rsidR="004844D8" w:rsidRPr="00184DB4" w14:paraId="0A144ED5" w14:textId="77777777" w:rsidTr="002A3A72">
        <w:trPr>
          <w:trHeight w:val="348"/>
        </w:trPr>
        <w:tc>
          <w:tcPr>
            <w:tcW w:w="10201" w:type="dxa"/>
            <w:gridSpan w:val="11"/>
            <w:shd w:val="clear" w:color="auto" w:fill="5777BB" w:themeFill="accent5" w:themeFillShade="BF"/>
            <w:vAlign w:val="center"/>
          </w:tcPr>
          <w:p w14:paraId="63FD5E37" w14:textId="1CB94494" w:rsidR="004844D8" w:rsidRPr="00184DB4" w:rsidRDefault="007C5806" w:rsidP="00093D8D">
            <w:pPr>
              <w:spacing w:line="240" w:lineRule="auto"/>
              <w:jc w:val="center"/>
              <w:rPr>
                <w:rFonts w:cs="Times New Roman"/>
                <w:b/>
                <w:color w:val="auto"/>
                <w:szCs w:val="18"/>
              </w:rPr>
            </w:pPr>
            <w:r w:rsidRPr="00184DB4">
              <w:rPr>
                <w:rFonts w:cs="Times New Roman"/>
                <w:b/>
                <w:color w:val="FFFFFF" w:themeColor="background1"/>
                <w:szCs w:val="18"/>
              </w:rPr>
              <w:t>Curriculum Vitae of Researcher</w:t>
            </w:r>
          </w:p>
        </w:tc>
      </w:tr>
      <w:tr w:rsidR="002A3A72" w:rsidRPr="00184DB4" w14:paraId="0693632E" w14:textId="6DD50D8C" w:rsidTr="002A3A72">
        <w:trPr>
          <w:trHeight w:val="80"/>
        </w:trPr>
        <w:tc>
          <w:tcPr>
            <w:tcW w:w="997" w:type="dxa"/>
            <w:vMerge w:val="restart"/>
            <w:shd w:val="clear" w:color="auto" w:fill="5777BB" w:themeFill="accent5" w:themeFillShade="BF"/>
            <w:vAlign w:val="center"/>
          </w:tcPr>
          <w:p w14:paraId="119F9EBC" w14:textId="09EF42C1" w:rsidR="002A3A72" w:rsidRPr="00184DB4" w:rsidRDefault="002A3A72" w:rsidP="002A3A72">
            <w:pPr>
              <w:spacing w:line="240" w:lineRule="auto"/>
              <w:rPr>
                <w:rFonts w:cs="Times New Roman"/>
                <w:b/>
                <w:color w:val="auto"/>
                <w:szCs w:val="18"/>
              </w:rPr>
            </w:pPr>
            <w:r w:rsidRPr="00184DB4">
              <w:rPr>
                <w:rFonts w:cs="Times New Roman"/>
                <w:b/>
                <w:color w:val="FFFFFF" w:themeColor="background1"/>
                <w:szCs w:val="18"/>
              </w:rPr>
              <w:t>Title</w:t>
            </w:r>
          </w:p>
        </w:tc>
        <w:tc>
          <w:tcPr>
            <w:tcW w:w="680" w:type="dxa"/>
            <w:vMerge w:val="restart"/>
            <w:shd w:val="clear" w:color="auto" w:fill="auto"/>
            <w:vAlign w:val="center"/>
          </w:tcPr>
          <w:p w14:paraId="33993DE8" w14:textId="6C598BA7" w:rsidR="002A3A72" w:rsidRPr="00184DB4" w:rsidRDefault="002A3A72" w:rsidP="002A3A72">
            <w:pPr>
              <w:spacing w:line="240" w:lineRule="auto"/>
              <w:rPr>
                <w:rFonts w:cs="Times New Roman"/>
                <w:color w:val="auto"/>
                <w:szCs w:val="18"/>
              </w:rPr>
            </w:pPr>
          </w:p>
        </w:tc>
        <w:tc>
          <w:tcPr>
            <w:tcW w:w="674" w:type="dxa"/>
            <w:vMerge w:val="restart"/>
            <w:shd w:val="clear" w:color="auto" w:fill="5777BB" w:themeFill="accent5" w:themeFillShade="BF"/>
            <w:vAlign w:val="center"/>
          </w:tcPr>
          <w:p w14:paraId="59E376F6" w14:textId="24C48676" w:rsidR="002A3A72" w:rsidRPr="00184DB4" w:rsidRDefault="002A3A72" w:rsidP="002A3A72">
            <w:pPr>
              <w:spacing w:line="240" w:lineRule="auto"/>
              <w:rPr>
                <w:rFonts w:cs="Times New Roman"/>
                <w:color w:val="auto"/>
                <w:szCs w:val="18"/>
              </w:rPr>
            </w:pPr>
            <w:r w:rsidRPr="00184DB4">
              <w:rPr>
                <w:rFonts w:cs="Times New Roman"/>
                <w:color w:val="FFFFFF" w:themeColor="background1"/>
                <w:szCs w:val="18"/>
              </w:rPr>
              <w:t>Name</w:t>
            </w:r>
          </w:p>
        </w:tc>
        <w:tc>
          <w:tcPr>
            <w:tcW w:w="1897" w:type="dxa"/>
            <w:vMerge w:val="restart"/>
            <w:shd w:val="clear" w:color="auto" w:fill="auto"/>
            <w:vAlign w:val="center"/>
          </w:tcPr>
          <w:p w14:paraId="77FCF5E6" w14:textId="424F6CEB" w:rsidR="002A3A72" w:rsidRPr="00184DB4" w:rsidRDefault="002A3A72" w:rsidP="002A3A72">
            <w:pPr>
              <w:spacing w:line="240" w:lineRule="auto"/>
              <w:rPr>
                <w:rFonts w:cs="Times New Roman"/>
                <w:color w:val="auto"/>
                <w:szCs w:val="18"/>
              </w:rPr>
            </w:pPr>
          </w:p>
        </w:tc>
        <w:tc>
          <w:tcPr>
            <w:tcW w:w="992" w:type="dxa"/>
            <w:vMerge w:val="restart"/>
            <w:shd w:val="clear" w:color="auto" w:fill="5777BB" w:themeFill="accent5" w:themeFillShade="BF"/>
            <w:vAlign w:val="center"/>
          </w:tcPr>
          <w:p w14:paraId="18E8BC2F" w14:textId="50A57EC4" w:rsidR="002A3A72" w:rsidRPr="00184DB4" w:rsidRDefault="002A3A72" w:rsidP="002A3A72">
            <w:pPr>
              <w:spacing w:line="240" w:lineRule="auto"/>
              <w:rPr>
                <w:rFonts w:cs="Times New Roman"/>
                <w:b/>
                <w:color w:val="auto"/>
                <w:szCs w:val="18"/>
              </w:rPr>
            </w:pPr>
            <w:r w:rsidRPr="00184DB4">
              <w:rPr>
                <w:rFonts w:cs="Times New Roman"/>
                <w:b/>
                <w:color w:val="FFFFFF" w:themeColor="background1"/>
                <w:szCs w:val="18"/>
              </w:rPr>
              <w:t>Surname</w:t>
            </w:r>
          </w:p>
        </w:tc>
        <w:tc>
          <w:tcPr>
            <w:tcW w:w="1701" w:type="dxa"/>
            <w:vMerge w:val="restart"/>
            <w:shd w:val="clear" w:color="auto" w:fill="auto"/>
            <w:vAlign w:val="center"/>
          </w:tcPr>
          <w:p w14:paraId="338814D1" w14:textId="12CB6F0A" w:rsidR="002A3A72" w:rsidRPr="00184DB4" w:rsidRDefault="002A3A72" w:rsidP="002A3A72">
            <w:pPr>
              <w:spacing w:line="240" w:lineRule="auto"/>
              <w:rPr>
                <w:rFonts w:cs="Times New Roman"/>
                <w:color w:val="auto"/>
                <w:szCs w:val="18"/>
              </w:rPr>
            </w:pPr>
          </w:p>
        </w:tc>
        <w:tc>
          <w:tcPr>
            <w:tcW w:w="1436" w:type="dxa"/>
            <w:vMerge w:val="restart"/>
            <w:shd w:val="clear" w:color="auto" w:fill="5777BB" w:themeFill="accent5" w:themeFillShade="BF"/>
            <w:vAlign w:val="center"/>
          </w:tcPr>
          <w:p w14:paraId="264EC0F2" w14:textId="4B604824" w:rsidR="002A3A72" w:rsidRPr="00184DB4" w:rsidRDefault="009C6CC6" w:rsidP="002A3A72">
            <w:pPr>
              <w:spacing w:line="240" w:lineRule="auto"/>
              <w:rPr>
                <w:rFonts w:cs="Times New Roman"/>
                <w:color w:val="auto"/>
                <w:szCs w:val="18"/>
              </w:rPr>
            </w:pPr>
            <w:r w:rsidRPr="00184DB4">
              <w:rPr>
                <w:rFonts w:cs="Times New Roman"/>
                <w:b/>
                <w:color w:val="FFFFFF" w:themeColor="background1"/>
                <w:szCs w:val="18"/>
              </w:rPr>
              <w:t>Ap</w:t>
            </w:r>
            <w:r w:rsidR="002A3A72" w:rsidRPr="00184DB4">
              <w:rPr>
                <w:rFonts w:cs="Times New Roman"/>
                <w:b/>
                <w:color w:val="FFFFFF" w:themeColor="background1"/>
                <w:szCs w:val="18"/>
              </w:rPr>
              <w:t>plicant No</w:t>
            </w:r>
          </w:p>
        </w:tc>
        <w:tc>
          <w:tcPr>
            <w:tcW w:w="456" w:type="dxa"/>
            <w:shd w:val="clear" w:color="auto" w:fill="5777BB" w:themeFill="accent5" w:themeFillShade="BF"/>
            <w:vAlign w:val="center"/>
          </w:tcPr>
          <w:p w14:paraId="63864F0B" w14:textId="0DF3B770" w:rsidR="002A3A72" w:rsidRPr="00184DB4" w:rsidRDefault="002A3A72" w:rsidP="002A3A72">
            <w:pPr>
              <w:spacing w:line="240" w:lineRule="auto"/>
              <w:jc w:val="center"/>
              <w:rPr>
                <w:rFonts w:cs="Times New Roman"/>
                <w:color w:val="FFFFFF" w:themeColor="background1"/>
                <w:szCs w:val="18"/>
              </w:rPr>
            </w:pPr>
            <w:r w:rsidRPr="00184DB4">
              <w:rPr>
                <w:rFonts w:cs="Times New Roman"/>
                <w:color w:val="FFFFFF" w:themeColor="background1"/>
                <w:szCs w:val="18"/>
              </w:rPr>
              <w:t>1</w:t>
            </w:r>
          </w:p>
        </w:tc>
        <w:tc>
          <w:tcPr>
            <w:tcW w:w="456" w:type="dxa"/>
            <w:shd w:val="clear" w:color="auto" w:fill="5777BB" w:themeFill="accent5" w:themeFillShade="BF"/>
            <w:vAlign w:val="center"/>
          </w:tcPr>
          <w:p w14:paraId="288A1A3A" w14:textId="59D0F032" w:rsidR="002A3A72" w:rsidRPr="00184DB4" w:rsidRDefault="002A3A72" w:rsidP="002A3A72">
            <w:pPr>
              <w:spacing w:line="240" w:lineRule="auto"/>
              <w:jc w:val="center"/>
              <w:rPr>
                <w:rFonts w:cs="Times New Roman"/>
                <w:color w:val="FFFFFF" w:themeColor="background1"/>
                <w:szCs w:val="18"/>
              </w:rPr>
            </w:pPr>
            <w:r w:rsidRPr="00184DB4">
              <w:rPr>
                <w:rFonts w:cs="Times New Roman"/>
                <w:color w:val="FFFFFF" w:themeColor="background1"/>
                <w:szCs w:val="18"/>
              </w:rPr>
              <w:t>2</w:t>
            </w:r>
          </w:p>
        </w:tc>
        <w:tc>
          <w:tcPr>
            <w:tcW w:w="456" w:type="dxa"/>
            <w:shd w:val="clear" w:color="auto" w:fill="5777BB" w:themeFill="accent5" w:themeFillShade="BF"/>
            <w:vAlign w:val="center"/>
          </w:tcPr>
          <w:p w14:paraId="1F3367DA" w14:textId="3F9B8F75" w:rsidR="002A3A72" w:rsidRPr="00184DB4" w:rsidRDefault="002A3A72" w:rsidP="002A3A72">
            <w:pPr>
              <w:spacing w:line="240" w:lineRule="auto"/>
              <w:jc w:val="center"/>
              <w:rPr>
                <w:rFonts w:cs="Times New Roman"/>
                <w:color w:val="FFFFFF" w:themeColor="background1"/>
                <w:szCs w:val="18"/>
              </w:rPr>
            </w:pPr>
            <w:r w:rsidRPr="00184DB4">
              <w:rPr>
                <w:rFonts w:cs="Times New Roman"/>
                <w:color w:val="FFFFFF" w:themeColor="background1"/>
                <w:szCs w:val="18"/>
              </w:rPr>
              <w:t>3</w:t>
            </w:r>
          </w:p>
        </w:tc>
        <w:tc>
          <w:tcPr>
            <w:tcW w:w="456" w:type="dxa"/>
            <w:shd w:val="clear" w:color="auto" w:fill="5777BB" w:themeFill="accent5" w:themeFillShade="BF"/>
            <w:vAlign w:val="center"/>
          </w:tcPr>
          <w:p w14:paraId="2175B8EF" w14:textId="4DDB6334" w:rsidR="002A3A72" w:rsidRPr="00184DB4" w:rsidRDefault="002A3A72" w:rsidP="002A3A72">
            <w:pPr>
              <w:spacing w:line="240" w:lineRule="auto"/>
              <w:jc w:val="center"/>
              <w:rPr>
                <w:rFonts w:cs="Times New Roman"/>
                <w:color w:val="FFFFFF" w:themeColor="background1"/>
                <w:szCs w:val="18"/>
              </w:rPr>
            </w:pPr>
            <w:r w:rsidRPr="00184DB4">
              <w:rPr>
                <w:rFonts w:cs="Times New Roman"/>
                <w:color w:val="FFFFFF" w:themeColor="background1"/>
                <w:szCs w:val="18"/>
              </w:rPr>
              <w:t>4</w:t>
            </w:r>
          </w:p>
        </w:tc>
      </w:tr>
      <w:tr w:rsidR="002A3A72" w:rsidRPr="00184DB4" w14:paraId="3AB23711" w14:textId="77777777" w:rsidTr="002A3A72">
        <w:trPr>
          <w:trHeight w:val="349"/>
        </w:trPr>
        <w:tc>
          <w:tcPr>
            <w:tcW w:w="997" w:type="dxa"/>
            <w:vMerge/>
            <w:shd w:val="clear" w:color="auto" w:fill="5777BB" w:themeFill="accent5" w:themeFillShade="BF"/>
            <w:vAlign w:val="center"/>
          </w:tcPr>
          <w:p w14:paraId="4E938D17" w14:textId="77777777" w:rsidR="002A3A72" w:rsidRPr="00184DB4" w:rsidRDefault="002A3A72" w:rsidP="002A3A72">
            <w:pPr>
              <w:spacing w:line="240" w:lineRule="auto"/>
              <w:rPr>
                <w:rFonts w:cs="Times New Roman"/>
                <w:b/>
                <w:color w:val="FFFFFF" w:themeColor="background1"/>
                <w:szCs w:val="18"/>
              </w:rPr>
            </w:pPr>
          </w:p>
        </w:tc>
        <w:tc>
          <w:tcPr>
            <w:tcW w:w="680" w:type="dxa"/>
            <w:vMerge/>
            <w:shd w:val="clear" w:color="auto" w:fill="auto"/>
            <w:vAlign w:val="center"/>
          </w:tcPr>
          <w:p w14:paraId="0D9882F3" w14:textId="77777777" w:rsidR="002A3A72" w:rsidRPr="00184DB4" w:rsidRDefault="002A3A72" w:rsidP="002A3A72">
            <w:pPr>
              <w:spacing w:line="240" w:lineRule="auto"/>
              <w:rPr>
                <w:rFonts w:cs="Times New Roman"/>
                <w:color w:val="auto"/>
                <w:szCs w:val="18"/>
              </w:rPr>
            </w:pPr>
          </w:p>
        </w:tc>
        <w:tc>
          <w:tcPr>
            <w:tcW w:w="674" w:type="dxa"/>
            <w:vMerge/>
            <w:shd w:val="clear" w:color="auto" w:fill="5777BB" w:themeFill="accent5" w:themeFillShade="BF"/>
            <w:vAlign w:val="center"/>
          </w:tcPr>
          <w:p w14:paraId="2EE464B8" w14:textId="77777777" w:rsidR="002A3A72" w:rsidRPr="00184DB4" w:rsidRDefault="002A3A72" w:rsidP="002A3A72">
            <w:pPr>
              <w:spacing w:line="240" w:lineRule="auto"/>
              <w:rPr>
                <w:rFonts w:cs="Times New Roman"/>
                <w:color w:val="FFFFFF" w:themeColor="background1"/>
                <w:szCs w:val="18"/>
              </w:rPr>
            </w:pPr>
          </w:p>
        </w:tc>
        <w:tc>
          <w:tcPr>
            <w:tcW w:w="1897" w:type="dxa"/>
            <w:vMerge/>
            <w:shd w:val="clear" w:color="auto" w:fill="auto"/>
            <w:vAlign w:val="center"/>
          </w:tcPr>
          <w:p w14:paraId="0AF8A26A" w14:textId="77777777" w:rsidR="002A3A72" w:rsidRPr="00184DB4" w:rsidRDefault="002A3A72" w:rsidP="002A3A72">
            <w:pPr>
              <w:spacing w:line="240" w:lineRule="auto"/>
              <w:rPr>
                <w:rFonts w:cs="Times New Roman"/>
                <w:color w:val="auto"/>
                <w:szCs w:val="18"/>
              </w:rPr>
            </w:pPr>
          </w:p>
        </w:tc>
        <w:tc>
          <w:tcPr>
            <w:tcW w:w="992" w:type="dxa"/>
            <w:vMerge/>
            <w:shd w:val="clear" w:color="auto" w:fill="5777BB" w:themeFill="accent5" w:themeFillShade="BF"/>
            <w:vAlign w:val="center"/>
          </w:tcPr>
          <w:p w14:paraId="7F7B7F7D" w14:textId="77777777" w:rsidR="002A3A72" w:rsidRPr="00184DB4" w:rsidRDefault="002A3A72" w:rsidP="002A3A72">
            <w:pPr>
              <w:spacing w:line="240" w:lineRule="auto"/>
              <w:rPr>
                <w:rFonts w:cs="Times New Roman"/>
                <w:b/>
                <w:color w:val="FFFFFF" w:themeColor="background1"/>
                <w:szCs w:val="18"/>
              </w:rPr>
            </w:pPr>
          </w:p>
        </w:tc>
        <w:tc>
          <w:tcPr>
            <w:tcW w:w="1701" w:type="dxa"/>
            <w:vMerge/>
            <w:shd w:val="clear" w:color="auto" w:fill="auto"/>
            <w:vAlign w:val="center"/>
          </w:tcPr>
          <w:p w14:paraId="3FD6ED73" w14:textId="77777777" w:rsidR="002A3A72" w:rsidRPr="00184DB4" w:rsidRDefault="002A3A72" w:rsidP="002A3A72">
            <w:pPr>
              <w:spacing w:line="240" w:lineRule="auto"/>
              <w:rPr>
                <w:rFonts w:cs="Times New Roman"/>
                <w:color w:val="auto"/>
                <w:szCs w:val="18"/>
              </w:rPr>
            </w:pPr>
          </w:p>
        </w:tc>
        <w:tc>
          <w:tcPr>
            <w:tcW w:w="1436" w:type="dxa"/>
            <w:vMerge/>
            <w:shd w:val="clear" w:color="auto" w:fill="5777BB" w:themeFill="accent5" w:themeFillShade="BF"/>
            <w:vAlign w:val="center"/>
          </w:tcPr>
          <w:p w14:paraId="3360252D" w14:textId="77777777" w:rsidR="002A3A72" w:rsidRPr="00184DB4" w:rsidRDefault="002A3A72" w:rsidP="002A3A72">
            <w:pPr>
              <w:spacing w:line="240" w:lineRule="auto"/>
              <w:rPr>
                <w:rFonts w:cs="Times New Roman"/>
                <w:b/>
                <w:color w:val="FFFFFF" w:themeColor="background1"/>
                <w:szCs w:val="18"/>
              </w:rPr>
            </w:pPr>
          </w:p>
        </w:tc>
        <w:tc>
          <w:tcPr>
            <w:tcW w:w="456" w:type="dxa"/>
            <w:shd w:val="clear" w:color="auto" w:fill="auto"/>
            <w:vAlign w:val="center"/>
          </w:tcPr>
          <w:p w14:paraId="0A7F055E" w14:textId="0A029E93" w:rsidR="002A3A72" w:rsidRPr="00184DB4" w:rsidRDefault="00453C07" w:rsidP="002A3A72">
            <w:pPr>
              <w:spacing w:line="240" w:lineRule="auto"/>
              <w:rPr>
                <w:noProof/>
                <w:color w:val="auto"/>
                <w:sz w:val="24"/>
                <w:szCs w:val="24"/>
              </w:rPr>
            </w:pPr>
            <w:sdt>
              <w:sdtPr>
                <w:rPr>
                  <w:noProof/>
                  <w:color w:val="auto"/>
                  <w:sz w:val="24"/>
                  <w:szCs w:val="24"/>
                </w:rPr>
                <w:id w:val="-1028869294"/>
                <w14:checkbox>
                  <w14:checked w14:val="0"/>
                  <w14:checkedState w14:val="2612" w14:font="MS Gothic"/>
                  <w14:uncheckedState w14:val="2610" w14:font="MS Gothic"/>
                </w14:checkbox>
              </w:sdtPr>
              <w:sdtEndPr/>
              <w:sdtContent>
                <w:r w:rsidR="002A3A72" w:rsidRPr="00184DB4">
                  <w:rPr>
                    <w:rFonts w:ascii="MS Gothic" w:eastAsia="MS Gothic" w:hAnsi="MS Gothic" w:hint="eastAsia"/>
                    <w:noProof/>
                    <w:color w:val="auto"/>
                    <w:sz w:val="24"/>
                    <w:szCs w:val="24"/>
                  </w:rPr>
                  <w:t>☐</w:t>
                </w:r>
              </w:sdtContent>
            </w:sdt>
          </w:p>
        </w:tc>
        <w:tc>
          <w:tcPr>
            <w:tcW w:w="456" w:type="dxa"/>
            <w:shd w:val="clear" w:color="auto" w:fill="auto"/>
            <w:vAlign w:val="center"/>
          </w:tcPr>
          <w:p w14:paraId="45FDAEB4" w14:textId="23CAF53E" w:rsidR="002A3A72" w:rsidRPr="00184DB4" w:rsidRDefault="00453C07" w:rsidP="002A3A72">
            <w:pPr>
              <w:spacing w:line="240" w:lineRule="auto"/>
              <w:rPr>
                <w:noProof/>
                <w:color w:val="auto"/>
                <w:sz w:val="24"/>
                <w:szCs w:val="24"/>
              </w:rPr>
            </w:pPr>
            <w:sdt>
              <w:sdtPr>
                <w:rPr>
                  <w:noProof/>
                  <w:color w:val="auto"/>
                  <w:sz w:val="24"/>
                  <w:szCs w:val="24"/>
                </w:rPr>
                <w:id w:val="-1446927644"/>
                <w14:checkbox>
                  <w14:checked w14:val="0"/>
                  <w14:checkedState w14:val="2612" w14:font="MS Gothic"/>
                  <w14:uncheckedState w14:val="2610" w14:font="MS Gothic"/>
                </w14:checkbox>
              </w:sdtPr>
              <w:sdtEndPr/>
              <w:sdtContent>
                <w:r w:rsidR="002A3A72" w:rsidRPr="00184DB4">
                  <w:rPr>
                    <w:rFonts w:ascii="MS Gothic" w:eastAsia="MS Gothic" w:hAnsi="MS Gothic" w:hint="eastAsia"/>
                    <w:noProof/>
                    <w:color w:val="auto"/>
                    <w:sz w:val="24"/>
                    <w:szCs w:val="24"/>
                  </w:rPr>
                  <w:t>☐</w:t>
                </w:r>
              </w:sdtContent>
            </w:sdt>
          </w:p>
        </w:tc>
        <w:tc>
          <w:tcPr>
            <w:tcW w:w="456" w:type="dxa"/>
            <w:shd w:val="clear" w:color="auto" w:fill="auto"/>
            <w:vAlign w:val="center"/>
          </w:tcPr>
          <w:p w14:paraId="30241B24" w14:textId="3C2F0D50" w:rsidR="002A3A72" w:rsidRPr="00184DB4" w:rsidRDefault="00453C07" w:rsidP="002A3A72">
            <w:pPr>
              <w:spacing w:line="240" w:lineRule="auto"/>
              <w:rPr>
                <w:noProof/>
                <w:color w:val="auto"/>
                <w:sz w:val="24"/>
                <w:szCs w:val="24"/>
              </w:rPr>
            </w:pPr>
            <w:sdt>
              <w:sdtPr>
                <w:rPr>
                  <w:noProof/>
                  <w:color w:val="auto"/>
                  <w:sz w:val="24"/>
                  <w:szCs w:val="24"/>
                </w:rPr>
                <w:id w:val="1775353313"/>
                <w14:checkbox>
                  <w14:checked w14:val="0"/>
                  <w14:checkedState w14:val="2612" w14:font="MS Gothic"/>
                  <w14:uncheckedState w14:val="2610" w14:font="MS Gothic"/>
                </w14:checkbox>
              </w:sdtPr>
              <w:sdtEndPr/>
              <w:sdtContent>
                <w:r w:rsidR="002A3A72" w:rsidRPr="00184DB4">
                  <w:rPr>
                    <w:rFonts w:ascii="MS Gothic" w:eastAsia="MS Gothic" w:hAnsi="MS Gothic" w:hint="eastAsia"/>
                    <w:noProof/>
                    <w:color w:val="auto"/>
                    <w:sz w:val="24"/>
                    <w:szCs w:val="24"/>
                  </w:rPr>
                  <w:t>☐</w:t>
                </w:r>
              </w:sdtContent>
            </w:sdt>
          </w:p>
        </w:tc>
        <w:tc>
          <w:tcPr>
            <w:tcW w:w="456" w:type="dxa"/>
            <w:shd w:val="clear" w:color="auto" w:fill="auto"/>
            <w:vAlign w:val="center"/>
          </w:tcPr>
          <w:p w14:paraId="7431EF32" w14:textId="741E7BF8" w:rsidR="002A3A72" w:rsidRPr="00184DB4" w:rsidRDefault="00453C07" w:rsidP="002A3A72">
            <w:pPr>
              <w:spacing w:line="240" w:lineRule="auto"/>
              <w:rPr>
                <w:noProof/>
                <w:color w:val="auto"/>
                <w:sz w:val="24"/>
                <w:szCs w:val="24"/>
              </w:rPr>
            </w:pPr>
            <w:sdt>
              <w:sdtPr>
                <w:rPr>
                  <w:noProof/>
                  <w:color w:val="auto"/>
                  <w:sz w:val="24"/>
                  <w:szCs w:val="24"/>
                </w:rPr>
                <w:id w:val="-737399322"/>
                <w14:checkbox>
                  <w14:checked w14:val="0"/>
                  <w14:checkedState w14:val="2612" w14:font="MS Gothic"/>
                  <w14:uncheckedState w14:val="2610" w14:font="MS Gothic"/>
                </w14:checkbox>
              </w:sdtPr>
              <w:sdtEndPr/>
              <w:sdtContent>
                <w:r w:rsidR="002A3A72" w:rsidRPr="00184DB4">
                  <w:rPr>
                    <w:rFonts w:ascii="MS Gothic" w:eastAsia="MS Gothic" w:hAnsi="MS Gothic" w:hint="eastAsia"/>
                    <w:noProof/>
                    <w:color w:val="auto"/>
                    <w:sz w:val="24"/>
                    <w:szCs w:val="24"/>
                  </w:rPr>
                  <w:t>☐</w:t>
                </w:r>
              </w:sdtContent>
            </w:sdt>
          </w:p>
        </w:tc>
      </w:tr>
      <w:tr w:rsidR="002A3A72" w:rsidRPr="00184DB4" w14:paraId="1BE13F4C" w14:textId="77777777" w:rsidTr="002A3A72">
        <w:trPr>
          <w:trHeight w:val="200"/>
        </w:trPr>
        <w:tc>
          <w:tcPr>
            <w:tcW w:w="10201" w:type="dxa"/>
            <w:gridSpan w:val="11"/>
            <w:shd w:val="clear" w:color="auto" w:fill="D6DEEE" w:themeFill="accent5" w:themeFillTint="66"/>
            <w:vAlign w:val="center"/>
          </w:tcPr>
          <w:p w14:paraId="109AC0C0" w14:textId="33E18495" w:rsidR="002A3A72" w:rsidRPr="00184DB4" w:rsidRDefault="002A3A72" w:rsidP="002A3A72">
            <w:pPr>
              <w:spacing w:line="240" w:lineRule="auto"/>
              <w:rPr>
                <w:rFonts w:cs="Times New Roman"/>
                <w:b/>
                <w:color w:val="auto"/>
                <w:szCs w:val="18"/>
              </w:rPr>
            </w:pPr>
            <w:r w:rsidRPr="00184DB4">
              <w:rPr>
                <w:rFonts w:cs="Times New Roman"/>
                <w:b/>
                <w:color w:val="auto"/>
                <w:szCs w:val="18"/>
              </w:rPr>
              <w:t>General Overview</w:t>
            </w:r>
          </w:p>
        </w:tc>
      </w:tr>
      <w:tr w:rsidR="002A3A72" w:rsidRPr="00184DB4" w14:paraId="3977CE8F" w14:textId="77777777" w:rsidTr="002A3A72">
        <w:trPr>
          <w:trHeight w:val="876"/>
        </w:trPr>
        <w:tc>
          <w:tcPr>
            <w:tcW w:w="10201" w:type="dxa"/>
            <w:gridSpan w:val="11"/>
            <w:shd w:val="clear" w:color="auto" w:fill="auto"/>
          </w:tcPr>
          <w:p w14:paraId="2B460D45" w14:textId="66E94E1D" w:rsidR="002A3A72" w:rsidRPr="00184DB4" w:rsidRDefault="002A3A72" w:rsidP="002A3A72">
            <w:pPr>
              <w:spacing w:line="240" w:lineRule="auto"/>
              <w:rPr>
                <w:rFonts w:cs="Times New Roman"/>
                <w:szCs w:val="18"/>
              </w:rPr>
            </w:pPr>
          </w:p>
        </w:tc>
      </w:tr>
      <w:tr w:rsidR="002A3A72" w:rsidRPr="00184DB4" w14:paraId="1AABB320" w14:textId="77777777" w:rsidTr="002A3A72">
        <w:tc>
          <w:tcPr>
            <w:tcW w:w="10201" w:type="dxa"/>
            <w:gridSpan w:val="11"/>
            <w:shd w:val="clear" w:color="auto" w:fill="D6DEEE" w:themeFill="accent5" w:themeFillTint="66"/>
            <w:vAlign w:val="center"/>
          </w:tcPr>
          <w:p w14:paraId="4E5E81F0" w14:textId="0230CA60" w:rsidR="002A3A72" w:rsidRPr="00184DB4" w:rsidRDefault="002A3A72" w:rsidP="002A3A72">
            <w:pPr>
              <w:spacing w:line="240" w:lineRule="auto"/>
              <w:rPr>
                <w:rFonts w:cs="Times New Roman"/>
                <w:b/>
                <w:color w:val="auto"/>
                <w:szCs w:val="18"/>
              </w:rPr>
            </w:pPr>
            <w:r w:rsidRPr="00184DB4">
              <w:rPr>
                <w:rFonts w:cs="Times New Roman"/>
                <w:b/>
                <w:color w:val="auto"/>
                <w:szCs w:val="18"/>
              </w:rPr>
              <w:t xml:space="preserve">Education and Training </w:t>
            </w:r>
          </w:p>
        </w:tc>
      </w:tr>
      <w:tr w:rsidR="002A3A72" w:rsidRPr="00184DB4" w14:paraId="1FCF8481" w14:textId="77777777" w:rsidTr="002A3A72">
        <w:trPr>
          <w:trHeight w:val="872"/>
        </w:trPr>
        <w:tc>
          <w:tcPr>
            <w:tcW w:w="10201" w:type="dxa"/>
            <w:gridSpan w:val="11"/>
          </w:tcPr>
          <w:p w14:paraId="1D1DEB10" w14:textId="1F66915E" w:rsidR="002A3A72" w:rsidRPr="00184DB4" w:rsidRDefault="002A3A72" w:rsidP="002A3A72">
            <w:pPr>
              <w:spacing w:line="240" w:lineRule="auto"/>
              <w:rPr>
                <w:rFonts w:cs="Times New Roman"/>
                <w:color w:val="auto"/>
                <w:szCs w:val="18"/>
              </w:rPr>
            </w:pPr>
          </w:p>
        </w:tc>
      </w:tr>
      <w:tr w:rsidR="002A3A72" w:rsidRPr="00184DB4" w14:paraId="508F0377" w14:textId="77777777" w:rsidTr="002A3A72">
        <w:tc>
          <w:tcPr>
            <w:tcW w:w="10201" w:type="dxa"/>
            <w:gridSpan w:val="11"/>
            <w:shd w:val="clear" w:color="auto" w:fill="D6DEEE" w:themeFill="accent5" w:themeFillTint="66"/>
            <w:vAlign w:val="center"/>
          </w:tcPr>
          <w:p w14:paraId="345589AA" w14:textId="1CA67927" w:rsidR="002A3A72" w:rsidRPr="00184DB4" w:rsidRDefault="002A3A72" w:rsidP="002A3A72">
            <w:pPr>
              <w:spacing w:line="240" w:lineRule="auto"/>
              <w:rPr>
                <w:rFonts w:cs="Times New Roman"/>
                <w:b/>
                <w:color w:val="auto"/>
                <w:szCs w:val="18"/>
              </w:rPr>
            </w:pPr>
            <w:r w:rsidRPr="00184DB4">
              <w:rPr>
                <w:rFonts w:cs="Times New Roman"/>
                <w:b/>
                <w:color w:val="auto"/>
                <w:szCs w:val="18"/>
              </w:rPr>
              <w:t xml:space="preserve">Professional experience </w:t>
            </w:r>
          </w:p>
        </w:tc>
      </w:tr>
      <w:tr w:rsidR="002A3A72" w:rsidRPr="00184DB4" w14:paraId="2AB4C1EF" w14:textId="77777777" w:rsidTr="002A3A72">
        <w:trPr>
          <w:trHeight w:val="872"/>
        </w:trPr>
        <w:tc>
          <w:tcPr>
            <w:tcW w:w="10201" w:type="dxa"/>
            <w:gridSpan w:val="11"/>
          </w:tcPr>
          <w:p w14:paraId="54826DA2" w14:textId="3CE38D07" w:rsidR="002A3A72" w:rsidRPr="00184DB4" w:rsidRDefault="002A3A72" w:rsidP="002A3A72">
            <w:pPr>
              <w:spacing w:line="240" w:lineRule="auto"/>
              <w:rPr>
                <w:rFonts w:cs="Times New Roman"/>
                <w:color w:val="auto"/>
                <w:szCs w:val="18"/>
              </w:rPr>
            </w:pPr>
          </w:p>
        </w:tc>
      </w:tr>
    </w:tbl>
    <w:p w14:paraId="6967E0C4" w14:textId="30B9AE2C" w:rsidR="007C5806" w:rsidRPr="00184DB4" w:rsidRDefault="007C5806" w:rsidP="0029755D">
      <w:pPr>
        <w:jc w:val="both"/>
        <w:rPr>
          <w:rFonts w:cs="Times New Roman"/>
          <w:b/>
          <w:bCs/>
          <w:szCs w:val="18"/>
        </w:rPr>
      </w:pPr>
      <w:r w:rsidRPr="00184DB4">
        <w:rPr>
          <w:rFonts w:cs="Times New Roman"/>
          <w:b/>
          <w:bCs/>
          <w:szCs w:val="18"/>
        </w:rPr>
        <w:t xml:space="preserve">Table </w:t>
      </w:r>
      <w:r w:rsidR="00E32BA6" w:rsidRPr="00184DB4">
        <w:rPr>
          <w:rFonts w:cs="Times New Roman"/>
          <w:b/>
          <w:bCs/>
          <w:szCs w:val="18"/>
        </w:rPr>
        <w:t>6</w:t>
      </w:r>
      <w:r w:rsidR="0029755D" w:rsidRPr="00184DB4">
        <w:rPr>
          <w:rFonts w:cs="Times New Roman"/>
          <w:b/>
          <w:bCs/>
          <w:szCs w:val="18"/>
        </w:rPr>
        <w:t>.X</w:t>
      </w:r>
      <w:r w:rsidRPr="00184DB4">
        <w:rPr>
          <w:rFonts w:cs="Times New Roman"/>
          <w:b/>
          <w:bCs/>
          <w:szCs w:val="18"/>
        </w:rPr>
        <w:t xml:space="preserve"> – Template for the CV of Researchers</w:t>
      </w:r>
      <w:r w:rsidR="009F5D92" w:rsidRPr="00184DB4">
        <w:rPr>
          <w:rFonts w:cs="Times New Roman"/>
          <w:b/>
          <w:bCs/>
          <w:szCs w:val="18"/>
        </w:rPr>
        <w:t xml:space="preserve"> </w:t>
      </w:r>
      <w:r w:rsidR="009F5D92" w:rsidRPr="00184DB4">
        <w:rPr>
          <w:rFonts w:cs="Times New Roman"/>
          <w:szCs w:val="18"/>
        </w:rPr>
        <w:t xml:space="preserve">(table to be replicated for each </w:t>
      </w:r>
      <w:r w:rsidR="008E6260" w:rsidRPr="00184DB4">
        <w:rPr>
          <w:rFonts w:cs="Times New Roman"/>
          <w:szCs w:val="18"/>
        </w:rPr>
        <w:t>Researcher</w:t>
      </w:r>
      <w:r w:rsidR="0029755D" w:rsidRPr="00184DB4">
        <w:rPr>
          <w:rFonts w:cs="Times New Roman"/>
          <w:szCs w:val="18"/>
        </w:rPr>
        <w:t xml:space="preserve"> changing the numbering i.e. Table </w:t>
      </w:r>
      <w:r w:rsidR="00E46027" w:rsidRPr="00184DB4">
        <w:rPr>
          <w:rFonts w:cs="Times New Roman"/>
          <w:szCs w:val="18"/>
        </w:rPr>
        <w:t>6</w:t>
      </w:r>
      <w:r w:rsidR="0029755D" w:rsidRPr="00184DB4">
        <w:rPr>
          <w:rFonts w:cs="Times New Roman"/>
          <w:szCs w:val="18"/>
        </w:rPr>
        <w:t xml:space="preserve">.1 for Researcher 1, Table </w:t>
      </w:r>
      <w:r w:rsidR="00E46027" w:rsidRPr="00184DB4">
        <w:rPr>
          <w:rFonts w:cs="Times New Roman"/>
          <w:szCs w:val="18"/>
        </w:rPr>
        <w:t>6</w:t>
      </w:r>
      <w:r w:rsidR="0029755D" w:rsidRPr="00184DB4">
        <w:rPr>
          <w:rFonts w:cs="Times New Roman"/>
          <w:szCs w:val="18"/>
        </w:rPr>
        <w:t>.2 for Researcher 2, etc.</w:t>
      </w:r>
      <w:r w:rsidR="009F5D92" w:rsidRPr="00184DB4">
        <w:rPr>
          <w:rFonts w:cs="Times New Roman"/>
          <w:szCs w:val="18"/>
        </w:rPr>
        <w:t>)</w:t>
      </w:r>
      <w:r w:rsidR="009F5D92" w:rsidRPr="00184DB4">
        <w:rPr>
          <w:rFonts w:cs="Times New Roman"/>
          <w:b/>
          <w:bCs/>
          <w:szCs w:val="18"/>
        </w:rPr>
        <w:t>.</w:t>
      </w:r>
    </w:p>
    <w:p w14:paraId="7D9902EF" w14:textId="3E377041" w:rsidR="00FD5881" w:rsidRPr="00184DB4" w:rsidRDefault="00FD5881" w:rsidP="004E5E65">
      <w:pPr>
        <w:rPr>
          <w:rFonts w:cs="Times New Roman"/>
          <w:szCs w:val="18"/>
        </w:rPr>
      </w:pPr>
    </w:p>
    <w:p w14:paraId="4A9D9230" w14:textId="398205CD" w:rsidR="00FD5881" w:rsidRPr="00184DB4" w:rsidRDefault="00FD5881" w:rsidP="004E5E65">
      <w:pPr>
        <w:rPr>
          <w:rFonts w:cs="Times New Roman"/>
          <w:szCs w:val="18"/>
        </w:rPr>
      </w:pPr>
    </w:p>
    <w:p w14:paraId="0F848E8C" w14:textId="77777777" w:rsidR="001846B8" w:rsidRPr="00184DB4" w:rsidRDefault="001846B8" w:rsidP="004E5E65">
      <w:pPr>
        <w:rPr>
          <w:rFonts w:cs="Times New Roman"/>
          <w:szCs w:val="18"/>
        </w:rPr>
      </w:pPr>
    </w:p>
    <w:tbl>
      <w:tblPr>
        <w:tblStyle w:val="TableGrid"/>
        <w:tblW w:w="10201" w:type="dxa"/>
        <w:jc w:val="center"/>
        <w:tblLayout w:type="fixed"/>
        <w:tblLook w:val="0620" w:firstRow="1" w:lastRow="0" w:firstColumn="0" w:lastColumn="0" w:noHBand="1" w:noVBand="1"/>
      </w:tblPr>
      <w:tblGrid>
        <w:gridCol w:w="1554"/>
        <w:gridCol w:w="319"/>
        <w:gridCol w:w="319"/>
        <w:gridCol w:w="319"/>
        <w:gridCol w:w="319"/>
        <w:gridCol w:w="1701"/>
        <w:gridCol w:w="5670"/>
      </w:tblGrid>
      <w:tr w:rsidR="00553525" w:rsidRPr="00184DB4" w14:paraId="3C30B052" w14:textId="77777777" w:rsidTr="00131A15">
        <w:trPr>
          <w:trHeight w:val="333"/>
          <w:tblHeader/>
          <w:jc w:val="center"/>
        </w:trPr>
        <w:tc>
          <w:tcPr>
            <w:tcW w:w="10201" w:type="dxa"/>
            <w:gridSpan w:val="7"/>
            <w:shd w:val="clear" w:color="auto" w:fill="5777BB" w:themeFill="accent5" w:themeFillShade="BF"/>
            <w:vAlign w:val="center"/>
          </w:tcPr>
          <w:p w14:paraId="1E2CEA99" w14:textId="24C54146" w:rsidR="00553525" w:rsidRPr="00184DB4" w:rsidRDefault="00553525" w:rsidP="00093D8D">
            <w:pPr>
              <w:jc w:val="center"/>
              <w:rPr>
                <w:rFonts w:cs="Times New Roman"/>
                <w:b/>
                <w:bCs/>
                <w:color w:val="FFFFFF" w:themeColor="background1"/>
                <w:szCs w:val="18"/>
              </w:rPr>
            </w:pPr>
            <w:r w:rsidRPr="00184DB4">
              <w:rPr>
                <w:rFonts w:cs="Times New Roman"/>
                <w:b/>
                <w:bCs/>
                <w:color w:val="FFFFFF" w:themeColor="background1"/>
                <w:szCs w:val="18"/>
              </w:rPr>
              <w:t>List of research infrastructures</w:t>
            </w:r>
          </w:p>
        </w:tc>
      </w:tr>
      <w:tr w:rsidR="000278EF" w:rsidRPr="00184DB4" w14:paraId="63A496C8" w14:textId="1A3A88D9" w:rsidTr="00131A15">
        <w:trPr>
          <w:trHeight w:val="280"/>
          <w:tblHeader/>
          <w:jc w:val="center"/>
        </w:trPr>
        <w:tc>
          <w:tcPr>
            <w:tcW w:w="1554" w:type="dxa"/>
            <w:vMerge w:val="restart"/>
            <w:shd w:val="clear" w:color="auto" w:fill="5777BB" w:themeFill="accent5" w:themeFillShade="BF"/>
            <w:vAlign w:val="center"/>
          </w:tcPr>
          <w:p w14:paraId="32E9113B" w14:textId="1ABDE4FA" w:rsidR="000278EF" w:rsidRPr="00184DB4" w:rsidRDefault="000278EF" w:rsidP="00093D8D">
            <w:pPr>
              <w:jc w:val="center"/>
              <w:rPr>
                <w:rFonts w:cs="Times New Roman"/>
                <w:color w:val="FFFFFF" w:themeColor="background1"/>
                <w:szCs w:val="18"/>
              </w:rPr>
            </w:pPr>
            <w:r w:rsidRPr="00184DB4">
              <w:rPr>
                <w:rFonts w:cs="Times New Roman"/>
                <w:color w:val="FFFFFF" w:themeColor="background1"/>
                <w:szCs w:val="18"/>
              </w:rPr>
              <w:t>Name of infrastructure</w:t>
            </w:r>
          </w:p>
        </w:tc>
        <w:tc>
          <w:tcPr>
            <w:tcW w:w="1276" w:type="dxa"/>
            <w:gridSpan w:val="4"/>
            <w:shd w:val="clear" w:color="auto" w:fill="5777BB" w:themeFill="accent5" w:themeFillShade="BF"/>
            <w:vAlign w:val="center"/>
          </w:tcPr>
          <w:p w14:paraId="030FC2EA" w14:textId="7FCB5158" w:rsidR="000278EF" w:rsidRPr="00184DB4" w:rsidRDefault="000278EF" w:rsidP="000278EF">
            <w:pPr>
              <w:jc w:val="center"/>
              <w:rPr>
                <w:rFonts w:cs="Times New Roman"/>
                <w:color w:val="FFFFFF" w:themeColor="background1"/>
                <w:szCs w:val="18"/>
              </w:rPr>
            </w:pPr>
            <w:r w:rsidRPr="00184DB4">
              <w:rPr>
                <w:rFonts w:cs="Times New Roman"/>
                <w:color w:val="FFFFFF" w:themeColor="background1"/>
                <w:szCs w:val="18"/>
              </w:rPr>
              <w:t>Applicant No</w:t>
            </w:r>
          </w:p>
        </w:tc>
        <w:tc>
          <w:tcPr>
            <w:tcW w:w="1701" w:type="dxa"/>
            <w:vMerge w:val="restart"/>
            <w:shd w:val="clear" w:color="auto" w:fill="5777BB" w:themeFill="accent5" w:themeFillShade="BF"/>
            <w:vAlign w:val="center"/>
          </w:tcPr>
          <w:p w14:paraId="526902F8" w14:textId="5762C440" w:rsidR="000278EF" w:rsidRPr="00184DB4" w:rsidRDefault="000278EF" w:rsidP="00443EB6">
            <w:pPr>
              <w:jc w:val="center"/>
              <w:rPr>
                <w:rFonts w:cs="Times New Roman"/>
                <w:color w:val="FFFFFF" w:themeColor="background1"/>
                <w:szCs w:val="18"/>
              </w:rPr>
            </w:pPr>
            <w:r w:rsidRPr="00184DB4">
              <w:rPr>
                <w:rFonts w:cs="Times New Roman"/>
                <w:color w:val="FFFFFF" w:themeColor="background1"/>
                <w:szCs w:val="18"/>
              </w:rPr>
              <w:t>Location</w:t>
            </w:r>
          </w:p>
        </w:tc>
        <w:tc>
          <w:tcPr>
            <w:tcW w:w="5670" w:type="dxa"/>
            <w:vMerge w:val="restart"/>
            <w:shd w:val="clear" w:color="auto" w:fill="5777BB" w:themeFill="accent5" w:themeFillShade="BF"/>
            <w:vAlign w:val="center"/>
          </w:tcPr>
          <w:p w14:paraId="52A0B0DE" w14:textId="29F26066" w:rsidR="000278EF" w:rsidRPr="00184DB4" w:rsidRDefault="000278EF" w:rsidP="00093D8D">
            <w:pPr>
              <w:jc w:val="center"/>
              <w:rPr>
                <w:rFonts w:cs="Times New Roman"/>
                <w:color w:val="FFFFFF" w:themeColor="background1"/>
                <w:szCs w:val="18"/>
              </w:rPr>
            </w:pPr>
            <w:r w:rsidRPr="00184DB4">
              <w:rPr>
                <w:rFonts w:cs="Times New Roman"/>
                <w:color w:val="FFFFFF" w:themeColor="background1"/>
                <w:szCs w:val="18"/>
              </w:rPr>
              <w:t>Short description</w:t>
            </w:r>
          </w:p>
        </w:tc>
      </w:tr>
      <w:tr w:rsidR="000278EF" w:rsidRPr="00184DB4" w14:paraId="7EC768A4" w14:textId="77777777" w:rsidTr="00131A15">
        <w:trPr>
          <w:trHeight w:val="240"/>
          <w:tblHeader/>
          <w:jc w:val="center"/>
        </w:trPr>
        <w:tc>
          <w:tcPr>
            <w:tcW w:w="1554" w:type="dxa"/>
            <w:vMerge/>
            <w:shd w:val="clear" w:color="auto" w:fill="5777BB" w:themeFill="accent5" w:themeFillShade="BF"/>
            <w:vAlign w:val="center"/>
          </w:tcPr>
          <w:p w14:paraId="06D9B3A5" w14:textId="77777777" w:rsidR="000278EF" w:rsidRPr="00184DB4" w:rsidRDefault="000278EF" w:rsidP="00093D8D">
            <w:pPr>
              <w:jc w:val="center"/>
              <w:rPr>
                <w:rFonts w:cs="Times New Roman"/>
                <w:color w:val="FFFFFF" w:themeColor="background1"/>
                <w:szCs w:val="18"/>
              </w:rPr>
            </w:pPr>
          </w:p>
        </w:tc>
        <w:tc>
          <w:tcPr>
            <w:tcW w:w="319" w:type="dxa"/>
            <w:shd w:val="clear" w:color="auto" w:fill="5777BB" w:themeFill="accent5" w:themeFillShade="BF"/>
            <w:vAlign w:val="center"/>
          </w:tcPr>
          <w:p w14:paraId="68CD68CD" w14:textId="53545C79" w:rsidR="000278EF" w:rsidRPr="00184DB4" w:rsidRDefault="000278EF" w:rsidP="000278EF">
            <w:pPr>
              <w:jc w:val="center"/>
              <w:rPr>
                <w:rFonts w:cs="Times New Roman"/>
                <w:color w:val="FFFFFF" w:themeColor="background1"/>
                <w:szCs w:val="18"/>
              </w:rPr>
            </w:pPr>
            <w:r w:rsidRPr="00184DB4">
              <w:rPr>
                <w:rFonts w:cs="Times New Roman"/>
                <w:color w:val="FFFFFF" w:themeColor="background1"/>
                <w:szCs w:val="18"/>
              </w:rPr>
              <w:t>1</w:t>
            </w:r>
          </w:p>
        </w:tc>
        <w:tc>
          <w:tcPr>
            <w:tcW w:w="319" w:type="dxa"/>
            <w:shd w:val="clear" w:color="auto" w:fill="5777BB" w:themeFill="accent5" w:themeFillShade="BF"/>
            <w:vAlign w:val="center"/>
          </w:tcPr>
          <w:p w14:paraId="2B3A7297" w14:textId="666C7BF3" w:rsidR="000278EF" w:rsidRPr="00184DB4" w:rsidRDefault="000278EF" w:rsidP="000278EF">
            <w:pPr>
              <w:jc w:val="center"/>
              <w:rPr>
                <w:rFonts w:cs="Times New Roman"/>
                <w:color w:val="FFFFFF" w:themeColor="background1"/>
                <w:szCs w:val="18"/>
              </w:rPr>
            </w:pPr>
            <w:r w:rsidRPr="00184DB4">
              <w:rPr>
                <w:rFonts w:cs="Times New Roman"/>
                <w:color w:val="FFFFFF" w:themeColor="background1"/>
                <w:szCs w:val="18"/>
              </w:rPr>
              <w:t>2</w:t>
            </w:r>
          </w:p>
        </w:tc>
        <w:tc>
          <w:tcPr>
            <w:tcW w:w="319" w:type="dxa"/>
            <w:shd w:val="clear" w:color="auto" w:fill="5777BB" w:themeFill="accent5" w:themeFillShade="BF"/>
            <w:vAlign w:val="center"/>
          </w:tcPr>
          <w:p w14:paraId="7C4AD6D4" w14:textId="6ADC0BFE" w:rsidR="000278EF" w:rsidRPr="00184DB4" w:rsidRDefault="000278EF" w:rsidP="000278EF">
            <w:pPr>
              <w:jc w:val="center"/>
              <w:rPr>
                <w:rFonts w:cs="Times New Roman"/>
                <w:color w:val="FFFFFF" w:themeColor="background1"/>
                <w:szCs w:val="18"/>
              </w:rPr>
            </w:pPr>
            <w:r w:rsidRPr="00184DB4">
              <w:rPr>
                <w:rFonts w:cs="Times New Roman"/>
                <w:color w:val="FFFFFF" w:themeColor="background1"/>
                <w:szCs w:val="18"/>
              </w:rPr>
              <w:t>3</w:t>
            </w:r>
          </w:p>
        </w:tc>
        <w:tc>
          <w:tcPr>
            <w:tcW w:w="319" w:type="dxa"/>
            <w:shd w:val="clear" w:color="auto" w:fill="5777BB" w:themeFill="accent5" w:themeFillShade="BF"/>
            <w:vAlign w:val="center"/>
          </w:tcPr>
          <w:p w14:paraId="5E208A42" w14:textId="16C4ECA3" w:rsidR="000278EF" w:rsidRPr="00184DB4" w:rsidRDefault="000278EF" w:rsidP="000278EF">
            <w:pPr>
              <w:jc w:val="center"/>
              <w:rPr>
                <w:rFonts w:cs="Times New Roman"/>
                <w:color w:val="FFFFFF" w:themeColor="background1"/>
                <w:szCs w:val="18"/>
              </w:rPr>
            </w:pPr>
            <w:r w:rsidRPr="00184DB4">
              <w:rPr>
                <w:rFonts w:cs="Times New Roman"/>
                <w:color w:val="FFFFFF" w:themeColor="background1"/>
                <w:szCs w:val="18"/>
              </w:rPr>
              <w:t>4</w:t>
            </w:r>
          </w:p>
        </w:tc>
        <w:tc>
          <w:tcPr>
            <w:tcW w:w="1701" w:type="dxa"/>
            <w:vMerge/>
            <w:shd w:val="clear" w:color="auto" w:fill="5777BB" w:themeFill="accent5" w:themeFillShade="BF"/>
            <w:vAlign w:val="center"/>
          </w:tcPr>
          <w:p w14:paraId="216500F0" w14:textId="77777777" w:rsidR="000278EF" w:rsidRPr="00184DB4" w:rsidRDefault="000278EF" w:rsidP="00443EB6">
            <w:pPr>
              <w:jc w:val="center"/>
              <w:rPr>
                <w:rFonts w:cs="Times New Roman"/>
                <w:color w:val="FFFFFF" w:themeColor="background1"/>
                <w:szCs w:val="18"/>
              </w:rPr>
            </w:pPr>
          </w:p>
        </w:tc>
        <w:tc>
          <w:tcPr>
            <w:tcW w:w="5670" w:type="dxa"/>
            <w:vMerge/>
            <w:shd w:val="clear" w:color="auto" w:fill="5777BB" w:themeFill="accent5" w:themeFillShade="BF"/>
            <w:vAlign w:val="center"/>
          </w:tcPr>
          <w:p w14:paraId="3AE1AD70" w14:textId="77777777" w:rsidR="000278EF" w:rsidRPr="00184DB4" w:rsidRDefault="000278EF" w:rsidP="00093D8D">
            <w:pPr>
              <w:jc w:val="center"/>
              <w:rPr>
                <w:rFonts w:cs="Times New Roman"/>
                <w:color w:val="FFFFFF" w:themeColor="background1"/>
                <w:szCs w:val="18"/>
              </w:rPr>
            </w:pPr>
          </w:p>
        </w:tc>
      </w:tr>
      <w:tr w:rsidR="000278EF" w:rsidRPr="00184DB4" w14:paraId="5533000C" w14:textId="064988A1" w:rsidTr="00395428">
        <w:trPr>
          <w:jc w:val="center"/>
        </w:trPr>
        <w:tc>
          <w:tcPr>
            <w:tcW w:w="1554" w:type="dxa"/>
            <w:vAlign w:val="center"/>
          </w:tcPr>
          <w:p w14:paraId="3C395F42" w14:textId="070FDB95" w:rsidR="000278EF" w:rsidRPr="00184DB4" w:rsidRDefault="000278EF" w:rsidP="00395428">
            <w:pPr>
              <w:rPr>
                <w:rFonts w:cs="Times New Roman"/>
                <w:szCs w:val="18"/>
              </w:rPr>
            </w:pPr>
          </w:p>
        </w:tc>
        <w:tc>
          <w:tcPr>
            <w:tcW w:w="319" w:type="dxa"/>
            <w:tcMar>
              <w:left w:w="0" w:type="dxa"/>
              <w:right w:w="0" w:type="dxa"/>
            </w:tcMar>
            <w:vAlign w:val="center"/>
          </w:tcPr>
          <w:p w14:paraId="00083056" w14:textId="2C6A4609" w:rsidR="000278EF" w:rsidRPr="00184DB4" w:rsidRDefault="00453C07" w:rsidP="000278EF">
            <w:pPr>
              <w:jc w:val="center"/>
              <w:rPr>
                <w:rFonts w:cs="Times New Roman"/>
                <w:szCs w:val="18"/>
              </w:rPr>
            </w:pPr>
            <w:sdt>
              <w:sdtPr>
                <w:rPr>
                  <w:noProof/>
                  <w:color w:val="auto"/>
                  <w:sz w:val="24"/>
                  <w:szCs w:val="24"/>
                </w:rPr>
                <w:id w:val="2029062781"/>
                <w14:checkbox>
                  <w14:checked w14:val="0"/>
                  <w14:checkedState w14:val="2612" w14:font="MS Gothic"/>
                  <w14:uncheckedState w14:val="2610" w14:font="MS Gothic"/>
                </w14:checkbox>
              </w:sdtPr>
              <w:sdtEndPr/>
              <w:sdtContent>
                <w:r w:rsidR="000278EF" w:rsidRPr="00184DB4">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684D791F" w14:textId="56FCB365" w:rsidR="000278EF" w:rsidRPr="00184DB4" w:rsidRDefault="00453C07" w:rsidP="000278EF">
            <w:pPr>
              <w:jc w:val="center"/>
              <w:rPr>
                <w:rFonts w:cs="Times New Roman"/>
                <w:szCs w:val="18"/>
              </w:rPr>
            </w:pPr>
            <w:sdt>
              <w:sdtPr>
                <w:rPr>
                  <w:noProof/>
                  <w:color w:val="auto"/>
                  <w:sz w:val="24"/>
                  <w:szCs w:val="24"/>
                </w:rPr>
                <w:id w:val="-1787027180"/>
                <w14:checkbox>
                  <w14:checked w14:val="0"/>
                  <w14:checkedState w14:val="2612" w14:font="MS Gothic"/>
                  <w14:uncheckedState w14:val="2610" w14:font="MS Gothic"/>
                </w14:checkbox>
              </w:sdtPr>
              <w:sdtEndPr/>
              <w:sdtContent>
                <w:r w:rsidR="000278EF" w:rsidRPr="00184DB4">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5DD6DAE3" w14:textId="377B0E2C" w:rsidR="000278EF" w:rsidRPr="00184DB4" w:rsidRDefault="00453C07" w:rsidP="000278EF">
            <w:pPr>
              <w:jc w:val="center"/>
              <w:rPr>
                <w:rFonts w:cs="Times New Roman"/>
                <w:szCs w:val="18"/>
              </w:rPr>
            </w:pPr>
            <w:sdt>
              <w:sdtPr>
                <w:rPr>
                  <w:noProof/>
                  <w:color w:val="auto"/>
                  <w:sz w:val="24"/>
                  <w:szCs w:val="24"/>
                </w:rPr>
                <w:id w:val="1306278474"/>
                <w14:checkbox>
                  <w14:checked w14:val="0"/>
                  <w14:checkedState w14:val="2612" w14:font="MS Gothic"/>
                  <w14:uncheckedState w14:val="2610" w14:font="MS Gothic"/>
                </w14:checkbox>
              </w:sdtPr>
              <w:sdtEndPr/>
              <w:sdtContent>
                <w:r w:rsidR="000278EF" w:rsidRPr="00184DB4">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1636C338" w14:textId="06DB77B8" w:rsidR="000278EF" w:rsidRPr="00184DB4" w:rsidRDefault="00453C07" w:rsidP="000278EF">
            <w:pPr>
              <w:jc w:val="center"/>
              <w:rPr>
                <w:rFonts w:cs="Times New Roman"/>
                <w:szCs w:val="18"/>
              </w:rPr>
            </w:pPr>
            <w:sdt>
              <w:sdtPr>
                <w:rPr>
                  <w:noProof/>
                  <w:color w:val="auto"/>
                  <w:sz w:val="24"/>
                  <w:szCs w:val="24"/>
                </w:rPr>
                <w:id w:val="2110859720"/>
                <w14:checkbox>
                  <w14:checked w14:val="0"/>
                  <w14:checkedState w14:val="2612" w14:font="MS Gothic"/>
                  <w14:uncheckedState w14:val="2610" w14:font="MS Gothic"/>
                </w14:checkbox>
              </w:sdtPr>
              <w:sdtEndPr/>
              <w:sdtContent>
                <w:r w:rsidR="000278EF" w:rsidRPr="00184DB4">
                  <w:rPr>
                    <w:rFonts w:ascii="MS Gothic" w:eastAsia="MS Gothic" w:hAnsi="MS Gothic" w:hint="eastAsia"/>
                    <w:noProof/>
                    <w:color w:val="auto"/>
                    <w:sz w:val="24"/>
                    <w:szCs w:val="24"/>
                  </w:rPr>
                  <w:t>☐</w:t>
                </w:r>
              </w:sdtContent>
            </w:sdt>
          </w:p>
        </w:tc>
        <w:tc>
          <w:tcPr>
            <w:tcW w:w="1701" w:type="dxa"/>
            <w:vAlign w:val="center"/>
          </w:tcPr>
          <w:p w14:paraId="1FC71E23" w14:textId="0A23B080" w:rsidR="000278EF" w:rsidRPr="00184DB4" w:rsidRDefault="000278EF" w:rsidP="000278EF">
            <w:pPr>
              <w:rPr>
                <w:rFonts w:cs="Times New Roman"/>
                <w:szCs w:val="18"/>
              </w:rPr>
            </w:pPr>
          </w:p>
        </w:tc>
        <w:tc>
          <w:tcPr>
            <w:tcW w:w="5670" w:type="dxa"/>
            <w:vAlign w:val="center"/>
          </w:tcPr>
          <w:p w14:paraId="4E0B3871" w14:textId="6F04A1FB" w:rsidR="000278EF" w:rsidRPr="00184DB4" w:rsidRDefault="000278EF" w:rsidP="000278EF">
            <w:pPr>
              <w:rPr>
                <w:rFonts w:cs="Times New Roman"/>
                <w:szCs w:val="18"/>
              </w:rPr>
            </w:pPr>
          </w:p>
        </w:tc>
      </w:tr>
      <w:tr w:rsidR="000278EF" w:rsidRPr="00184DB4" w14:paraId="6397639C" w14:textId="7AFC9247" w:rsidTr="00395428">
        <w:trPr>
          <w:jc w:val="center"/>
        </w:trPr>
        <w:tc>
          <w:tcPr>
            <w:tcW w:w="1554" w:type="dxa"/>
            <w:vAlign w:val="center"/>
          </w:tcPr>
          <w:p w14:paraId="2095BE07" w14:textId="77777777" w:rsidR="000278EF" w:rsidRPr="00184DB4" w:rsidRDefault="000278EF" w:rsidP="00395428">
            <w:pPr>
              <w:rPr>
                <w:rFonts w:cs="Times New Roman"/>
                <w:szCs w:val="18"/>
              </w:rPr>
            </w:pPr>
          </w:p>
        </w:tc>
        <w:tc>
          <w:tcPr>
            <w:tcW w:w="319" w:type="dxa"/>
            <w:tcMar>
              <w:left w:w="0" w:type="dxa"/>
              <w:right w:w="0" w:type="dxa"/>
            </w:tcMar>
            <w:vAlign w:val="center"/>
          </w:tcPr>
          <w:p w14:paraId="2BA7E8B6" w14:textId="2C8C7721" w:rsidR="000278EF" w:rsidRPr="00184DB4" w:rsidRDefault="00453C07" w:rsidP="000278EF">
            <w:pPr>
              <w:jc w:val="center"/>
              <w:rPr>
                <w:rFonts w:cs="Times New Roman"/>
                <w:szCs w:val="18"/>
              </w:rPr>
            </w:pPr>
            <w:sdt>
              <w:sdtPr>
                <w:rPr>
                  <w:noProof/>
                  <w:color w:val="auto"/>
                  <w:sz w:val="24"/>
                  <w:szCs w:val="24"/>
                </w:rPr>
                <w:id w:val="905104470"/>
                <w14:checkbox>
                  <w14:checked w14:val="0"/>
                  <w14:checkedState w14:val="2612" w14:font="MS Gothic"/>
                  <w14:uncheckedState w14:val="2610" w14:font="MS Gothic"/>
                </w14:checkbox>
              </w:sdtPr>
              <w:sdtEndPr/>
              <w:sdtContent>
                <w:r w:rsidR="000278EF" w:rsidRPr="00184DB4">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58774486" w14:textId="23C30A0D" w:rsidR="000278EF" w:rsidRPr="00184DB4" w:rsidRDefault="00453C07" w:rsidP="000278EF">
            <w:pPr>
              <w:jc w:val="center"/>
              <w:rPr>
                <w:rFonts w:cs="Times New Roman"/>
                <w:szCs w:val="18"/>
              </w:rPr>
            </w:pPr>
            <w:sdt>
              <w:sdtPr>
                <w:rPr>
                  <w:noProof/>
                  <w:color w:val="auto"/>
                  <w:sz w:val="24"/>
                  <w:szCs w:val="24"/>
                </w:rPr>
                <w:id w:val="1883056005"/>
                <w14:checkbox>
                  <w14:checked w14:val="0"/>
                  <w14:checkedState w14:val="2612" w14:font="MS Gothic"/>
                  <w14:uncheckedState w14:val="2610" w14:font="MS Gothic"/>
                </w14:checkbox>
              </w:sdtPr>
              <w:sdtEndPr/>
              <w:sdtContent>
                <w:r w:rsidR="000278EF" w:rsidRPr="00184DB4">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2D0AD7B7" w14:textId="0C655F21" w:rsidR="000278EF" w:rsidRPr="00184DB4" w:rsidRDefault="00453C07" w:rsidP="000278EF">
            <w:pPr>
              <w:jc w:val="center"/>
              <w:rPr>
                <w:rFonts w:cs="Times New Roman"/>
                <w:szCs w:val="18"/>
              </w:rPr>
            </w:pPr>
            <w:sdt>
              <w:sdtPr>
                <w:rPr>
                  <w:noProof/>
                  <w:color w:val="auto"/>
                  <w:sz w:val="24"/>
                  <w:szCs w:val="24"/>
                </w:rPr>
                <w:id w:val="1704366704"/>
                <w14:checkbox>
                  <w14:checked w14:val="0"/>
                  <w14:checkedState w14:val="2612" w14:font="MS Gothic"/>
                  <w14:uncheckedState w14:val="2610" w14:font="MS Gothic"/>
                </w14:checkbox>
              </w:sdtPr>
              <w:sdtEndPr/>
              <w:sdtContent>
                <w:r w:rsidR="000278EF" w:rsidRPr="00184DB4">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67F9351F" w14:textId="27FF36A1" w:rsidR="000278EF" w:rsidRPr="00184DB4" w:rsidRDefault="00453C07" w:rsidP="000278EF">
            <w:pPr>
              <w:jc w:val="center"/>
              <w:rPr>
                <w:rFonts w:cs="Times New Roman"/>
                <w:szCs w:val="18"/>
              </w:rPr>
            </w:pPr>
            <w:sdt>
              <w:sdtPr>
                <w:rPr>
                  <w:noProof/>
                  <w:color w:val="auto"/>
                  <w:sz w:val="24"/>
                  <w:szCs w:val="24"/>
                </w:rPr>
                <w:id w:val="794034688"/>
                <w14:checkbox>
                  <w14:checked w14:val="0"/>
                  <w14:checkedState w14:val="2612" w14:font="MS Gothic"/>
                  <w14:uncheckedState w14:val="2610" w14:font="MS Gothic"/>
                </w14:checkbox>
              </w:sdtPr>
              <w:sdtEndPr/>
              <w:sdtContent>
                <w:r w:rsidR="000278EF" w:rsidRPr="00184DB4">
                  <w:rPr>
                    <w:rFonts w:ascii="MS Gothic" w:eastAsia="MS Gothic" w:hAnsi="MS Gothic" w:hint="eastAsia"/>
                    <w:noProof/>
                    <w:color w:val="auto"/>
                    <w:sz w:val="24"/>
                    <w:szCs w:val="24"/>
                  </w:rPr>
                  <w:t>☐</w:t>
                </w:r>
              </w:sdtContent>
            </w:sdt>
          </w:p>
        </w:tc>
        <w:tc>
          <w:tcPr>
            <w:tcW w:w="1701" w:type="dxa"/>
            <w:vAlign w:val="center"/>
          </w:tcPr>
          <w:p w14:paraId="701A39CD" w14:textId="2B8D54C1" w:rsidR="000278EF" w:rsidRPr="00184DB4" w:rsidRDefault="000278EF" w:rsidP="000278EF">
            <w:pPr>
              <w:rPr>
                <w:rFonts w:cs="Times New Roman"/>
                <w:szCs w:val="18"/>
              </w:rPr>
            </w:pPr>
          </w:p>
        </w:tc>
        <w:tc>
          <w:tcPr>
            <w:tcW w:w="5670" w:type="dxa"/>
            <w:vAlign w:val="center"/>
          </w:tcPr>
          <w:p w14:paraId="4684B244" w14:textId="29384E22" w:rsidR="000278EF" w:rsidRPr="00184DB4" w:rsidRDefault="000278EF" w:rsidP="000278EF">
            <w:pPr>
              <w:rPr>
                <w:rFonts w:cs="Times New Roman"/>
                <w:szCs w:val="18"/>
              </w:rPr>
            </w:pPr>
          </w:p>
        </w:tc>
      </w:tr>
      <w:tr w:rsidR="000278EF" w:rsidRPr="00184DB4" w14:paraId="7CFE7F9F" w14:textId="5B7ABA00" w:rsidTr="00395428">
        <w:trPr>
          <w:jc w:val="center"/>
        </w:trPr>
        <w:tc>
          <w:tcPr>
            <w:tcW w:w="1554" w:type="dxa"/>
            <w:vAlign w:val="center"/>
          </w:tcPr>
          <w:p w14:paraId="41D53B2D" w14:textId="77777777" w:rsidR="000278EF" w:rsidRPr="00184DB4" w:rsidRDefault="000278EF" w:rsidP="00395428">
            <w:pPr>
              <w:rPr>
                <w:rFonts w:cs="Times New Roman"/>
                <w:szCs w:val="18"/>
              </w:rPr>
            </w:pPr>
          </w:p>
        </w:tc>
        <w:tc>
          <w:tcPr>
            <w:tcW w:w="319" w:type="dxa"/>
            <w:tcMar>
              <w:left w:w="0" w:type="dxa"/>
              <w:right w:w="0" w:type="dxa"/>
            </w:tcMar>
            <w:vAlign w:val="center"/>
          </w:tcPr>
          <w:p w14:paraId="2C4C0F95" w14:textId="04DF7677" w:rsidR="000278EF" w:rsidRPr="00184DB4" w:rsidRDefault="00453C07" w:rsidP="000278EF">
            <w:pPr>
              <w:jc w:val="center"/>
              <w:rPr>
                <w:rFonts w:cs="Times New Roman"/>
                <w:szCs w:val="18"/>
              </w:rPr>
            </w:pPr>
            <w:sdt>
              <w:sdtPr>
                <w:rPr>
                  <w:noProof/>
                  <w:color w:val="auto"/>
                  <w:sz w:val="24"/>
                  <w:szCs w:val="24"/>
                </w:rPr>
                <w:id w:val="60844347"/>
                <w14:checkbox>
                  <w14:checked w14:val="0"/>
                  <w14:checkedState w14:val="2612" w14:font="MS Gothic"/>
                  <w14:uncheckedState w14:val="2610" w14:font="MS Gothic"/>
                </w14:checkbox>
              </w:sdtPr>
              <w:sdtEndPr/>
              <w:sdtContent>
                <w:r w:rsidR="000278EF" w:rsidRPr="00184DB4">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736E2738" w14:textId="0BD05AA5" w:rsidR="000278EF" w:rsidRPr="00184DB4" w:rsidRDefault="00453C07" w:rsidP="000278EF">
            <w:pPr>
              <w:jc w:val="center"/>
              <w:rPr>
                <w:rFonts w:cs="Times New Roman"/>
                <w:szCs w:val="18"/>
              </w:rPr>
            </w:pPr>
            <w:sdt>
              <w:sdtPr>
                <w:rPr>
                  <w:noProof/>
                  <w:color w:val="auto"/>
                  <w:sz w:val="24"/>
                  <w:szCs w:val="24"/>
                </w:rPr>
                <w:id w:val="1601602798"/>
                <w14:checkbox>
                  <w14:checked w14:val="0"/>
                  <w14:checkedState w14:val="2612" w14:font="MS Gothic"/>
                  <w14:uncheckedState w14:val="2610" w14:font="MS Gothic"/>
                </w14:checkbox>
              </w:sdtPr>
              <w:sdtEndPr/>
              <w:sdtContent>
                <w:r w:rsidR="000278EF" w:rsidRPr="00184DB4">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300914CE" w14:textId="5332343F" w:rsidR="000278EF" w:rsidRPr="00184DB4" w:rsidRDefault="00453C07" w:rsidP="000278EF">
            <w:pPr>
              <w:jc w:val="center"/>
              <w:rPr>
                <w:rFonts w:cs="Times New Roman"/>
                <w:szCs w:val="18"/>
              </w:rPr>
            </w:pPr>
            <w:sdt>
              <w:sdtPr>
                <w:rPr>
                  <w:noProof/>
                  <w:color w:val="auto"/>
                  <w:sz w:val="24"/>
                  <w:szCs w:val="24"/>
                </w:rPr>
                <w:id w:val="40868943"/>
                <w14:checkbox>
                  <w14:checked w14:val="0"/>
                  <w14:checkedState w14:val="2612" w14:font="MS Gothic"/>
                  <w14:uncheckedState w14:val="2610" w14:font="MS Gothic"/>
                </w14:checkbox>
              </w:sdtPr>
              <w:sdtEndPr/>
              <w:sdtContent>
                <w:r w:rsidR="000278EF" w:rsidRPr="00184DB4">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127FB602" w14:textId="480B3997" w:rsidR="000278EF" w:rsidRPr="00184DB4" w:rsidRDefault="00453C07" w:rsidP="000278EF">
            <w:pPr>
              <w:jc w:val="center"/>
              <w:rPr>
                <w:rFonts w:cs="Times New Roman"/>
                <w:szCs w:val="18"/>
              </w:rPr>
            </w:pPr>
            <w:sdt>
              <w:sdtPr>
                <w:rPr>
                  <w:noProof/>
                  <w:color w:val="auto"/>
                  <w:sz w:val="24"/>
                  <w:szCs w:val="24"/>
                </w:rPr>
                <w:id w:val="-684362308"/>
                <w14:checkbox>
                  <w14:checked w14:val="0"/>
                  <w14:checkedState w14:val="2612" w14:font="MS Gothic"/>
                  <w14:uncheckedState w14:val="2610" w14:font="MS Gothic"/>
                </w14:checkbox>
              </w:sdtPr>
              <w:sdtEndPr/>
              <w:sdtContent>
                <w:r w:rsidR="000278EF" w:rsidRPr="00184DB4">
                  <w:rPr>
                    <w:rFonts w:ascii="MS Gothic" w:eastAsia="MS Gothic" w:hAnsi="MS Gothic" w:hint="eastAsia"/>
                    <w:noProof/>
                    <w:color w:val="auto"/>
                    <w:sz w:val="24"/>
                    <w:szCs w:val="24"/>
                  </w:rPr>
                  <w:t>☐</w:t>
                </w:r>
              </w:sdtContent>
            </w:sdt>
          </w:p>
        </w:tc>
        <w:tc>
          <w:tcPr>
            <w:tcW w:w="1701" w:type="dxa"/>
            <w:vAlign w:val="center"/>
          </w:tcPr>
          <w:p w14:paraId="4432761D" w14:textId="4A3FF3FB" w:rsidR="000278EF" w:rsidRPr="00184DB4" w:rsidRDefault="000278EF" w:rsidP="000278EF">
            <w:pPr>
              <w:rPr>
                <w:rFonts w:cs="Times New Roman"/>
                <w:szCs w:val="18"/>
              </w:rPr>
            </w:pPr>
          </w:p>
        </w:tc>
        <w:tc>
          <w:tcPr>
            <w:tcW w:w="5670" w:type="dxa"/>
            <w:vAlign w:val="center"/>
          </w:tcPr>
          <w:p w14:paraId="0E3E888A" w14:textId="2EE938BD" w:rsidR="000278EF" w:rsidRPr="00184DB4" w:rsidRDefault="000278EF" w:rsidP="000278EF">
            <w:pPr>
              <w:rPr>
                <w:rFonts w:cs="Times New Roman"/>
                <w:szCs w:val="18"/>
              </w:rPr>
            </w:pPr>
          </w:p>
        </w:tc>
      </w:tr>
      <w:tr w:rsidR="000278EF" w:rsidRPr="00184DB4" w14:paraId="45AB9615" w14:textId="6F4A1497" w:rsidTr="00395428">
        <w:trPr>
          <w:jc w:val="center"/>
        </w:trPr>
        <w:tc>
          <w:tcPr>
            <w:tcW w:w="1554" w:type="dxa"/>
            <w:vAlign w:val="center"/>
          </w:tcPr>
          <w:p w14:paraId="4A72F551" w14:textId="77777777" w:rsidR="000278EF" w:rsidRPr="00184DB4" w:rsidRDefault="000278EF" w:rsidP="00395428">
            <w:pPr>
              <w:rPr>
                <w:rFonts w:cs="Times New Roman"/>
                <w:szCs w:val="18"/>
              </w:rPr>
            </w:pPr>
          </w:p>
        </w:tc>
        <w:tc>
          <w:tcPr>
            <w:tcW w:w="319" w:type="dxa"/>
            <w:tcMar>
              <w:left w:w="0" w:type="dxa"/>
              <w:right w:w="0" w:type="dxa"/>
            </w:tcMar>
            <w:vAlign w:val="center"/>
          </w:tcPr>
          <w:p w14:paraId="3739F653" w14:textId="71AD347D" w:rsidR="000278EF" w:rsidRPr="00184DB4" w:rsidRDefault="00453C07" w:rsidP="000278EF">
            <w:pPr>
              <w:jc w:val="center"/>
              <w:rPr>
                <w:rFonts w:cs="Times New Roman"/>
                <w:szCs w:val="18"/>
              </w:rPr>
            </w:pPr>
            <w:sdt>
              <w:sdtPr>
                <w:rPr>
                  <w:noProof/>
                  <w:color w:val="auto"/>
                  <w:sz w:val="24"/>
                  <w:szCs w:val="24"/>
                </w:rPr>
                <w:id w:val="392931365"/>
                <w14:checkbox>
                  <w14:checked w14:val="0"/>
                  <w14:checkedState w14:val="2612" w14:font="MS Gothic"/>
                  <w14:uncheckedState w14:val="2610" w14:font="MS Gothic"/>
                </w14:checkbox>
              </w:sdtPr>
              <w:sdtEndPr/>
              <w:sdtContent>
                <w:r w:rsidR="000278EF" w:rsidRPr="00184DB4">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48410CBA" w14:textId="1CC38910" w:rsidR="000278EF" w:rsidRPr="00184DB4" w:rsidRDefault="00453C07" w:rsidP="000278EF">
            <w:pPr>
              <w:jc w:val="center"/>
              <w:rPr>
                <w:rFonts w:cs="Times New Roman"/>
                <w:szCs w:val="18"/>
              </w:rPr>
            </w:pPr>
            <w:sdt>
              <w:sdtPr>
                <w:rPr>
                  <w:noProof/>
                  <w:color w:val="auto"/>
                  <w:sz w:val="24"/>
                  <w:szCs w:val="24"/>
                </w:rPr>
                <w:id w:val="-264690788"/>
                <w14:checkbox>
                  <w14:checked w14:val="0"/>
                  <w14:checkedState w14:val="2612" w14:font="MS Gothic"/>
                  <w14:uncheckedState w14:val="2610" w14:font="MS Gothic"/>
                </w14:checkbox>
              </w:sdtPr>
              <w:sdtEndPr/>
              <w:sdtContent>
                <w:r w:rsidR="000278EF" w:rsidRPr="00184DB4">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02B7BF02" w14:textId="146DE2C9" w:rsidR="000278EF" w:rsidRPr="00184DB4" w:rsidRDefault="00453C07" w:rsidP="000278EF">
            <w:pPr>
              <w:jc w:val="center"/>
              <w:rPr>
                <w:rFonts w:cs="Times New Roman"/>
                <w:szCs w:val="18"/>
              </w:rPr>
            </w:pPr>
            <w:sdt>
              <w:sdtPr>
                <w:rPr>
                  <w:noProof/>
                  <w:color w:val="auto"/>
                  <w:sz w:val="24"/>
                  <w:szCs w:val="24"/>
                </w:rPr>
                <w:id w:val="2034919020"/>
                <w14:checkbox>
                  <w14:checked w14:val="0"/>
                  <w14:checkedState w14:val="2612" w14:font="MS Gothic"/>
                  <w14:uncheckedState w14:val="2610" w14:font="MS Gothic"/>
                </w14:checkbox>
              </w:sdtPr>
              <w:sdtEndPr/>
              <w:sdtContent>
                <w:r w:rsidR="000278EF" w:rsidRPr="00184DB4">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42699032" w14:textId="56A206CB" w:rsidR="000278EF" w:rsidRPr="00184DB4" w:rsidRDefault="00453C07" w:rsidP="000278EF">
            <w:pPr>
              <w:jc w:val="center"/>
              <w:rPr>
                <w:rFonts w:cs="Times New Roman"/>
                <w:szCs w:val="18"/>
              </w:rPr>
            </w:pPr>
            <w:sdt>
              <w:sdtPr>
                <w:rPr>
                  <w:noProof/>
                  <w:color w:val="auto"/>
                  <w:sz w:val="24"/>
                  <w:szCs w:val="24"/>
                </w:rPr>
                <w:id w:val="-1717349902"/>
                <w14:checkbox>
                  <w14:checked w14:val="0"/>
                  <w14:checkedState w14:val="2612" w14:font="MS Gothic"/>
                  <w14:uncheckedState w14:val="2610" w14:font="MS Gothic"/>
                </w14:checkbox>
              </w:sdtPr>
              <w:sdtEndPr/>
              <w:sdtContent>
                <w:r w:rsidR="000278EF" w:rsidRPr="00184DB4">
                  <w:rPr>
                    <w:rFonts w:ascii="MS Gothic" w:eastAsia="MS Gothic" w:hAnsi="MS Gothic" w:hint="eastAsia"/>
                    <w:noProof/>
                    <w:color w:val="auto"/>
                    <w:sz w:val="24"/>
                    <w:szCs w:val="24"/>
                  </w:rPr>
                  <w:t>☐</w:t>
                </w:r>
              </w:sdtContent>
            </w:sdt>
          </w:p>
        </w:tc>
        <w:tc>
          <w:tcPr>
            <w:tcW w:w="1701" w:type="dxa"/>
            <w:vAlign w:val="center"/>
          </w:tcPr>
          <w:p w14:paraId="6759DB3D" w14:textId="38843171" w:rsidR="000278EF" w:rsidRPr="00184DB4" w:rsidRDefault="000278EF" w:rsidP="000278EF">
            <w:pPr>
              <w:rPr>
                <w:rFonts w:cs="Times New Roman"/>
                <w:szCs w:val="18"/>
              </w:rPr>
            </w:pPr>
          </w:p>
        </w:tc>
        <w:tc>
          <w:tcPr>
            <w:tcW w:w="5670" w:type="dxa"/>
            <w:vAlign w:val="center"/>
          </w:tcPr>
          <w:p w14:paraId="0804CB36" w14:textId="5BBC7177" w:rsidR="000278EF" w:rsidRPr="00184DB4" w:rsidRDefault="000278EF" w:rsidP="000278EF">
            <w:pPr>
              <w:rPr>
                <w:rFonts w:cs="Times New Roman"/>
                <w:szCs w:val="18"/>
              </w:rPr>
            </w:pPr>
          </w:p>
        </w:tc>
      </w:tr>
      <w:tr w:rsidR="000278EF" w:rsidRPr="00184DB4" w14:paraId="17E1131A" w14:textId="101882A5" w:rsidTr="00395428">
        <w:trPr>
          <w:jc w:val="center"/>
        </w:trPr>
        <w:tc>
          <w:tcPr>
            <w:tcW w:w="1554" w:type="dxa"/>
            <w:vAlign w:val="center"/>
          </w:tcPr>
          <w:p w14:paraId="62A98BDA" w14:textId="77777777" w:rsidR="000278EF" w:rsidRPr="00184DB4" w:rsidRDefault="000278EF" w:rsidP="00395428">
            <w:pPr>
              <w:rPr>
                <w:rFonts w:cs="Times New Roman"/>
                <w:szCs w:val="18"/>
              </w:rPr>
            </w:pPr>
          </w:p>
        </w:tc>
        <w:tc>
          <w:tcPr>
            <w:tcW w:w="319" w:type="dxa"/>
            <w:tcMar>
              <w:left w:w="0" w:type="dxa"/>
              <w:right w:w="0" w:type="dxa"/>
            </w:tcMar>
            <w:vAlign w:val="center"/>
          </w:tcPr>
          <w:p w14:paraId="1D671D70" w14:textId="20EB886B" w:rsidR="000278EF" w:rsidRPr="00184DB4" w:rsidRDefault="00453C07" w:rsidP="000278EF">
            <w:pPr>
              <w:jc w:val="center"/>
              <w:rPr>
                <w:rFonts w:cs="Times New Roman"/>
                <w:szCs w:val="18"/>
              </w:rPr>
            </w:pPr>
            <w:sdt>
              <w:sdtPr>
                <w:rPr>
                  <w:noProof/>
                  <w:color w:val="auto"/>
                  <w:sz w:val="24"/>
                  <w:szCs w:val="24"/>
                </w:rPr>
                <w:id w:val="345755157"/>
                <w14:checkbox>
                  <w14:checked w14:val="0"/>
                  <w14:checkedState w14:val="2612" w14:font="MS Gothic"/>
                  <w14:uncheckedState w14:val="2610" w14:font="MS Gothic"/>
                </w14:checkbox>
              </w:sdtPr>
              <w:sdtEndPr/>
              <w:sdtContent>
                <w:r w:rsidR="000278EF" w:rsidRPr="00184DB4">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146AD756" w14:textId="06DD2F37" w:rsidR="000278EF" w:rsidRPr="00184DB4" w:rsidRDefault="00453C07" w:rsidP="000278EF">
            <w:pPr>
              <w:jc w:val="center"/>
              <w:rPr>
                <w:rFonts w:cs="Times New Roman"/>
                <w:szCs w:val="18"/>
              </w:rPr>
            </w:pPr>
            <w:sdt>
              <w:sdtPr>
                <w:rPr>
                  <w:noProof/>
                  <w:color w:val="auto"/>
                  <w:sz w:val="24"/>
                  <w:szCs w:val="24"/>
                </w:rPr>
                <w:id w:val="1464617367"/>
                <w14:checkbox>
                  <w14:checked w14:val="0"/>
                  <w14:checkedState w14:val="2612" w14:font="MS Gothic"/>
                  <w14:uncheckedState w14:val="2610" w14:font="MS Gothic"/>
                </w14:checkbox>
              </w:sdtPr>
              <w:sdtEndPr/>
              <w:sdtContent>
                <w:r w:rsidR="000278EF" w:rsidRPr="00184DB4">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4570ED73" w14:textId="6E690940" w:rsidR="000278EF" w:rsidRPr="00184DB4" w:rsidRDefault="00453C07" w:rsidP="000278EF">
            <w:pPr>
              <w:jc w:val="center"/>
              <w:rPr>
                <w:rFonts w:cs="Times New Roman"/>
                <w:szCs w:val="18"/>
              </w:rPr>
            </w:pPr>
            <w:sdt>
              <w:sdtPr>
                <w:rPr>
                  <w:noProof/>
                  <w:color w:val="auto"/>
                  <w:sz w:val="24"/>
                  <w:szCs w:val="24"/>
                </w:rPr>
                <w:id w:val="2115163351"/>
                <w14:checkbox>
                  <w14:checked w14:val="0"/>
                  <w14:checkedState w14:val="2612" w14:font="MS Gothic"/>
                  <w14:uncheckedState w14:val="2610" w14:font="MS Gothic"/>
                </w14:checkbox>
              </w:sdtPr>
              <w:sdtEndPr/>
              <w:sdtContent>
                <w:r w:rsidR="000278EF" w:rsidRPr="00184DB4">
                  <w:rPr>
                    <w:rFonts w:ascii="MS Gothic" w:eastAsia="MS Gothic" w:hAnsi="MS Gothic" w:hint="eastAsia"/>
                    <w:noProof/>
                    <w:color w:val="auto"/>
                    <w:sz w:val="24"/>
                    <w:szCs w:val="24"/>
                  </w:rPr>
                  <w:t>☐</w:t>
                </w:r>
              </w:sdtContent>
            </w:sdt>
          </w:p>
        </w:tc>
        <w:tc>
          <w:tcPr>
            <w:tcW w:w="319" w:type="dxa"/>
            <w:tcMar>
              <w:left w:w="0" w:type="dxa"/>
              <w:right w:w="0" w:type="dxa"/>
            </w:tcMar>
            <w:vAlign w:val="center"/>
          </w:tcPr>
          <w:p w14:paraId="7736DFC5" w14:textId="4E94C5E6" w:rsidR="000278EF" w:rsidRPr="00184DB4" w:rsidRDefault="00453C07" w:rsidP="000278EF">
            <w:pPr>
              <w:jc w:val="center"/>
              <w:rPr>
                <w:rFonts w:cs="Times New Roman"/>
                <w:szCs w:val="18"/>
              </w:rPr>
            </w:pPr>
            <w:sdt>
              <w:sdtPr>
                <w:rPr>
                  <w:noProof/>
                  <w:color w:val="auto"/>
                  <w:sz w:val="24"/>
                  <w:szCs w:val="24"/>
                </w:rPr>
                <w:id w:val="-1484452967"/>
                <w14:checkbox>
                  <w14:checked w14:val="0"/>
                  <w14:checkedState w14:val="2612" w14:font="MS Gothic"/>
                  <w14:uncheckedState w14:val="2610" w14:font="MS Gothic"/>
                </w14:checkbox>
              </w:sdtPr>
              <w:sdtEndPr/>
              <w:sdtContent>
                <w:r w:rsidR="000278EF" w:rsidRPr="00184DB4">
                  <w:rPr>
                    <w:rFonts w:ascii="MS Gothic" w:eastAsia="MS Gothic" w:hAnsi="MS Gothic" w:hint="eastAsia"/>
                    <w:noProof/>
                    <w:color w:val="auto"/>
                    <w:sz w:val="24"/>
                    <w:szCs w:val="24"/>
                  </w:rPr>
                  <w:t>☐</w:t>
                </w:r>
              </w:sdtContent>
            </w:sdt>
          </w:p>
        </w:tc>
        <w:tc>
          <w:tcPr>
            <w:tcW w:w="1701" w:type="dxa"/>
            <w:vAlign w:val="center"/>
          </w:tcPr>
          <w:p w14:paraId="3EC39676" w14:textId="29CB4C32" w:rsidR="000278EF" w:rsidRPr="00184DB4" w:rsidRDefault="000278EF" w:rsidP="000278EF">
            <w:pPr>
              <w:rPr>
                <w:rFonts w:cs="Times New Roman"/>
                <w:szCs w:val="18"/>
              </w:rPr>
            </w:pPr>
          </w:p>
        </w:tc>
        <w:tc>
          <w:tcPr>
            <w:tcW w:w="5670" w:type="dxa"/>
            <w:vAlign w:val="center"/>
          </w:tcPr>
          <w:p w14:paraId="1758A998" w14:textId="6C3B6CA3" w:rsidR="000278EF" w:rsidRPr="00184DB4" w:rsidRDefault="000278EF" w:rsidP="000278EF">
            <w:pPr>
              <w:rPr>
                <w:rFonts w:cs="Times New Roman"/>
                <w:szCs w:val="18"/>
              </w:rPr>
            </w:pPr>
          </w:p>
        </w:tc>
      </w:tr>
    </w:tbl>
    <w:p w14:paraId="5CC96333" w14:textId="0BF060E2" w:rsidR="007C5806" w:rsidRPr="00184DB4" w:rsidRDefault="007C5806" w:rsidP="007C5806">
      <w:pPr>
        <w:rPr>
          <w:rFonts w:cs="Times New Roman"/>
          <w:b/>
          <w:bCs/>
          <w:szCs w:val="18"/>
        </w:rPr>
      </w:pPr>
      <w:r w:rsidRPr="00184DB4">
        <w:rPr>
          <w:rFonts w:cs="Times New Roman"/>
          <w:b/>
          <w:bCs/>
          <w:szCs w:val="18"/>
        </w:rPr>
        <w:t>Table 7 – List of research infrastructures</w:t>
      </w:r>
      <w:r w:rsidR="00445292" w:rsidRPr="00184DB4">
        <w:rPr>
          <w:rFonts w:cs="Times New Roman"/>
          <w:b/>
          <w:bCs/>
          <w:szCs w:val="18"/>
        </w:rPr>
        <w:t xml:space="preserve"> </w:t>
      </w:r>
      <w:r w:rsidR="00445292" w:rsidRPr="00184DB4">
        <w:rPr>
          <w:rFonts w:cs="Times New Roman"/>
          <w:szCs w:val="18"/>
        </w:rPr>
        <w:t>(add/delete as many lines as needed)</w:t>
      </w:r>
      <w:r w:rsidRPr="00184DB4">
        <w:rPr>
          <w:rFonts w:cs="Times New Roman"/>
          <w:b/>
          <w:bCs/>
          <w:szCs w:val="18"/>
        </w:rPr>
        <w:t>.</w:t>
      </w:r>
    </w:p>
    <w:p w14:paraId="1FC17434" w14:textId="5B93A7E9" w:rsidR="002A4448" w:rsidRPr="00184DB4" w:rsidRDefault="002A4448" w:rsidP="007C5806">
      <w:pPr>
        <w:rPr>
          <w:rFonts w:cs="Times New Roman"/>
          <w:b/>
          <w:bCs/>
          <w:szCs w:val="18"/>
        </w:rPr>
      </w:pPr>
    </w:p>
    <w:p w14:paraId="37B9A51B" w14:textId="77777777" w:rsidR="002A4448" w:rsidRPr="00184DB4" w:rsidRDefault="002A4448" w:rsidP="007C5806">
      <w:pPr>
        <w:rPr>
          <w:rFonts w:cs="Times New Roman"/>
          <w:b/>
          <w:bCs/>
          <w:szCs w:val="18"/>
        </w:rPr>
      </w:pPr>
    </w:p>
    <w:p w14:paraId="3942EB05" w14:textId="14DA23CE" w:rsidR="00C655F2" w:rsidRPr="00184DB4" w:rsidRDefault="005C02AE" w:rsidP="00EE45C4">
      <w:pPr>
        <w:pStyle w:val="Heading3"/>
        <w:ind w:left="567" w:hanging="567"/>
        <w:rPr>
          <w:color w:val="003399" w:themeColor="accent2"/>
          <w:sz w:val="20"/>
        </w:rPr>
      </w:pPr>
      <w:bookmarkStart w:id="53" w:name="_Toc120727070"/>
      <w:r w:rsidRPr="00184DB4">
        <w:rPr>
          <w:color w:val="003399" w:themeColor="accent2"/>
          <w:sz w:val="20"/>
        </w:rPr>
        <w:t>Budget</w:t>
      </w:r>
      <w:bookmarkEnd w:id="53"/>
    </w:p>
    <w:p w14:paraId="30963D0F" w14:textId="62CB74F7" w:rsidR="007621BB" w:rsidRPr="00184DB4" w:rsidRDefault="007621BB" w:rsidP="007621BB">
      <w:pPr>
        <w:spacing w:before="120" w:after="120"/>
        <w:jc w:val="both"/>
        <w:rPr>
          <w:rFonts w:cs="Times New Roman"/>
          <w:color w:val="0070C0"/>
          <w:szCs w:val="18"/>
        </w:rPr>
      </w:pPr>
      <w:r w:rsidRPr="00184DB4">
        <w:rPr>
          <w:rFonts w:cs="Times New Roman"/>
          <w:color w:val="0070C0"/>
          <w:szCs w:val="18"/>
        </w:rPr>
        <w:t xml:space="preserve">The following information shall be included, and the corresponding guidelines observed, when drafting this </w:t>
      </w:r>
      <w:r w:rsidR="0082085F" w:rsidRPr="00184DB4">
        <w:rPr>
          <w:rFonts w:cs="Times New Roman"/>
          <w:color w:val="0070C0"/>
          <w:szCs w:val="18"/>
        </w:rPr>
        <w:t>paragraph</w:t>
      </w:r>
      <w:r w:rsidRPr="00184DB4">
        <w:rPr>
          <w:rFonts w:cs="Times New Roman"/>
          <w:color w:val="0070C0"/>
          <w:szCs w:val="18"/>
        </w:rPr>
        <w:t>:</w:t>
      </w:r>
    </w:p>
    <w:p w14:paraId="1216D962" w14:textId="1F30AA11" w:rsidR="005C02AE" w:rsidRPr="00184DB4" w:rsidRDefault="00636F77" w:rsidP="00342CCD">
      <w:pPr>
        <w:pStyle w:val="ListParagraph"/>
        <w:numPr>
          <w:ilvl w:val="0"/>
          <w:numId w:val="49"/>
        </w:numPr>
        <w:spacing w:before="120" w:after="120"/>
        <w:contextualSpacing w:val="0"/>
        <w:jc w:val="both"/>
        <w:rPr>
          <w:rFonts w:cs="Times New Roman"/>
          <w:color w:val="0070C0"/>
          <w:szCs w:val="18"/>
        </w:rPr>
      </w:pPr>
      <w:r w:rsidRPr="00184DB4">
        <w:rPr>
          <w:rFonts w:cs="Times New Roman"/>
          <w:b/>
          <w:bCs/>
          <w:color w:val="0070C0"/>
          <w:szCs w:val="18"/>
          <w:u w:val="single"/>
        </w:rPr>
        <w:t xml:space="preserve">Estimated </w:t>
      </w:r>
      <w:r w:rsidR="003F5E82" w:rsidRPr="00184DB4">
        <w:rPr>
          <w:rFonts w:cs="Times New Roman"/>
          <w:b/>
          <w:bCs/>
          <w:color w:val="0070C0"/>
          <w:szCs w:val="18"/>
          <w:u w:val="single"/>
        </w:rPr>
        <w:t>B</w:t>
      </w:r>
      <w:r w:rsidRPr="00184DB4">
        <w:rPr>
          <w:rFonts w:cs="Times New Roman"/>
          <w:b/>
          <w:bCs/>
          <w:color w:val="0070C0"/>
          <w:szCs w:val="18"/>
          <w:u w:val="single"/>
        </w:rPr>
        <w:t>udget</w:t>
      </w:r>
      <w:r w:rsidR="008D218B" w:rsidRPr="00184DB4">
        <w:rPr>
          <w:rFonts w:cs="Times New Roman"/>
          <w:color w:val="0070C0"/>
          <w:szCs w:val="18"/>
        </w:rPr>
        <w:t xml:space="preserve">: </w:t>
      </w:r>
      <w:r w:rsidR="00DA1401" w:rsidRPr="00184DB4">
        <w:rPr>
          <w:rFonts w:cs="Times New Roman"/>
          <w:color w:val="0070C0"/>
          <w:szCs w:val="18"/>
        </w:rPr>
        <w:t>This application</w:t>
      </w:r>
      <w:r w:rsidR="005C02AE" w:rsidRPr="00184DB4">
        <w:rPr>
          <w:rFonts w:cs="Times New Roman"/>
          <w:color w:val="0070C0"/>
          <w:szCs w:val="18"/>
        </w:rPr>
        <w:t xml:space="preserve"> must include a detailed </w:t>
      </w:r>
      <w:r w:rsidR="00F419F7" w:rsidRPr="00184DB4">
        <w:rPr>
          <w:rFonts w:cs="Times New Roman"/>
          <w:color w:val="0070C0"/>
          <w:szCs w:val="18"/>
        </w:rPr>
        <w:t xml:space="preserve">project’s </w:t>
      </w:r>
      <w:r w:rsidR="005C02AE" w:rsidRPr="00184DB4">
        <w:rPr>
          <w:rFonts w:cs="Times New Roman"/>
          <w:color w:val="0070C0"/>
          <w:szCs w:val="18"/>
        </w:rPr>
        <w:t>estimated budget in balance in which all costs and contributions are given in euros. Applicants from countries outside the euro zone may use the monthly rate published on the Commission's website at:</w:t>
      </w:r>
    </w:p>
    <w:p w14:paraId="44909CB1" w14:textId="28AD7A41" w:rsidR="005C02AE" w:rsidRPr="00184DB4" w:rsidRDefault="00453C07" w:rsidP="005C02AE">
      <w:pPr>
        <w:pStyle w:val="ListParagraph"/>
        <w:spacing w:after="120"/>
        <w:contextualSpacing w:val="0"/>
        <w:jc w:val="both"/>
        <w:rPr>
          <w:rFonts w:cs="Times New Roman"/>
          <w:color w:val="0070C0"/>
          <w:szCs w:val="18"/>
        </w:rPr>
      </w:pPr>
      <w:hyperlink r:id="rId19" w:history="1">
        <w:r w:rsidR="005C02AE" w:rsidRPr="00184DB4">
          <w:rPr>
            <w:rStyle w:val="Hyperlink"/>
            <w:rFonts w:cs="Times New Roman"/>
            <w:szCs w:val="18"/>
          </w:rPr>
          <w:t>http://ec.europa.eu/budget/contracts_grants/info_contracts/inforeuro/inforeuro_en.cfm</w:t>
        </w:r>
      </w:hyperlink>
      <w:r w:rsidR="005C02AE" w:rsidRPr="00184DB4">
        <w:rPr>
          <w:rFonts w:cs="Times New Roman"/>
          <w:color w:val="0070C0"/>
          <w:szCs w:val="18"/>
        </w:rPr>
        <w:t xml:space="preserve">. </w:t>
      </w:r>
    </w:p>
    <w:p w14:paraId="5C1442D5" w14:textId="77970524" w:rsidR="00636F77" w:rsidRPr="00184DB4" w:rsidRDefault="00052EE8" w:rsidP="005C02AE">
      <w:pPr>
        <w:pStyle w:val="ListParagraph"/>
        <w:spacing w:before="120" w:after="120"/>
        <w:contextualSpacing w:val="0"/>
        <w:jc w:val="both"/>
        <w:rPr>
          <w:rFonts w:cs="Times New Roman"/>
          <w:color w:val="0070C0"/>
          <w:szCs w:val="18"/>
        </w:rPr>
      </w:pPr>
      <w:r w:rsidRPr="00184DB4">
        <w:rPr>
          <w:rFonts w:cs="Times New Roman"/>
          <w:color w:val="0070C0"/>
          <w:szCs w:val="18"/>
        </w:rPr>
        <w:t xml:space="preserve">Please </w:t>
      </w:r>
      <w:r w:rsidR="00035D3F" w:rsidRPr="00184DB4">
        <w:rPr>
          <w:rFonts w:cs="Times New Roman"/>
          <w:color w:val="0070C0"/>
          <w:szCs w:val="18"/>
        </w:rPr>
        <w:t>define your</w:t>
      </w:r>
      <w:r w:rsidR="00636F77" w:rsidRPr="00184DB4">
        <w:rPr>
          <w:rFonts w:cs="Times New Roman"/>
          <w:color w:val="0070C0"/>
          <w:szCs w:val="18"/>
        </w:rPr>
        <w:t xml:space="preserve"> </w:t>
      </w:r>
      <w:r w:rsidR="005C02AE" w:rsidRPr="00184DB4">
        <w:rPr>
          <w:rFonts w:cs="Times New Roman"/>
          <w:color w:val="0070C0"/>
          <w:szCs w:val="18"/>
        </w:rPr>
        <w:t>e</w:t>
      </w:r>
      <w:r w:rsidR="00636F77" w:rsidRPr="00184DB4">
        <w:rPr>
          <w:rFonts w:cs="Times New Roman"/>
          <w:color w:val="0070C0"/>
          <w:szCs w:val="18"/>
        </w:rPr>
        <w:t>stimated budget</w:t>
      </w:r>
      <w:r w:rsidR="00035D3F" w:rsidRPr="00184DB4">
        <w:rPr>
          <w:rFonts w:cs="Times New Roman"/>
          <w:color w:val="0070C0"/>
          <w:szCs w:val="18"/>
        </w:rPr>
        <w:t xml:space="preserve"> </w:t>
      </w:r>
      <w:r w:rsidR="00636F77" w:rsidRPr="00184DB4">
        <w:rPr>
          <w:rFonts w:cs="Times New Roman"/>
          <w:color w:val="0070C0"/>
          <w:szCs w:val="18"/>
        </w:rPr>
        <w:t xml:space="preserve">using, as template, the excel worksheet provided </w:t>
      </w:r>
      <w:r w:rsidR="00687744" w:rsidRPr="00184DB4">
        <w:rPr>
          <w:rFonts w:cs="Times New Roman"/>
          <w:color w:val="0070C0"/>
          <w:szCs w:val="18"/>
        </w:rPr>
        <w:t>in</w:t>
      </w:r>
      <w:r w:rsidR="00636F77" w:rsidRPr="00184DB4">
        <w:rPr>
          <w:rFonts w:cs="Times New Roman"/>
          <w:color w:val="0070C0"/>
          <w:szCs w:val="18"/>
        </w:rPr>
        <w:t xml:space="preserve"> </w:t>
      </w:r>
      <w:hyperlink w:anchor="_List_of_annexed" w:history="1">
        <w:r w:rsidR="00636F77" w:rsidRPr="00184DB4">
          <w:rPr>
            <w:rStyle w:val="Hyperlink"/>
            <w:rFonts w:cs="Times New Roman"/>
            <w:szCs w:val="18"/>
          </w:rPr>
          <w:t xml:space="preserve">Annex </w:t>
        </w:r>
        <w:r w:rsidR="005668BE" w:rsidRPr="00184DB4">
          <w:rPr>
            <w:rStyle w:val="Hyperlink"/>
            <w:rFonts w:cs="Times New Roman"/>
            <w:szCs w:val="18"/>
          </w:rPr>
          <w:t>2.5</w:t>
        </w:r>
      </w:hyperlink>
      <w:r w:rsidR="000D3C55" w:rsidRPr="00184DB4">
        <w:rPr>
          <w:rFonts w:cs="Times New Roman"/>
          <w:color w:val="0070C0"/>
          <w:szCs w:val="18"/>
        </w:rPr>
        <w:t xml:space="preserve"> and</w:t>
      </w:r>
      <w:r w:rsidR="00636F77" w:rsidRPr="00184DB4">
        <w:rPr>
          <w:rFonts w:cs="Times New Roman"/>
          <w:color w:val="0070C0"/>
          <w:szCs w:val="18"/>
        </w:rPr>
        <w:t xml:space="preserve"> following the instructions therein.</w:t>
      </w:r>
      <w:r w:rsidR="00C42410" w:rsidRPr="00184DB4">
        <w:rPr>
          <w:rFonts w:cs="Times New Roman"/>
          <w:color w:val="0070C0"/>
          <w:szCs w:val="18"/>
        </w:rPr>
        <w:t xml:space="preserve"> Once you defined the estimated budget, you do not need to report it here, as it is already contained in the excel file.</w:t>
      </w:r>
    </w:p>
    <w:p w14:paraId="2818D7A5" w14:textId="76B1C575" w:rsidR="00035D3F" w:rsidRPr="00184DB4" w:rsidRDefault="009F292C" w:rsidP="00342CCD">
      <w:pPr>
        <w:pStyle w:val="ListParagraph"/>
        <w:numPr>
          <w:ilvl w:val="0"/>
          <w:numId w:val="49"/>
        </w:numPr>
        <w:spacing w:before="120" w:after="120"/>
        <w:contextualSpacing w:val="0"/>
        <w:jc w:val="both"/>
        <w:rPr>
          <w:rFonts w:cs="Times New Roman"/>
          <w:color w:val="0070C0"/>
          <w:szCs w:val="18"/>
          <w:u w:val="single"/>
        </w:rPr>
      </w:pPr>
      <w:r w:rsidRPr="00184DB4">
        <w:rPr>
          <w:rFonts w:cs="Times New Roman"/>
          <w:b/>
          <w:bCs/>
          <w:color w:val="0070C0"/>
          <w:szCs w:val="18"/>
          <w:u w:val="single"/>
        </w:rPr>
        <w:t xml:space="preserve">Cost </w:t>
      </w:r>
      <w:r w:rsidR="003F5E82" w:rsidRPr="00184DB4">
        <w:rPr>
          <w:rFonts w:cs="Times New Roman"/>
          <w:b/>
          <w:bCs/>
          <w:color w:val="0070C0"/>
          <w:szCs w:val="18"/>
          <w:u w:val="single"/>
        </w:rPr>
        <w:t>b</w:t>
      </w:r>
      <w:r w:rsidRPr="00184DB4">
        <w:rPr>
          <w:rFonts w:cs="Times New Roman"/>
          <w:b/>
          <w:bCs/>
          <w:color w:val="0070C0"/>
          <w:szCs w:val="18"/>
          <w:u w:val="single"/>
        </w:rPr>
        <w:t>reakdown</w:t>
      </w:r>
      <w:r w:rsidR="00052EE8" w:rsidRPr="00184DB4">
        <w:rPr>
          <w:rFonts w:cs="Times New Roman"/>
          <w:b/>
          <w:bCs/>
          <w:color w:val="0070C0"/>
          <w:szCs w:val="18"/>
          <w:u w:val="single"/>
        </w:rPr>
        <w:t xml:space="preserve"> per WP</w:t>
      </w:r>
      <w:r w:rsidRPr="00184DB4">
        <w:rPr>
          <w:rFonts w:cs="Times New Roman"/>
          <w:color w:val="0070C0"/>
          <w:szCs w:val="18"/>
        </w:rPr>
        <w:t>:</w:t>
      </w:r>
      <w:r w:rsidR="00052EE8" w:rsidRPr="00184DB4">
        <w:rPr>
          <w:rFonts w:cs="Times New Roman"/>
          <w:color w:val="0070C0"/>
          <w:szCs w:val="18"/>
        </w:rPr>
        <w:t xml:space="preserve"> </w:t>
      </w:r>
      <w:bookmarkStart w:id="54" w:name="_Hlk117605096"/>
      <w:r w:rsidR="00D0447A" w:rsidRPr="00184DB4">
        <w:rPr>
          <w:rFonts w:cs="Times New Roman"/>
          <w:color w:val="0070C0"/>
          <w:szCs w:val="18"/>
        </w:rPr>
        <w:t>Using the cost figures resulting under the “</w:t>
      </w:r>
      <w:bookmarkStart w:id="55" w:name="_Hlk117604367"/>
      <w:r w:rsidR="00D0447A" w:rsidRPr="00184DB4">
        <w:rPr>
          <w:rFonts w:cs="Times New Roman"/>
          <w:i/>
          <w:iCs/>
          <w:color w:val="0070C0"/>
          <w:szCs w:val="18"/>
        </w:rPr>
        <w:t>Sub-total for cost category</w:t>
      </w:r>
      <w:r w:rsidR="007B02BE" w:rsidRPr="00184DB4">
        <w:rPr>
          <w:rFonts w:cs="Times New Roman"/>
          <w:i/>
          <w:iCs/>
          <w:color w:val="0070C0"/>
          <w:szCs w:val="18"/>
        </w:rPr>
        <w:t xml:space="preserve"> 1 to 6</w:t>
      </w:r>
      <w:bookmarkEnd w:id="55"/>
      <w:r w:rsidR="00D0447A" w:rsidRPr="00184DB4">
        <w:rPr>
          <w:rFonts w:cs="Times New Roman"/>
          <w:color w:val="0070C0"/>
          <w:szCs w:val="18"/>
        </w:rPr>
        <w:t xml:space="preserve">” </w:t>
      </w:r>
      <w:r w:rsidR="008A59E1" w:rsidRPr="00184DB4">
        <w:rPr>
          <w:rFonts w:cs="Times New Roman"/>
          <w:color w:val="0070C0"/>
          <w:szCs w:val="18"/>
        </w:rPr>
        <w:t>and the “</w:t>
      </w:r>
      <w:r w:rsidR="008A59E1" w:rsidRPr="00184DB4">
        <w:rPr>
          <w:rFonts w:cs="Times New Roman"/>
          <w:i/>
          <w:iCs/>
          <w:color w:val="0070C0"/>
          <w:szCs w:val="18"/>
        </w:rPr>
        <w:t>Total estimated eligible costs declared on the basis of lump sums</w:t>
      </w:r>
      <w:r w:rsidR="008A59E1" w:rsidRPr="00184DB4">
        <w:rPr>
          <w:rFonts w:cs="Times New Roman"/>
          <w:color w:val="0070C0"/>
          <w:szCs w:val="18"/>
        </w:rPr>
        <w:t xml:space="preserve">” </w:t>
      </w:r>
      <w:r w:rsidR="00D0447A" w:rsidRPr="00184DB4">
        <w:rPr>
          <w:rFonts w:cs="Times New Roman"/>
          <w:color w:val="0070C0"/>
          <w:szCs w:val="18"/>
        </w:rPr>
        <w:t>for each WP in the “</w:t>
      </w:r>
      <w:r w:rsidR="007B02BE" w:rsidRPr="00184DB4">
        <w:rPr>
          <w:rFonts w:cs="Times New Roman"/>
          <w:b/>
          <w:bCs/>
          <w:i/>
          <w:iCs/>
          <w:color w:val="0070C0"/>
          <w:szCs w:val="18"/>
        </w:rPr>
        <w:t>Consolidated Estimated Budget</w:t>
      </w:r>
      <w:r w:rsidR="00D0447A" w:rsidRPr="00184DB4">
        <w:rPr>
          <w:rFonts w:cs="Times New Roman"/>
          <w:color w:val="0070C0"/>
          <w:szCs w:val="18"/>
        </w:rPr>
        <w:t xml:space="preserve">” excel table, </w:t>
      </w:r>
      <w:r w:rsidR="000D3C55" w:rsidRPr="00184DB4">
        <w:rPr>
          <w:rFonts w:cs="Times New Roman"/>
          <w:color w:val="0070C0"/>
          <w:szCs w:val="18"/>
        </w:rPr>
        <w:t xml:space="preserve">please </w:t>
      </w:r>
      <w:r w:rsidR="00D66682" w:rsidRPr="00184DB4">
        <w:rPr>
          <w:rFonts w:cs="Times New Roman"/>
          <w:color w:val="0070C0"/>
          <w:szCs w:val="18"/>
        </w:rPr>
        <w:t xml:space="preserve">complete the </w:t>
      </w:r>
      <w:r w:rsidR="00D66682" w:rsidRPr="00184DB4">
        <w:rPr>
          <w:rFonts w:cs="Times New Roman"/>
          <w:b/>
          <w:bCs/>
          <w:color w:val="0070C0"/>
          <w:szCs w:val="18"/>
        </w:rPr>
        <w:t xml:space="preserve">Table </w:t>
      </w:r>
      <w:r w:rsidR="00035D3F" w:rsidRPr="00184DB4">
        <w:rPr>
          <w:rFonts w:cs="Times New Roman"/>
          <w:b/>
          <w:bCs/>
          <w:color w:val="0070C0"/>
          <w:szCs w:val="18"/>
        </w:rPr>
        <w:t>8</w:t>
      </w:r>
      <w:r w:rsidR="00E714CB" w:rsidRPr="00184DB4">
        <w:rPr>
          <w:rFonts w:cs="Times New Roman"/>
          <w:b/>
          <w:bCs/>
          <w:color w:val="0070C0"/>
          <w:szCs w:val="18"/>
        </w:rPr>
        <w:t>.X</w:t>
      </w:r>
      <w:r w:rsidR="00D66682" w:rsidRPr="00184DB4">
        <w:rPr>
          <w:rFonts w:cs="Times New Roman"/>
          <w:color w:val="0070C0"/>
          <w:szCs w:val="18"/>
        </w:rPr>
        <w:t xml:space="preserve"> below </w:t>
      </w:r>
      <w:r w:rsidR="004D40D5" w:rsidRPr="00184DB4">
        <w:rPr>
          <w:rFonts w:cs="Times New Roman"/>
          <w:color w:val="0070C0"/>
          <w:szCs w:val="18"/>
        </w:rPr>
        <w:t>(</w:t>
      </w:r>
      <w:r w:rsidR="007934B2" w:rsidRPr="00184DB4">
        <w:rPr>
          <w:rFonts w:cs="Times New Roman"/>
          <w:color w:val="0070C0"/>
          <w:szCs w:val="18"/>
        </w:rPr>
        <w:t>one</w:t>
      </w:r>
      <w:r w:rsidR="004D40D5" w:rsidRPr="00184DB4">
        <w:rPr>
          <w:rFonts w:cs="Times New Roman"/>
          <w:color w:val="0070C0"/>
          <w:szCs w:val="18"/>
        </w:rPr>
        <w:t xml:space="preserve"> table </w:t>
      </w:r>
      <w:r w:rsidR="00D66682" w:rsidRPr="00184DB4">
        <w:rPr>
          <w:rFonts w:cs="Times New Roman"/>
          <w:color w:val="0070C0"/>
          <w:szCs w:val="18"/>
        </w:rPr>
        <w:t xml:space="preserve">for each </w:t>
      </w:r>
      <w:r w:rsidR="00052EE8" w:rsidRPr="00184DB4">
        <w:rPr>
          <w:rFonts w:cs="Times New Roman"/>
          <w:color w:val="0070C0"/>
          <w:szCs w:val="18"/>
        </w:rPr>
        <w:t>work package</w:t>
      </w:r>
      <w:r w:rsidR="004D40D5" w:rsidRPr="00184DB4">
        <w:rPr>
          <w:rFonts w:cs="Times New Roman"/>
          <w:color w:val="0070C0"/>
          <w:szCs w:val="18"/>
        </w:rPr>
        <w:t>)</w:t>
      </w:r>
      <w:r w:rsidR="00EE11C3" w:rsidRPr="00184DB4">
        <w:rPr>
          <w:rFonts w:cs="Times New Roman"/>
          <w:color w:val="0070C0"/>
          <w:szCs w:val="18"/>
        </w:rPr>
        <w:t xml:space="preserve">. Then, </w:t>
      </w:r>
      <w:r w:rsidR="00052EE8" w:rsidRPr="00184DB4">
        <w:rPr>
          <w:rFonts w:cs="Times New Roman"/>
          <w:color w:val="0070C0"/>
          <w:szCs w:val="18"/>
        </w:rPr>
        <w:t>for each of the different types of costs</w:t>
      </w:r>
      <w:r w:rsidR="004E77E7" w:rsidRPr="00184DB4">
        <w:rPr>
          <w:rFonts w:cs="Times New Roman"/>
          <w:color w:val="0070C0"/>
          <w:szCs w:val="18"/>
        </w:rPr>
        <w:t xml:space="preserve"> (and for each co-applicant)</w:t>
      </w:r>
      <w:r w:rsidR="00052EE8" w:rsidRPr="00184DB4">
        <w:rPr>
          <w:rFonts w:cs="Times New Roman"/>
          <w:color w:val="0070C0"/>
          <w:szCs w:val="18"/>
        </w:rPr>
        <w:t xml:space="preserve">, </w:t>
      </w:r>
      <w:r w:rsidR="008D218B" w:rsidRPr="00184DB4">
        <w:rPr>
          <w:rFonts w:cs="Times New Roman"/>
          <w:color w:val="0070C0"/>
          <w:szCs w:val="18"/>
        </w:rPr>
        <w:t xml:space="preserve">please provide a </w:t>
      </w:r>
      <w:r w:rsidR="00052EE8" w:rsidRPr="00184DB4">
        <w:rPr>
          <w:rFonts w:cs="Times New Roman"/>
          <w:color w:val="0070C0"/>
          <w:szCs w:val="18"/>
        </w:rPr>
        <w:t>clear and concise</w:t>
      </w:r>
      <w:r w:rsidR="008D218B" w:rsidRPr="00184DB4">
        <w:rPr>
          <w:rFonts w:cs="Times New Roman"/>
          <w:color w:val="0070C0"/>
          <w:szCs w:val="18"/>
        </w:rPr>
        <w:t xml:space="preserve"> </w:t>
      </w:r>
      <w:r w:rsidR="00052EE8" w:rsidRPr="00184DB4">
        <w:rPr>
          <w:rFonts w:cs="Times New Roman"/>
          <w:color w:val="0070C0"/>
          <w:szCs w:val="18"/>
        </w:rPr>
        <w:t xml:space="preserve">justification of the estimated </w:t>
      </w:r>
      <w:r w:rsidR="00A86037" w:rsidRPr="00184DB4">
        <w:rPr>
          <w:rFonts w:cs="Times New Roman"/>
          <w:color w:val="0070C0"/>
          <w:szCs w:val="18"/>
        </w:rPr>
        <w:t xml:space="preserve">direct </w:t>
      </w:r>
      <w:r w:rsidR="00C458DB" w:rsidRPr="00184DB4">
        <w:rPr>
          <w:rFonts w:cs="Times New Roman"/>
          <w:color w:val="0070C0"/>
          <w:szCs w:val="18"/>
        </w:rPr>
        <w:t xml:space="preserve">eligible </w:t>
      </w:r>
      <w:r w:rsidR="00052EE8" w:rsidRPr="00184DB4">
        <w:rPr>
          <w:rFonts w:cs="Times New Roman"/>
          <w:color w:val="0070C0"/>
          <w:szCs w:val="18"/>
        </w:rPr>
        <w:t xml:space="preserve">costs. </w:t>
      </w:r>
      <w:bookmarkEnd w:id="54"/>
    </w:p>
    <w:p w14:paraId="338E20A7" w14:textId="1727B93A" w:rsidR="008D218B" w:rsidRPr="00184DB4" w:rsidRDefault="00052EE8" w:rsidP="00D0447A">
      <w:pPr>
        <w:pStyle w:val="ListParagraph"/>
        <w:spacing w:before="120" w:after="120"/>
        <w:contextualSpacing w:val="0"/>
        <w:jc w:val="both"/>
        <w:rPr>
          <w:rFonts w:cs="Times New Roman"/>
          <w:color w:val="0070C0"/>
          <w:szCs w:val="18"/>
          <w:u w:val="single"/>
        </w:rPr>
      </w:pPr>
      <w:r w:rsidRPr="00184DB4">
        <w:rPr>
          <w:rFonts w:cs="Times New Roman"/>
          <w:color w:val="0070C0"/>
          <w:szCs w:val="18"/>
        </w:rPr>
        <w:t xml:space="preserve">Costs must be consistent with the research activities described for the WP in </w:t>
      </w:r>
      <w:hyperlink w:anchor="_Work_plan" w:history="1">
        <w:r w:rsidR="0082085F" w:rsidRPr="00184DB4">
          <w:rPr>
            <w:rStyle w:val="Hyperlink"/>
            <w:rFonts w:cs="Times New Roman"/>
            <w:szCs w:val="18"/>
          </w:rPr>
          <w:t>paragraph</w:t>
        </w:r>
        <w:r w:rsidRPr="00184DB4">
          <w:rPr>
            <w:rStyle w:val="Hyperlink"/>
            <w:rFonts w:cs="Times New Roman"/>
            <w:szCs w:val="18"/>
          </w:rPr>
          <w:t xml:space="preserve"> </w:t>
        </w:r>
        <w:r w:rsidR="00D0447A" w:rsidRPr="00184DB4">
          <w:rPr>
            <w:rStyle w:val="Hyperlink"/>
            <w:rFonts w:cs="Times New Roman"/>
            <w:szCs w:val="18"/>
          </w:rPr>
          <w:t>4.4</w:t>
        </w:r>
        <w:r w:rsidRPr="00184DB4">
          <w:rPr>
            <w:rStyle w:val="Hyperlink"/>
            <w:rFonts w:cs="Times New Roman"/>
            <w:szCs w:val="18"/>
          </w:rPr>
          <w:t>.1</w:t>
        </w:r>
      </w:hyperlink>
      <w:r w:rsidRPr="00184DB4">
        <w:rPr>
          <w:rFonts w:cs="Times New Roman"/>
          <w:color w:val="0070C0"/>
          <w:szCs w:val="18"/>
        </w:rPr>
        <w:t>.</w:t>
      </w:r>
      <w:r w:rsidR="008A6AD5" w:rsidRPr="00184DB4">
        <w:rPr>
          <w:rFonts w:cs="Times New Roman"/>
          <w:color w:val="0070C0"/>
          <w:szCs w:val="18"/>
        </w:rPr>
        <w:t xml:space="preserve"> </w:t>
      </w:r>
      <w:r w:rsidR="004A31F7" w:rsidRPr="00184DB4">
        <w:rPr>
          <w:rFonts w:cs="Times New Roman"/>
          <w:szCs w:val="18"/>
        </w:rPr>
        <w:t xml:space="preserve"> </w:t>
      </w:r>
      <w:r w:rsidR="004A31F7" w:rsidRPr="00184DB4">
        <w:rPr>
          <w:rFonts w:cs="Times New Roman"/>
          <w:color w:val="0070C0"/>
          <w:szCs w:val="18"/>
          <w:u w:val="single"/>
        </w:rPr>
        <w:t xml:space="preserve">As explained in the Call for Proposals – </w:t>
      </w:r>
      <w:r w:rsidR="0082085F" w:rsidRPr="00184DB4">
        <w:rPr>
          <w:rFonts w:cs="Times New Roman"/>
          <w:color w:val="0070C0"/>
          <w:szCs w:val="18"/>
          <w:u w:val="single"/>
        </w:rPr>
        <w:t>paragraph</w:t>
      </w:r>
      <w:r w:rsidR="004A31F7" w:rsidRPr="00184DB4">
        <w:rPr>
          <w:rFonts w:cs="Times New Roman"/>
          <w:color w:val="0070C0"/>
          <w:szCs w:val="18"/>
          <w:u w:val="single"/>
        </w:rPr>
        <w:t xml:space="preserve"> </w:t>
      </w:r>
      <w:r w:rsidR="00D14FFF" w:rsidRPr="00184DB4">
        <w:rPr>
          <w:rFonts w:cs="Times New Roman"/>
          <w:color w:val="0070C0"/>
          <w:szCs w:val="18"/>
          <w:u w:val="single"/>
        </w:rPr>
        <w:t>11.4</w:t>
      </w:r>
      <w:r w:rsidR="004A31F7" w:rsidRPr="00184DB4">
        <w:rPr>
          <w:rFonts w:cs="Times New Roman"/>
          <w:color w:val="0070C0"/>
          <w:szCs w:val="18"/>
          <w:u w:val="single"/>
        </w:rPr>
        <w:t xml:space="preserve">, the grant </w:t>
      </w:r>
      <w:r w:rsidR="00304EC3" w:rsidRPr="00184DB4">
        <w:rPr>
          <w:rFonts w:cs="Times New Roman"/>
          <w:color w:val="0070C0"/>
          <w:szCs w:val="18"/>
          <w:u w:val="single"/>
        </w:rPr>
        <w:t xml:space="preserve">amount </w:t>
      </w:r>
      <w:r w:rsidR="004A31F7" w:rsidRPr="00184DB4">
        <w:rPr>
          <w:rFonts w:cs="Times New Roman"/>
          <w:color w:val="0070C0"/>
          <w:szCs w:val="18"/>
          <w:u w:val="single"/>
        </w:rPr>
        <w:t>will be paid out to the beneficiar</w:t>
      </w:r>
      <w:r w:rsidR="0085769B" w:rsidRPr="00184DB4">
        <w:rPr>
          <w:rFonts w:cs="Times New Roman"/>
          <w:color w:val="0070C0"/>
          <w:szCs w:val="18"/>
          <w:u w:val="single"/>
        </w:rPr>
        <w:t>ies</w:t>
      </w:r>
      <w:r w:rsidR="004A31F7" w:rsidRPr="00184DB4">
        <w:rPr>
          <w:rFonts w:cs="Times New Roman"/>
          <w:color w:val="0070C0"/>
          <w:szCs w:val="18"/>
          <w:u w:val="single"/>
        </w:rPr>
        <w:t xml:space="preserve"> only for the completed WPs</w:t>
      </w:r>
      <w:r w:rsidR="00304EC3" w:rsidRPr="00184DB4">
        <w:rPr>
          <w:rFonts w:cs="Times New Roman"/>
          <w:color w:val="0070C0"/>
          <w:szCs w:val="18"/>
          <w:u w:val="single"/>
        </w:rPr>
        <w:t xml:space="preserve">. The completion of a WP shall be </w:t>
      </w:r>
      <w:r w:rsidR="004A31F7" w:rsidRPr="00184DB4">
        <w:rPr>
          <w:rFonts w:cs="Times New Roman"/>
          <w:color w:val="0070C0"/>
          <w:szCs w:val="18"/>
          <w:u w:val="single"/>
        </w:rPr>
        <w:t xml:space="preserve">demonstrated through the achievement </w:t>
      </w:r>
      <w:r w:rsidR="00304EC3" w:rsidRPr="00184DB4">
        <w:rPr>
          <w:rFonts w:cs="Times New Roman"/>
          <w:color w:val="0070C0"/>
          <w:szCs w:val="18"/>
          <w:u w:val="single"/>
        </w:rPr>
        <w:t xml:space="preserve">of </w:t>
      </w:r>
      <w:r w:rsidR="004A31F7" w:rsidRPr="00184DB4">
        <w:rPr>
          <w:rFonts w:cs="Times New Roman"/>
          <w:color w:val="0070C0"/>
          <w:szCs w:val="18"/>
          <w:u w:val="single"/>
        </w:rPr>
        <w:t xml:space="preserve">the </w:t>
      </w:r>
      <w:r w:rsidR="00304EC3" w:rsidRPr="00184DB4">
        <w:rPr>
          <w:rFonts w:cs="Times New Roman"/>
          <w:color w:val="0070C0"/>
          <w:szCs w:val="18"/>
          <w:u w:val="single"/>
        </w:rPr>
        <w:t>corresponding</w:t>
      </w:r>
      <w:r w:rsidR="004A31F7" w:rsidRPr="00184DB4">
        <w:rPr>
          <w:rFonts w:cs="Times New Roman"/>
          <w:color w:val="0070C0"/>
          <w:szCs w:val="18"/>
          <w:u w:val="single"/>
        </w:rPr>
        <w:t xml:space="preserve"> milestone</w:t>
      </w:r>
      <w:r w:rsidR="00304EC3" w:rsidRPr="00184DB4">
        <w:rPr>
          <w:rFonts w:cs="Times New Roman"/>
          <w:color w:val="0070C0"/>
          <w:szCs w:val="18"/>
          <w:u w:val="single"/>
        </w:rPr>
        <w:t>.</w:t>
      </w:r>
      <w:r w:rsidR="004A31F7" w:rsidRPr="00184DB4">
        <w:rPr>
          <w:rFonts w:cs="Times New Roman"/>
          <w:color w:val="0070C0"/>
          <w:szCs w:val="18"/>
          <w:u w:val="single"/>
        </w:rPr>
        <w:t xml:space="preserve"> </w:t>
      </w:r>
    </w:p>
    <w:p w14:paraId="0270FDC5" w14:textId="422DC143" w:rsidR="00CB33FF" w:rsidRPr="00184DB4" w:rsidRDefault="00634A89" w:rsidP="009514AE">
      <w:pPr>
        <w:jc w:val="both"/>
        <w:rPr>
          <w:rFonts w:cs="Times New Roman"/>
          <w:color w:val="0070C0"/>
          <w:szCs w:val="18"/>
        </w:rPr>
      </w:pPr>
      <w:bookmarkStart w:id="56" w:name="_Hlk119659981"/>
      <w:r w:rsidRPr="00184DB4">
        <w:rPr>
          <w:rFonts w:cs="Times New Roman"/>
          <w:b/>
          <w:bCs/>
          <w:color w:val="0070C0"/>
          <w:szCs w:val="18"/>
        </w:rPr>
        <w:t>Note on the period of eligibility of costs</w:t>
      </w:r>
      <w:r w:rsidR="00CB33FF" w:rsidRPr="00184DB4">
        <w:rPr>
          <w:rFonts w:cs="Times New Roman"/>
          <w:b/>
          <w:bCs/>
          <w:color w:val="0070C0"/>
          <w:szCs w:val="18"/>
        </w:rPr>
        <w:t>:</w:t>
      </w:r>
      <w:r w:rsidR="00CB33FF" w:rsidRPr="00184DB4">
        <w:rPr>
          <w:rFonts w:cs="Times New Roman"/>
          <w:color w:val="0070C0"/>
          <w:szCs w:val="18"/>
        </w:rPr>
        <w:t xml:space="preserve"> As stated in the Call for Proposals – </w:t>
      </w:r>
      <w:r w:rsidR="0082085F" w:rsidRPr="00184DB4">
        <w:rPr>
          <w:rFonts w:cs="Times New Roman"/>
          <w:color w:val="0070C0"/>
          <w:szCs w:val="18"/>
        </w:rPr>
        <w:t>paragraph</w:t>
      </w:r>
      <w:r w:rsidR="00CB33FF" w:rsidRPr="00184DB4">
        <w:rPr>
          <w:rFonts w:cs="Times New Roman"/>
          <w:color w:val="0070C0"/>
          <w:szCs w:val="18"/>
        </w:rPr>
        <w:t xml:space="preserve"> 1</w:t>
      </w:r>
      <w:r w:rsidR="002476C9" w:rsidRPr="00184DB4">
        <w:rPr>
          <w:rFonts w:cs="Times New Roman"/>
          <w:color w:val="0070C0"/>
          <w:szCs w:val="18"/>
        </w:rPr>
        <w:t>1</w:t>
      </w:r>
      <w:r w:rsidR="00CB33FF" w:rsidRPr="00184DB4">
        <w:rPr>
          <w:rFonts w:cs="Times New Roman"/>
          <w:color w:val="0070C0"/>
          <w:szCs w:val="18"/>
        </w:rPr>
        <w:t xml:space="preserve">.2, eligible costs must be incurred during the duration of the </w:t>
      </w:r>
      <w:r w:rsidR="000E6059" w:rsidRPr="00184DB4">
        <w:rPr>
          <w:rFonts w:cs="Times New Roman"/>
          <w:color w:val="0070C0"/>
          <w:szCs w:val="18"/>
        </w:rPr>
        <w:t>action</w:t>
      </w:r>
      <w:r w:rsidR="00CB33FF" w:rsidRPr="00184DB4">
        <w:rPr>
          <w:rFonts w:cs="Times New Roman"/>
          <w:color w:val="0070C0"/>
          <w:szCs w:val="18"/>
        </w:rPr>
        <w:t>,</w:t>
      </w:r>
      <w:r w:rsidR="000E6059" w:rsidRPr="00184DB4">
        <w:rPr>
          <w:rFonts w:cs="Times New Roman"/>
          <w:color w:val="0070C0"/>
          <w:szCs w:val="18"/>
        </w:rPr>
        <w:t xml:space="preserve"> with the exception of costs relating to final reports and audit certificates; </w:t>
      </w:r>
      <w:r w:rsidR="00CB33FF" w:rsidRPr="00184DB4">
        <w:rPr>
          <w:rFonts w:cs="Times New Roman"/>
          <w:color w:val="0070C0"/>
          <w:szCs w:val="18"/>
        </w:rPr>
        <w:t xml:space="preserve">the period of eligibility of costs </w:t>
      </w:r>
      <w:r w:rsidR="000E6059" w:rsidRPr="00184DB4">
        <w:rPr>
          <w:rFonts w:cs="Times New Roman"/>
          <w:color w:val="0070C0"/>
          <w:szCs w:val="18"/>
        </w:rPr>
        <w:t>will start</w:t>
      </w:r>
      <w:r w:rsidR="00CB33FF" w:rsidRPr="00184DB4">
        <w:rPr>
          <w:rFonts w:cs="Times New Roman"/>
          <w:color w:val="0070C0"/>
          <w:szCs w:val="18"/>
        </w:rPr>
        <w:t xml:space="preserve"> as specified in the Grant Agreement.</w:t>
      </w:r>
    </w:p>
    <w:bookmarkEnd w:id="56"/>
    <w:p w14:paraId="1425D48F" w14:textId="42311DA9" w:rsidR="00CB33FF" w:rsidRPr="00184DB4" w:rsidRDefault="00CB33FF" w:rsidP="000F5185">
      <w:pPr>
        <w:spacing w:before="120" w:after="120"/>
        <w:jc w:val="both"/>
        <w:rPr>
          <w:rFonts w:cs="Times New Roman"/>
          <w:color w:val="0070C0"/>
          <w:szCs w:val="18"/>
          <w:u w:val="single"/>
        </w:rPr>
      </w:pPr>
    </w:p>
    <w:p w14:paraId="714BC405" w14:textId="02ABD5AD" w:rsidR="00581401" w:rsidRPr="00184DB4" w:rsidRDefault="00581401" w:rsidP="000F5185">
      <w:pPr>
        <w:spacing w:before="120" w:after="120"/>
        <w:jc w:val="both"/>
        <w:rPr>
          <w:rFonts w:cs="Times New Roman"/>
          <w:color w:val="0070C0"/>
          <w:szCs w:val="18"/>
          <w:u w:val="single"/>
        </w:rPr>
      </w:pPr>
    </w:p>
    <w:p w14:paraId="15310A05" w14:textId="155A0FD4" w:rsidR="00581401" w:rsidRPr="00184DB4" w:rsidRDefault="00581401" w:rsidP="000F5185">
      <w:pPr>
        <w:spacing w:before="120" w:after="120"/>
        <w:jc w:val="both"/>
        <w:rPr>
          <w:rFonts w:cs="Times New Roman"/>
          <w:color w:val="0070C0"/>
          <w:szCs w:val="18"/>
          <w:u w:val="single"/>
        </w:rPr>
      </w:pPr>
    </w:p>
    <w:p w14:paraId="3B1DF05D" w14:textId="6B5D58B7" w:rsidR="00581401" w:rsidRPr="00184DB4" w:rsidRDefault="00581401" w:rsidP="000F5185">
      <w:pPr>
        <w:spacing w:before="120" w:after="120"/>
        <w:jc w:val="both"/>
        <w:rPr>
          <w:rFonts w:cs="Times New Roman"/>
          <w:color w:val="0070C0"/>
          <w:szCs w:val="18"/>
          <w:u w:val="single"/>
        </w:rPr>
      </w:pPr>
    </w:p>
    <w:p w14:paraId="772145BC" w14:textId="527D34CF" w:rsidR="001846B8" w:rsidRPr="00184DB4" w:rsidRDefault="001846B8" w:rsidP="000F5185">
      <w:pPr>
        <w:spacing w:before="120" w:after="120"/>
        <w:jc w:val="both"/>
        <w:rPr>
          <w:rFonts w:cs="Times New Roman"/>
          <w:color w:val="0070C0"/>
          <w:szCs w:val="18"/>
          <w:u w:val="single"/>
        </w:rPr>
      </w:pPr>
    </w:p>
    <w:p w14:paraId="285FB840" w14:textId="77777777" w:rsidR="001846B8" w:rsidRPr="00184DB4" w:rsidRDefault="001846B8" w:rsidP="000F5185">
      <w:pPr>
        <w:spacing w:before="120" w:after="120"/>
        <w:jc w:val="both"/>
        <w:rPr>
          <w:rFonts w:cs="Times New Roman"/>
          <w:color w:val="0070C0"/>
          <w:szCs w:val="18"/>
          <w:u w:val="single"/>
        </w:rPr>
      </w:pPr>
    </w:p>
    <w:p w14:paraId="00115BB3" w14:textId="77777777" w:rsidR="00581401" w:rsidRPr="00184DB4" w:rsidRDefault="00581401" w:rsidP="000F5185">
      <w:pPr>
        <w:spacing w:before="120" w:after="120"/>
        <w:jc w:val="both"/>
        <w:rPr>
          <w:rFonts w:cs="Times New Roman"/>
          <w:color w:val="0070C0"/>
          <w:szCs w:val="18"/>
          <w:u w:val="single"/>
        </w:rPr>
      </w:pPr>
    </w:p>
    <w:p w14:paraId="4F2455D1" w14:textId="4B51D637" w:rsidR="002A4448" w:rsidRPr="00184DB4" w:rsidRDefault="002A4448" w:rsidP="00D66682">
      <w:pPr>
        <w:rPr>
          <w:rFonts w:cs="Times New Roman"/>
          <w:b/>
          <w:bCs/>
          <w:szCs w:val="18"/>
        </w:rPr>
      </w:pPr>
    </w:p>
    <w:p w14:paraId="1D93D945" w14:textId="4C02E503" w:rsidR="00CC19A5" w:rsidRPr="00184DB4" w:rsidRDefault="00CC19A5" w:rsidP="00D66682">
      <w:pPr>
        <w:rPr>
          <w:rFonts w:cs="Times New Roman"/>
          <w:b/>
          <w:bCs/>
          <w:szCs w:val="18"/>
        </w:rPr>
      </w:pPr>
    </w:p>
    <w:p w14:paraId="26187FBB" w14:textId="14E8E208" w:rsidR="00CC19A5" w:rsidRPr="00184DB4" w:rsidRDefault="00CC19A5" w:rsidP="00D66682">
      <w:pPr>
        <w:rPr>
          <w:rFonts w:cs="Times New Roman"/>
          <w:b/>
          <w:bCs/>
          <w:szCs w:val="18"/>
        </w:rPr>
      </w:pPr>
    </w:p>
    <w:p w14:paraId="4534101E" w14:textId="795B261D" w:rsidR="00CC19A5" w:rsidRPr="00184DB4" w:rsidRDefault="00CC19A5" w:rsidP="00D66682">
      <w:pPr>
        <w:rPr>
          <w:rFonts w:cs="Times New Roman"/>
          <w:b/>
          <w:bCs/>
          <w:szCs w:val="18"/>
        </w:rPr>
      </w:pPr>
    </w:p>
    <w:p w14:paraId="38D210DC" w14:textId="6DDD982B" w:rsidR="00CC19A5" w:rsidRPr="00184DB4" w:rsidRDefault="00CC19A5" w:rsidP="00D66682">
      <w:pPr>
        <w:rPr>
          <w:rFonts w:cs="Times New Roman"/>
          <w:b/>
          <w:bCs/>
          <w:szCs w:val="18"/>
        </w:rPr>
      </w:pPr>
    </w:p>
    <w:p w14:paraId="69239810" w14:textId="77777777" w:rsidR="00CC19A5" w:rsidRPr="00184DB4" w:rsidRDefault="00CC19A5" w:rsidP="00D66682">
      <w:pPr>
        <w:rPr>
          <w:rFonts w:cs="Times New Roman"/>
          <w:b/>
          <w:bCs/>
          <w:szCs w:val="18"/>
        </w:rPr>
      </w:pPr>
    </w:p>
    <w:p w14:paraId="0A6D1230" w14:textId="77777777" w:rsidR="00402BCD" w:rsidRPr="00184DB4" w:rsidRDefault="00402BCD" w:rsidP="00D66682">
      <w:pPr>
        <w:rPr>
          <w:rFonts w:cs="Times New Roman"/>
          <w:b/>
          <w:bCs/>
          <w:szCs w:val="18"/>
        </w:rPr>
      </w:pPr>
    </w:p>
    <w:p w14:paraId="6C80E22D" w14:textId="77777777" w:rsidR="00BA404C" w:rsidRPr="00184DB4" w:rsidRDefault="00BA404C" w:rsidP="00BA404C">
      <w:pPr>
        <w:rPr>
          <w:rFonts w:cs="Times New Roman"/>
          <w:szCs w:val="18"/>
        </w:rPr>
      </w:pPr>
    </w:p>
    <w:tbl>
      <w:tblPr>
        <w:tblStyle w:val="TableGrid"/>
        <w:tblW w:w="10201" w:type="dxa"/>
        <w:jc w:val="center"/>
        <w:tblLayout w:type="fixed"/>
        <w:tblLook w:val="0620" w:firstRow="1" w:lastRow="0" w:firstColumn="0" w:lastColumn="0" w:noHBand="1" w:noVBand="1"/>
      </w:tblPr>
      <w:tblGrid>
        <w:gridCol w:w="1695"/>
        <w:gridCol w:w="2127"/>
        <w:gridCol w:w="1559"/>
        <w:gridCol w:w="1277"/>
        <w:gridCol w:w="3543"/>
      </w:tblGrid>
      <w:tr w:rsidR="009F292C" w:rsidRPr="00184DB4" w14:paraId="55344EE7" w14:textId="4785EEAC" w:rsidTr="00764BC6">
        <w:trPr>
          <w:trHeight w:val="333"/>
          <w:tblHeader/>
          <w:jc w:val="center"/>
        </w:trPr>
        <w:tc>
          <w:tcPr>
            <w:tcW w:w="1695" w:type="dxa"/>
            <w:shd w:val="clear" w:color="auto" w:fill="5777BB" w:themeFill="accent5" w:themeFillShade="BF"/>
            <w:vAlign w:val="center"/>
          </w:tcPr>
          <w:p w14:paraId="2771D63B" w14:textId="011024A0" w:rsidR="009F292C" w:rsidRPr="00184DB4" w:rsidRDefault="009F292C" w:rsidP="009F292C">
            <w:pPr>
              <w:jc w:val="center"/>
              <w:rPr>
                <w:rFonts w:cs="Times New Roman"/>
                <w:color w:val="FFFFFF" w:themeColor="background1"/>
                <w:szCs w:val="18"/>
              </w:rPr>
            </w:pPr>
            <w:r w:rsidRPr="00184DB4">
              <w:rPr>
                <w:rFonts w:cs="Times New Roman"/>
                <w:color w:val="FFFFFF" w:themeColor="background1"/>
                <w:szCs w:val="18"/>
              </w:rPr>
              <w:t>Work Package No</w:t>
            </w:r>
          </w:p>
        </w:tc>
        <w:tc>
          <w:tcPr>
            <w:tcW w:w="2127" w:type="dxa"/>
            <w:shd w:val="clear" w:color="auto" w:fill="auto"/>
            <w:vAlign w:val="center"/>
          </w:tcPr>
          <w:p w14:paraId="185D73F0" w14:textId="1C948229" w:rsidR="009F292C" w:rsidRPr="00184DB4" w:rsidRDefault="009F292C" w:rsidP="009F292C">
            <w:pPr>
              <w:jc w:val="center"/>
              <w:rPr>
                <w:rFonts w:cs="Times New Roman"/>
                <w:b/>
                <w:bCs/>
                <w:color w:val="FFFFFF" w:themeColor="background1"/>
                <w:szCs w:val="18"/>
              </w:rPr>
            </w:pPr>
          </w:p>
        </w:tc>
        <w:tc>
          <w:tcPr>
            <w:tcW w:w="6379" w:type="dxa"/>
            <w:gridSpan w:val="3"/>
            <w:tcBorders>
              <w:top w:val="nil"/>
              <w:right w:val="nil"/>
            </w:tcBorders>
            <w:shd w:val="clear" w:color="auto" w:fill="5777BB" w:themeFill="accent5" w:themeFillShade="BF"/>
            <w:vAlign w:val="center"/>
          </w:tcPr>
          <w:p w14:paraId="782222C2" w14:textId="1E426F08" w:rsidR="009F292C" w:rsidRPr="00184DB4" w:rsidRDefault="009F292C" w:rsidP="002773E4">
            <w:pPr>
              <w:jc w:val="center"/>
              <w:rPr>
                <w:rFonts w:cs="Times New Roman"/>
                <w:color w:val="FFFFFF" w:themeColor="background1"/>
                <w:szCs w:val="18"/>
              </w:rPr>
            </w:pPr>
            <w:r w:rsidRPr="00184DB4">
              <w:rPr>
                <w:rFonts w:cs="Times New Roman"/>
                <w:color w:val="FFFFFF" w:themeColor="background1"/>
                <w:szCs w:val="18"/>
              </w:rPr>
              <w:t>Cost breakdown</w:t>
            </w:r>
            <w:r w:rsidR="00F63334" w:rsidRPr="00184DB4">
              <w:rPr>
                <w:rFonts w:cs="Times New Roman"/>
                <w:color w:val="FFFFFF" w:themeColor="background1"/>
                <w:szCs w:val="18"/>
              </w:rPr>
              <w:t xml:space="preserve"> per WP</w:t>
            </w:r>
          </w:p>
        </w:tc>
      </w:tr>
      <w:tr w:rsidR="00BA404C" w:rsidRPr="00184DB4" w14:paraId="353CE171" w14:textId="77777777" w:rsidTr="00764BC6">
        <w:trPr>
          <w:tblHeader/>
          <w:jc w:val="center"/>
        </w:trPr>
        <w:tc>
          <w:tcPr>
            <w:tcW w:w="3822" w:type="dxa"/>
            <w:gridSpan w:val="2"/>
            <w:shd w:val="clear" w:color="auto" w:fill="5777BB" w:themeFill="accent5" w:themeFillShade="BF"/>
            <w:vAlign w:val="center"/>
          </w:tcPr>
          <w:p w14:paraId="52C3D9F8" w14:textId="7DB0C779" w:rsidR="00BA404C" w:rsidRPr="00184DB4" w:rsidRDefault="00BA404C" w:rsidP="002773E4">
            <w:pPr>
              <w:jc w:val="center"/>
              <w:rPr>
                <w:rFonts w:cs="Times New Roman"/>
                <w:color w:val="FFFFFF" w:themeColor="background1"/>
                <w:szCs w:val="18"/>
              </w:rPr>
            </w:pPr>
            <w:r w:rsidRPr="00184DB4">
              <w:rPr>
                <w:rFonts w:cs="Times New Roman"/>
                <w:color w:val="FFFFFF" w:themeColor="background1"/>
                <w:szCs w:val="18"/>
              </w:rPr>
              <w:t xml:space="preserve">Direct </w:t>
            </w:r>
            <w:r w:rsidR="00C458DB" w:rsidRPr="00184DB4">
              <w:rPr>
                <w:rFonts w:cs="Times New Roman"/>
                <w:color w:val="FFFFFF" w:themeColor="background1"/>
                <w:szCs w:val="18"/>
              </w:rPr>
              <w:t xml:space="preserve">Eligible </w:t>
            </w:r>
            <w:r w:rsidRPr="00184DB4">
              <w:rPr>
                <w:rFonts w:cs="Times New Roman"/>
                <w:color w:val="FFFFFF" w:themeColor="background1"/>
                <w:szCs w:val="18"/>
              </w:rPr>
              <w:t>Cost</w:t>
            </w:r>
            <w:r w:rsidR="00F06216" w:rsidRPr="00184DB4">
              <w:rPr>
                <w:rFonts w:cs="Times New Roman"/>
                <w:color w:val="FFFFFF" w:themeColor="background1"/>
                <w:szCs w:val="18"/>
              </w:rPr>
              <w:t>s</w:t>
            </w:r>
          </w:p>
        </w:tc>
        <w:tc>
          <w:tcPr>
            <w:tcW w:w="1559" w:type="dxa"/>
            <w:shd w:val="clear" w:color="auto" w:fill="5777BB" w:themeFill="accent5" w:themeFillShade="BF"/>
            <w:vAlign w:val="center"/>
          </w:tcPr>
          <w:p w14:paraId="3E8DE812" w14:textId="0CB4E51F" w:rsidR="00BA404C" w:rsidRPr="00184DB4" w:rsidRDefault="00F06216" w:rsidP="002773E4">
            <w:pPr>
              <w:jc w:val="center"/>
              <w:rPr>
                <w:rFonts w:cs="Times New Roman"/>
                <w:color w:val="FFFFFF" w:themeColor="background1"/>
                <w:szCs w:val="18"/>
              </w:rPr>
            </w:pPr>
            <w:r w:rsidRPr="00184DB4">
              <w:rPr>
                <w:rFonts w:cs="Times New Roman"/>
                <w:color w:val="FFFFFF" w:themeColor="background1"/>
                <w:szCs w:val="18"/>
              </w:rPr>
              <w:t>Sub-total for cost category</w:t>
            </w:r>
            <w:r w:rsidR="00BA404C" w:rsidRPr="00184DB4">
              <w:rPr>
                <w:rFonts w:cs="Times New Roman"/>
                <w:color w:val="FFFFFF" w:themeColor="background1"/>
                <w:szCs w:val="18"/>
              </w:rPr>
              <w:t xml:space="preserve"> (EUR)</w:t>
            </w:r>
          </w:p>
        </w:tc>
        <w:tc>
          <w:tcPr>
            <w:tcW w:w="4820" w:type="dxa"/>
            <w:gridSpan w:val="2"/>
            <w:shd w:val="clear" w:color="auto" w:fill="5777BB" w:themeFill="accent5" w:themeFillShade="BF"/>
            <w:vAlign w:val="center"/>
          </w:tcPr>
          <w:p w14:paraId="650CC05F" w14:textId="77777777" w:rsidR="00BA404C" w:rsidRPr="00184DB4" w:rsidRDefault="00BA404C" w:rsidP="002773E4">
            <w:pPr>
              <w:jc w:val="center"/>
              <w:rPr>
                <w:rFonts w:cs="Times New Roman"/>
                <w:color w:val="FFFFFF" w:themeColor="background1"/>
                <w:szCs w:val="18"/>
              </w:rPr>
            </w:pPr>
            <w:r w:rsidRPr="00184DB4">
              <w:rPr>
                <w:rFonts w:cs="Times New Roman"/>
                <w:color w:val="FFFFFF" w:themeColor="background1"/>
                <w:szCs w:val="18"/>
              </w:rPr>
              <w:t>Justification</w:t>
            </w:r>
          </w:p>
        </w:tc>
      </w:tr>
      <w:tr w:rsidR="00BF0C0B" w:rsidRPr="00184DB4" w14:paraId="4E7CE6BB" w14:textId="157C6FFE" w:rsidTr="00764BC6">
        <w:trPr>
          <w:trHeight w:val="240"/>
          <w:jc w:val="center"/>
        </w:trPr>
        <w:tc>
          <w:tcPr>
            <w:tcW w:w="3822" w:type="dxa"/>
            <w:gridSpan w:val="2"/>
            <w:vMerge w:val="restart"/>
            <w:shd w:val="clear" w:color="auto" w:fill="D6DEEE" w:themeFill="accent5" w:themeFillTint="66"/>
            <w:vAlign w:val="center"/>
          </w:tcPr>
          <w:p w14:paraId="7BA17939" w14:textId="0E7B2BFF" w:rsidR="00BF0C0B" w:rsidRPr="00184DB4" w:rsidRDefault="00BF0C0B" w:rsidP="00F06216">
            <w:pPr>
              <w:rPr>
                <w:rFonts w:cs="Times New Roman"/>
                <w:b/>
                <w:bCs/>
                <w:szCs w:val="18"/>
              </w:rPr>
            </w:pPr>
            <w:r w:rsidRPr="00184DB4">
              <w:rPr>
                <w:rFonts w:cs="Times New Roman"/>
                <w:b/>
                <w:bCs/>
                <w:szCs w:val="18"/>
              </w:rPr>
              <w:t>1. Costs of personnel</w:t>
            </w:r>
          </w:p>
        </w:tc>
        <w:tc>
          <w:tcPr>
            <w:tcW w:w="1559" w:type="dxa"/>
            <w:vMerge w:val="restart"/>
            <w:vAlign w:val="center"/>
          </w:tcPr>
          <w:p w14:paraId="7CB4835A" w14:textId="0D6A8FA0" w:rsidR="00BF0C0B" w:rsidRPr="00184DB4" w:rsidRDefault="00BF0C0B" w:rsidP="00F06216">
            <w:pPr>
              <w:jc w:val="right"/>
              <w:rPr>
                <w:rFonts w:cs="Times New Roman"/>
                <w:szCs w:val="18"/>
              </w:rPr>
            </w:pPr>
          </w:p>
        </w:tc>
        <w:tc>
          <w:tcPr>
            <w:tcW w:w="1277" w:type="dxa"/>
            <w:shd w:val="clear" w:color="auto" w:fill="D6DEEE" w:themeFill="accent5" w:themeFillTint="66"/>
            <w:vAlign w:val="center"/>
          </w:tcPr>
          <w:p w14:paraId="34201972" w14:textId="3A96418F" w:rsidR="00BF0C0B" w:rsidRPr="00184DB4" w:rsidRDefault="00BF0C0B" w:rsidP="00F06216">
            <w:pPr>
              <w:rPr>
                <w:rFonts w:cs="Times New Roman"/>
                <w:szCs w:val="18"/>
              </w:rPr>
            </w:pPr>
            <w:r w:rsidRPr="00184DB4">
              <w:rPr>
                <w:noProof/>
                <w:color w:val="auto"/>
                <w:sz w:val="16"/>
                <w:szCs w:val="16"/>
              </w:rPr>
              <w:t>Applicant No 1</w:t>
            </w:r>
          </w:p>
        </w:tc>
        <w:tc>
          <w:tcPr>
            <w:tcW w:w="3543" w:type="dxa"/>
            <w:vAlign w:val="center"/>
          </w:tcPr>
          <w:p w14:paraId="61E12821" w14:textId="77777777" w:rsidR="00BF0C0B" w:rsidRPr="00184DB4" w:rsidRDefault="00BF0C0B" w:rsidP="00F06216">
            <w:pPr>
              <w:rPr>
                <w:rFonts w:cs="Times New Roman"/>
                <w:szCs w:val="18"/>
              </w:rPr>
            </w:pPr>
          </w:p>
        </w:tc>
      </w:tr>
      <w:tr w:rsidR="00BF0C0B" w:rsidRPr="00184DB4" w14:paraId="47BD93AB" w14:textId="1A9FA70D" w:rsidTr="00764BC6">
        <w:trPr>
          <w:trHeight w:val="120"/>
          <w:jc w:val="center"/>
        </w:trPr>
        <w:tc>
          <w:tcPr>
            <w:tcW w:w="3822" w:type="dxa"/>
            <w:gridSpan w:val="2"/>
            <w:vMerge/>
            <w:shd w:val="clear" w:color="auto" w:fill="D6DEEE" w:themeFill="accent5" w:themeFillTint="66"/>
            <w:vAlign w:val="center"/>
          </w:tcPr>
          <w:p w14:paraId="07568639" w14:textId="77777777" w:rsidR="00BF0C0B" w:rsidRPr="00184DB4" w:rsidRDefault="00BF0C0B" w:rsidP="00BF0C0B">
            <w:pPr>
              <w:rPr>
                <w:rFonts w:cs="Times New Roman"/>
                <w:b/>
                <w:bCs/>
                <w:szCs w:val="18"/>
              </w:rPr>
            </w:pPr>
          </w:p>
        </w:tc>
        <w:tc>
          <w:tcPr>
            <w:tcW w:w="1559" w:type="dxa"/>
            <w:vMerge/>
            <w:vAlign w:val="center"/>
          </w:tcPr>
          <w:p w14:paraId="1D67F10E" w14:textId="77777777" w:rsidR="00BF0C0B" w:rsidRPr="00184DB4" w:rsidRDefault="00BF0C0B" w:rsidP="00BF0C0B">
            <w:pPr>
              <w:jc w:val="right"/>
              <w:rPr>
                <w:rFonts w:cs="Times New Roman"/>
                <w:szCs w:val="18"/>
              </w:rPr>
            </w:pPr>
          </w:p>
        </w:tc>
        <w:tc>
          <w:tcPr>
            <w:tcW w:w="1277" w:type="dxa"/>
            <w:shd w:val="clear" w:color="auto" w:fill="D6DEEE" w:themeFill="accent5" w:themeFillTint="66"/>
          </w:tcPr>
          <w:p w14:paraId="37977057" w14:textId="579A8707" w:rsidR="00BF0C0B" w:rsidRPr="00184DB4" w:rsidRDefault="00BF0C0B" w:rsidP="00BF0C0B">
            <w:pPr>
              <w:rPr>
                <w:rFonts w:cs="Times New Roman"/>
                <w:szCs w:val="18"/>
              </w:rPr>
            </w:pPr>
            <w:r w:rsidRPr="00184DB4">
              <w:rPr>
                <w:noProof/>
                <w:color w:val="auto"/>
                <w:sz w:val="16"/>
                <w:szCs w:val="16"/>
              </w:rPr>
              <w:t>Applicant No 2</w:t>
            </w:r>
          </w:p>
        </w:tc>
        <w:tc>
          <w:tcPr>
            <w:tcW w:w="3543" w:type="dxa"/>
            <w:vAlign w:val="center"/>
          </w:tcPr>
          <w:p w14:paraId="79D864D4" w14:textId="77777777" w:rsidR="00BF0C0B" w:rsidRPr="00184DB4" w:rsidRDefault="00BF0C0B" w:rsidP="00BF0C0B">
            <w:pPr>
              <w:rPr>
                <w:rFonts w:cs="Times New Roman"/>
                <w:szCs w:val="18"/>
              </w:rPr>
            </w:pPr>
          </w:p>
        </w:tc>
      </w:tr>
      <w:tr w:rsidR="00BF0C0B" w:rsidRPr="00184DB4" w14:paraId="444734B3" w14:textId="30D97899" w:rsidTr="00764BC6">
        <w:trPr>
          <w:trHeight w:val="130"/>
          <w:jc w:val="center"/>
        </w:trPr>
        <w:tc>
          <w:tcPr>
            <w:tcW w:w="3822" w:type="dxa"/>
            <w:gridSpan w:val="2"/>
            <w:vMerge/>
            <w:shd w:val="clear" w:color="auto" w:fill="D6DEEE" w:themeFill="accent5" w:themeFillTint="66"/>
            <w:vAlign w:val="center"/>
          </w:tcPr>
          <w:p w14:paraId="4B2C39A6" w14:textId="77777777" w:rsidR="00BF0C0B" w:rsidRPr="00184DB4" w:rsidRDefault="00BF0C0B" w:rsidP="00BF0C0B">
            <w:pPr>
              <w:rPr>
                <w:rFonts w:cs="Times New Roman"/>
                <w:b/>
                <w:bCs/>
                <w:szCs w:val="18"/>
              </w:rPr>
            </w:pPr>
          </w:p>
        </w:tc>
        <w:tc>
          <w:tcPr>
            <w:tcW w:w="1559" w:type="dxa"/>
            <w:vMerge/>
            <w:vAlign w:val="center"/>
          </w:tcPr>
          <w:p w14:paraId="7AAC6D58" w14:textId="77777777" w:rsidR="00BF0C0B" w:rsidRPr="00184DB4" w:rsidRDefault="00BF0C0B" w:rsidP="00BF0C0B">
            <w:pPr>
              <w:jc w:val="right"/>
              <w:rPr>
                <w:rFonts w:cs="Times New Roman"/>
                <w:szCs w:val="18"/>
              </w:rPr>
            </w:pPr>
          </w:p>
        </w:tc>
        <w:tc>
          <w:tcPr>
            <w:tcW w:w="1277" w:type="dxa"/>
            <w:shd w:val="clear" w:color="auto" w:fill="D6DEEE" w:themeFill="accent5" w:themeFillTint="66"/>
          </w:tcPr>
          <w:p w14:paraId="43EBB338" w14:textId="191F6DB0" w:rsidR="00BF0C0B" w:rsidRPr="00184DB4" w:rsidRDefault="00BF0C0B" w:rsidP="00BF0C0B">
            <w:pPr>
              <w:rPr>
                <w:rFonts w:cs="Times New Roman"/>
                <w:szCs w:val="18"/>
              </w:rPr>
            </w:pPr>
            <w:r w:rsidRPr="00184DB4">
              <w:rPr>
                <w:noProof/>
                <w:color w:val="auto"/>
                <w:sz w:val="16"/>
                <w:szCs w:val="16"/>
              </w:rPr>
              <w:t>Applicant No 3</w:t>
            </w:r>
          </w:p>
        </w:tc>
        <w:tc>
          <w:tcPr>
            <w:tcW w:w="3543" w:type="dxa"/>
            <w:vAlign w:val="center"/>
          </w:tcPr>
          <w:p w14:paraId="21F45EF9" w14:textId="77777777" w:rsidR="00BF0C0B" w:rsidRPr="00184DB4" w:rsidRDefault="00BF0C0B" w:rsidP="00BF0C0B">
            <w:pPr>
              <w:rPr>
                <w:rFonts w:cs="Times New Roman"/>
                <w:szCs w:val="18"/>
              </w:rPr>
            </w:pPr>
          </w:p>
        </w:tc>
      </w:tr>
      <w:tr w:rsidR="00BF0C0B" w:rsidRPr="00184DB4" w14:paraId="45874FD7" w14:textId="57AE0A8D" w:rsidTr="00764BC6">
        <w:trPr>
          <w:trHeight w:val="120"/>
          <w:jc w:val="center"/>
        </w:trPr>
        <w:tc>
          <w:tcPr>
            <w:tcW w:w="3822" w:type="dxa"/>
            <w:gridSpan w:val="2"/>
            <w:vMerge/>
            <w:tcBorders>
              <w:bottom w:val="single" w:sz="12" w:space="0" w:color="auto"/>
            </w:tcBorders>
            <w:shd w:val="clear" w:color="auto" w:fill="D6DEEE" w:themeFill="accent5" w:themeFillTint="66"/>
            <w:vAlign w:val="center"/>
          </w:tcPr>
          <w:p w14:paraId="763D0AA9" w14:textId="77777777" w:rsidR="00BF0C0B" w:rsidRPr="00184DB4" w:rsidRDefault="00BF0C0B" w:rsidP="00BF0C0B">
            <w:pPr>
              <w:rPr>
                <w:rFonts w:cs="Times New Roman"/>
                <w:b/>
                <w:bCs/>
                <w:szCs w:val="18"/>
              </w:rPr>
            </w:pPr>
          </w:p>
        </w:tc>
        <w:tc>
          <w:tcPr>
            <w:tcW w:w="1559" w:type="dxa"/>
            <w:vMerge/>
            <w:tcBorders>
              <w:bottom w:val="single" w:sz="12" w:space="0" w:color="auto"/>
            </w:tcBorders>
            <w:vAlign w:val="center"/>
          </w:tcPr>
          <w:p w14:paraId="1ECEDD8C" w14:textId="77777777" w:rsidR="00BF0C0B" w:rsidRPr="00184DB4" w:rsidRDefault="00BF0C0B" w:rsidP="00BF0C0B">
            <w:pPr>
              <w:jc w:val="right"/>
              <w:rPr>
                <w:rFonts w:cs="Times New Roman"/>
                <w:szCs w:val="18"/>
              </w:rPr>
            </w:pPr>
          </w:p>
        </w:tc>
        <w:tc>
          <w:tcPr>
            <w:tcW w:w="1277" w:type="dxa"/>
            <w:tcBorders>
              <w:bottom w:val="single" w:sz="12" w:space="0" w:color="auto"/>
            </w:tcBorders>
            <w:shd w:val="clear" w:color="auto" w:fill="D6DEEE" w:themeFill="accent5" w:themeFillTint="66"/>
          </w:tcPr>
          <w:p w14:paraId="011609EC" w14:textId="04CD759E" w:rsidR="00BF0C0B" w:rsidRPr="00184DB4" w:rsidRDefault="00BF0C0B" w:rsidP="00BF0C0B">
            <w:pPr>
              <w:rPr>
                <w:rFonts w:cs="Times New Roman"/>
                <w:szCs w:val="18"/>
              </w:rPr>
            </w:pPr>
            <w:r w:rsidRPr="00184DB4">
              <w:rPr>
                <w:noProof/>
                <w:color w:val="auto"/>
                <w:sz w:val="16"/>
                <w:szCs w:val="16"/>
              </w:rPr>
              <w:t>Applicant No 4</w:t>
            </w:r>
          </w:p>
        </w:tc>
        <w:tc>
          <w:tcPr>
            <w:tcW w:w="3543" w:type="dxa"/>
            <w:tcBorders>
              <w:bottom w:val="single" w:sz="12" w:space="0" w:color="auto"/>
            </w:tcBorders>
            <w:vAlign w:val="center"/>
          </w:tcPr>
          <w:p w14:paraId="4AD798DE" w14:textId="77777777" w:rsidR="00BF0C0B" w:rsidRPr="00184DB4" w:rsidRDefault="00BF0C0B" w:rsidP="00BF0C0B">
            <w:pPr>
              <w:rPr>
                <w:rFonts w:cs="Times New Roman"/>
                <w:szCs w:val="18"/>
              </w:rPr>
            </w:pPr>
          </w:p>
        </w:tc>
      </w:tr>
      <w:tr w:rsidR="00E70DB7" w:rsidRPr="00184DB4" w14:paraId="0E2F7788" w14:textId="1B56FDEA" w:rsidTr="00764BC6">
        <w:trPr>
          <w:trHeight w:val="280"/>
          <w:jc w:val="center"/>
        </w:trPr>
        <w:tc>
          <w:tcPr>
            <w:tcW w:w="3822" w:type="dxa"/>
            <w:gridSpan w:val="2"/>
            <w:vMerge w:val="restart"/>
            <w:tcBorders>
              <w:top w:val="single" w:sz="12" w:space="0" w:color="auto"/>
            </w:tcBorders>
            <w:shd w:val="clear" w:color="auto" w:fill="D6DEEE" w:themeFill="accent5" w:themeFillTint="66"/>
            <w:vAlign w:val="center"/>
          </w:tcPr>
          <w:p w14:paraId="28AC763E" w14:textId="6C476025" w:rsidR="00E70DB7" w:rsidRPr="00184DB4" w:rsidRDefault="00E70DB7" w:rsidP="00E70DB7">
            <w:pPr>
              <w:rPr>
                <w:rFonts w:cs="Times New Roman"/>
                <w:b/>
                <w:bCs/>
                <w:szCs w:val="18"/>
              </w:rPr>
            </w:pPr>
            <w:r w:rsidRPr="00184DB4">
              <w:rPr>
                <w:rFonts w:cs="Times New Roman"/>
                <w:b/>
                <w:bCs/>
                <w:szCs w:val="18"/>
              </w:rPr>
              <w:t>2. Costs of travel and related subsistence allowances</w:t>
            </w:r>
          </w:p>
        </w:tc>
        <w:tc>
          <w:tcPr>
            <w:tcW w:w="1559" w:type="dxa"/>
            <w:vMerge w:val="restart"/>
            <w:tcBorders>
              <w:top w:val="single" w:sz="12" w:space="0" w:color="auto"/>
            </w:tcBorders>
            <w:vAlign w:val="center"/>
          </w:tcPr>
          <w:p w14:paraId="7B40E7FC" w14:textId="77777777" w:rsidR="00E70DB7" w:rsidRPr="00184DB4" w:rsidRDefault="00E70DB7" w:rsidP="00E70DB7">
            <w:pPr>
              <w:jc w:val="right"/>
              <w:rPr>
                <w:rFonts w:cs="Times New Roman"/>
                <w:szCs w:val="18"/>
              </w:rPr>
            </w:pPr>
          </w:p>
        </w:tc>
        <w:tc>
          <w:tcPr>
            <w:tcW w:w="1277" w:type="dxa"/>
            <w:tcBorders>
              <w:top w:val="single" w:sz="12" w:space="0" w:color="auto"/>
            </w:tcBorders>
            <w:shd w:val="clear" w:color="auto" w:fill="D6DEEE" w:themeFill="accent5" w:themeFillTint="66"/>
            <w:vAlign w:val="center"/>
          </w:tcPr>
          <w:p w14:paraId="0410A8FC" w14:textId="71FE691D" w:rsidR="00E70DB7" w:rsidRPr="00184DB4" w:rsidRDefault="00E70DB7" w:rsidP="00E70DB7">
            <w:pPr>
              <w:rPr>
                <w:rFonts w:cs="Times New Roman"/>
                <w:szCs w:val="18"/>
              </w:rPr>
            </w:pPr>
            <w:r w:rsidRPr="00184DB4">
              <w:rPr>
                <w:noProof/>
                <w:color w:val="auto"/>
                <w:sz w:val="16"/>
                <w:szCs w:val="16"/>
              </w:rPr>
              <w:t>Applicant No 1</w:t>
            </w:r>
          </w:p>
        </w:tc>
        <w:tc>
          <w:tcPr>
            <w:tcW w:w="3543" w:type="dxa"/>
            <w:tcBorders>
              <w:top w:val="single" w:sz="12" w:space="0" w:color="auto"/>
            </w:tcBorders>
            <w:vAlign w:val="center"/>
          </w:tcPr>
          <w:p w14:paraId="7357BD37" w14:textId="77777777" w:rsidR="00E70DB7" w:rsidRPr="00184DB4" w:rsidRDefault="00E70DB7" w:rsidP="00E70DB7">
            <w:pPr>
              <w:rPr>
                <w:rFonts w:cs="Times New Roman"/>
                <w:szCs w:val="18"/>
              </w:rPr>
            </w:pPr>
          </w:p>
        </w:tc>
      </w:tr>
      <w:tr w:rsidR="00E70DB7" w:rsidRPr="00184DB4" w14:paraId="2AFA9B4C" w14:textId="531F42E5" w:rsidTr="00764BC6">
        <w:trPr>
          <w:trHeight w:val="90"/>
          <w:jc w:val="center"/>
        </w:trPr>
        <w:tc>
          <w:tcPr>
            <w:tcW w:w="3822" w:type="dxa"/>
            <w:gridSpan w:val="2"/>
            <w:vMerge/>
            <w:shd w:val="clear" w:color="auto" w:fill="D6DEEE" w:themeFill="accent5" w:themeFillTint="66"/>
            <w:vAlign w:val="center"/>
          </w:tcPr>
          <w:p w14:paraId="1C5A8EC2" w14:textId="77777777" w:rsidR="00E70DB7" w:rsidRPr="00184DB4" w:rsidRDefault="00E70DB7" w:rsidP="00E70DB7">
            <w:pPr>
              <w:rPr>
                <w:rFonts w:cs="Times New Roman"/>
                <w:b/>
                <w:bCs/>
                <w:szCs w:val="18"/>
              </w:rPr>
            </w:pPr>
          </w:p>
        </w:tc>
        <w:tc>
          <w:tcPr>
            <w:tcW w:w="1559" w:type="dxa"/>
            <w:vMerge/>
            <w:vAlign w:val="center"/>
          </w:tcPr>
          <w:p w14:paraId="59235ECC" w14:textId="77777777" w:rsidR="00E70DB7" w:rsidRPr="00184DB4" w:rsidRDefault="00E70DB7" w:rsidP="00E70DB7">
            <w:pPr>
              <w:jc w:val="right"/>
              <w:rPr>
                <w:rFonts w:cs="Times New Roman"/>
                <w:szCs w:val="18"/>
              </w:rPr>
            </w:pPr>
          </w:p>
        </w:tc>
        <w:tc>
          <w:tcPr>
            <w:tcW w:w="1277" w:type="dxa"/>
            <w:shd w:val="clear" w:color="auto" w:fill="D6DEEE" w:themeFill="accent5" w:themeFillTint="66"/>
          </w:tcPr>
          <w:p w14:paraId="3CF8AC66" w14:textId="48136FE0" w:rsidR="00E70DB7" w:rsidRPr="00184DB4" w:rsidRDefault="00E70DB7" w:rsidP="00E70DB7">
            <w:pPr>
              <w:rPr>
                <w:rFonts w:cs="Times New Roman"/>
                <w:szCs w:val="18"/>
              </w:rPr>
            </w:pPr>
            <w:r w:rsidRPr="00184DB4">
              <w:rPr>
                <w:noProof/>
                <w:color w:val="auto"/>
                <w:sz w:val="16"/>
                <w:szCs w:val="16"/>
              </w:rPr>
              <w:t>Applicant No 2</w:t>
            </w:r>
          </w:p>
        </w:tc>
        <w:tc>
          <w:tcPr>
            <w:tcW w:w="3543" w:type="dxa"/>
            <w:vAlign w:val="center"/>
          </w:tcPr>
          <w:p w14:paraId="71562D92" w14:textId="77777777" w:rsidR="00E70DB7" w:rsidRPr="00184DB4" w:rsidRDefault="00E70DB7" w:rsidP="00E70DB7">
            <w:pPr>
              <w:rPr>
                <w:rFonts w:cs="Times New Roman"/>
                <w:szCs w:val="18"/>
              </w:rPr>
            </w:pPr>
          </w:p>
        </w:tc>
      </w:tr>
      <w:tr w:rsidR="00E70DB7" w:rsidRPr="00184DB4" w14:paraId="69B0CF5B" w14:textId="7E47E8BE" w:rsidTr="00764BC6">
        <w:trPr>
          <w:trHeight w:val="160"/>
          <w:jc w:val="center"/>
        </w:trPr>
        <w:tc>
          <w:tcPr>
            <w:tcW w:w="3822" w:type="dxa"/>
            <w:gridSpan w:val="2"/>
            <w:vMerge/>
            <w:shd w:val="clear" w:color="auto" w:fill="D6DEEE" w:themeFill="accent5" w:themeFillTint="66"/>
            <w:vAlign w:val="center"/>
          </w:tcPr>
          <w:p w14:paraId="779204EC" w14:textId="77777777" w:rsidR="00E70DB7" w:rsidRPr="00184DB4" w:rsidRDefault="00E70DB7" w:rsidP="00E70DB7">
            <w:pPr>
              <w:rPr>
                <w:rFonts w:cs="Times New Roman"/>
                <w:b/>
                <w:bCs/>
                <w:szCs w:val="18"/>
              </w:rPr>
            </w:pPr>
          </w:p>
        </w:tc>
        <w:tc>
          <w:tcPr>
            <w:tcW w:w="1559" w:type="dxa"/>
            <w:vMerge/>
            <w:vAlign w:val="center"/>
          </w:tcPr>
          <w:p w14:paraId="37D3B876" w14:textId="77777777" w:rsidR="00E70DB7" w:rsidRPr="00184DB4" w:rsidRDefault="00E70DB7" w:rsidP="00E70DB7">
            <w:pPr>
              <w:jc w:val="right"/>
              <w:rPr>
                <w:rFonts w:cs="Times New Roman"/>
                <w:szCs w:val="18"/>
              </w:rPr>
            </w:pPr>
          </w:p>
        </w:tc>
        <w:tc>
          <w:tcPr>
            <w:tcW w:w="1277" w:type="dxa"/>
            <w:shd w:val="clear" w:color="auto" w:fill="D6DEEE" w:themeFill="accent5" w:themeFillTint="66"/>
          </w:tcPr>
          <w:p w14:paraId="505861E8" w14:textId="2CB7C569" w:rsidR="00E70DB7" w:rsidRPr="00184DB4" w:rsidRDefault="00E70DB7" w:rsidP="00E70DB7">
            <w:pPr>
              <w:rPr>
                <w:rFonts w:cs="Times New Roman"/>
                <w:szCs w:val="18"/>
              </w:rPr>
            </w:pPr>
            <w:r w:rsidRPr="00184DB4">
              <w:rPr>
                <w:noProof/>
                <w:color w:val="auto"/>
                <w:sz w:val="16"/>
                <w:szCs w:val="16"/>
              </w:rPr>
              <w:t>Applicant No 3</w:t>
            </w:r>
          </w:p>
        </w:tc>
        <w:tc>
          <w:tcPr>
            <w:tcW w:w="3543" w:type="dxa"/>
            <w:vAlign w:val="center"/>
          </w:tcPr>
          <w:p w14:paraId="27B8B7A3" w14:textId="77777777" w:rsidR="00E70DB7" w:rsidRPr="00184DB4" w:rsidRDefault="00E70DB7" w:rsidP="00E70DB7">
            <w:pPr>
              <w:rPr>
                <w:rFonts w:cs="Times New Roman"/>
                <w:szCs w:val="18"/>
              </w:rPr>
            </w:pPr>
          </w:p>
        </w:tc>
      </w:tr>
      <w:tr w:rsidR="00E70DB7" w:rsidRPr="00184DB4" w14:paraId="596B1346" w14:textId="10C5A6D4" w:rsidTr="00764BC6">
        <w:trPr>
          <w:trHeight w:val="120"/>
          <w:jc w:val="center"/>
        </w:trPr>
        <w:tc>
          <w:tcPr>
            <w:tcW w:w="3822" w:type="dxa"/>
            <w:gridSpan w:val="2"/>
            <w:vMerge/>
            <w:tcBorders>
              <w:bottom w:val="single" w:sz="12" w:space="0" w:color="auto"/>
            </w:tcBorders>
            <w:shd w:val="clear" w:color="auto" w:fill="D6DEEE" w:themeFill="accent5" w:themeFillTint="66"/>
            <w:vAlign w:val="center"/>
          </w:tcPr>
          <w:p w14:paraId="3EB37D3E" w14:textId="77777777" w:rsidR="00E70DB7" w:rsidRPr="00184DB4" w:rsidRDefault="00E70DB7" w:rsidP="00E70DB7">
            <w:pPr>
              <w:rPr>
                <w:rFonts w:cs="Times New Roman"/>
                <w:b/>
                <w:bCs/>
                <w:szCs w:val="18"/>
              </w:rPr>
            </w:pPr>
          </w:p>
        </w:tc>
        <w:tc>
          <w:tcPr>
            <w:tcW w:w="1559" w:type="dxa"/>
            <w:vMerge/>
            <w:tcBorders>
              <w:bottom w:val="single" w:sz="12" w:space="0" w:color="auto"/>
            </w:tcBorders>
            <w:vAlign w:val="center"/>
          </w:tcPr>
          <w:p w14:paraId="06D898C1" w14:textId="77777777" w:rsidR="00E70DB7" w:rsidRPr="00184DB4" w:rsidRDefault="00E70DB7" w:rsidP="00E70DB7">
            <w:pPr>
              <w:jc w:val="right"/>
              <w:rPr>
                <w:rFonts w:cs="Times New Roman"/>
                <w:szCs w:val="18"/>
              </w:rPr>
            </w:pPr>
          </w:p>
        </w:tc>
        <w:tc>
          <w:tcPr>
            <w:tcW w:w="1277" w:type="dxa"/>
            <w:tcBorders>
              <w:bottom w:val="single" w:sz="12" w:space="0" w:color="auto"/>
            </w:tcBorders>
            <w:shd w:val="clear" w:color="auto" w:fill="D6DEEE" w:themeFill="accent5" w:themeFillTint="66"/>
          </w:tcPr>
          <w:p w14:paraId="3E68E6CD" w14:textId="211D093D" w:rsidR="00E70DB7" w:rsidRPr="00184DB4" w:rsidRDefault="00E70DB7" w:rsidP="00E70DB7">
            <w:pPr>
              <w:rPr>
                <w:rFonts w:cs="Times New Roman"/>
                <w:szCs w:val="18"/>
              </w:rPr>
            </w:pPr>
            <w:r w:rsidRPr="00184DB4">
              <w:rPr>
                <w:noProof/>
                <w:color w:val="auto"/>
                <w:sz w:val="16"/>
                <w:szCs w:val="16"/>
              </w:rPr>
              <w:t>Applicant No 4</w:t>
            </w:r>
          </w:p>
        </w:tc>
        <w:tc>
          <w:tcPr>
            <w:tcW w:w="3543" w:type="dxa"/>
            <w:tcBorders>
              <w:bottom w:val="single" w:sz="12" w:space="0" w:color="auto"/>
            </w:tcBorders>
            <w:vAlign w:val="center"/>
          </w:tcPr>
          <w:p w14:paraId="099DD674" w14:textId="77777777" w:rsidR="00E70DB7" w:rsidRPr="00184DB4" w:rsidRDefault="00E70DB7" w:rsidP="00E70DB7">
            <w:pPr>
              <w:rPr>
                <w:rFonts w:cs="Times New Roman"/>
                <w:szCs w:val="18"/>
              </w:rPr>
            </w:pPr>
          </w:p>
        </w:tc>
      </w:tr>
      <w:tr w:rsidR="00E70DB7" w:rsidRPr="00184DB4" w14:paraId="2E224BB3" w14:textId="46EAEABA" w:rsidTr="00764BC6">
        <w:trPr>
          <w:trHeight w:val="80"/>
          <w:jc w:val="center"/>
        </w:trPr>
        <w:tc>
          <w:tcPr>
            <w:tcW w:w="3822" w:type="dxa"/>
            <w:gridSpan w:val="2"/>
            <w:vMerge w:val="restart"/>
            <w:tcBorders>
              <w:top w:val="single" w:sz="12" w:space="0" w:color="auto"/>
            </w:tcBorders>
            <w:shd w:val="clear" w:color="auto" w:fill="D6DEEE" w:themeFill="accent5" w:themeFillTint="66"/>
            <w:vAlign w:val="center"/>
          </w:tcPr>
          <w:p w14:paraId="4E0967C9" w14:textId="07C786C2" w:rsidR="00E70DB7" w:rsidRPr="00184DB4" w:rsidRDefault="00E70DB7" w:rsidP="00E70DB7">
            <w:pPr>
              <w:rPr>
                <w:rFonts w:cs="Times New Roman"/>
                <w:b/>
                <w:bCs/>
                <w:szCs w:val="18"/>
              </w:rPr>
            </w:pPr>
            <w:r w:rsidRPr="00184DB4">
              <w:rPr>
                <w:rFonts w:cs="Times New Roman"/>
                <w:b/>
                <w:bCs/>
                <w:szCs w:val="18"/>
              </w:rPr>
              <w:t>3. Costs of equipment or other assets</w:t>
            </w:r>
          </w:p>
        </w:tc>
        <w:tc>
          <w:tcPr>
            <w:tcW w:w="1559" w:type="dxa"/>
            <w:vMerge w:val="restart"/>
            <w:tcBorders>
              <w:top w:val="single" w:sz="12" w:space="0" w:color="auto"/>
            </w:tcBorders>
            <w:vAlign w:val="center"/>
          </w:tcPr>
          <w:p w14:paraId="59DF5984" w14:textId="77777777" w:rsidR="00E70DB7" w:rsidRPr="00184DB4" w:rsidRDefault="00E70DB7" w:rsidP="00E70DB7">
            <w:pPr>
              <w:jc w:val="right"/>
              <w:rPr>
                <w:rFonts w:cs="Times New Roman"/>
                <w:szCs w:val="18"/>
              </w:rPr>
            </w:pPr>
          </w:p>
        </w:tc>
        <w:tc>
          <w:tcPr>
            <w:tcW w:w="1277" w:type="dxa"/>
            <w:tcBorders>
              <w:top w:val="single" w:sz="12" w:space="0" w:color="auto"/>
            </w:tcBorders>
            <w:shd w:val="clear" w:color="auto" w:fill="D6DEEE" w:themeFill="accent5" w:themeFillTint="66"/>
            <w:vAlign w:val="center"/>
          </w:tcPr>
          <w:p w14:paraId="687A1270" w14:textId="22AC5A72" w:rsidR="00E70DB7" w:rsidRPr="00184DB4" w:rsidRDefault="00E70DB7" w:rsidP="00E70DB7">
            <w:pPr>
              <w:rPr>
                <w:rFonts w:cs="Times New Roman"/>
                <w:szCs w:val="18"/>
              </w:rPr>
            </w:pPr>
            <w:r w:rsidRPr="00184DB4">
              <w:rPr>
                <w:noProof/>
                <w:color w:val="auto"/>
                <w:sz w:val="16"/>
                <w:szCs w:val="16"/>
              </w:rPr>
              <w:t>Applicant No 1</w:t>
            </w:r>
          </w:p>
        </w:tc>
        <w:tc>
          <w:tcPr>
            <w:tcW w:w="3543" w:type="dxa"/>
            <w:tcBorders>
              <w:top w:val="single" w:sz="12" w:space="0" w:color="auto"/>
            </w:tcBorders>
            <w:vAlign w:val="center"/>
          </w:tcPr>
          <w:p w14:paraId="3D3BAB73" w14:textId="77777777" w:rsidR="00E70DB7" w:rsidRPr="00184DB4" w:rsidRDefault="00E70DB7" w:rsidP="00E70DB7">
            <w:pPr>
              <w:rPr>
                <w:rFonts w:cs="Times New Roman"/>
                <w:szCs w:val="18"/>
              </w:rPr>
            </w:pPr>
          </w:p>
        </w:tc>
      </w:tr>
      <w:tr w:rsidR="00E70DB7" w:rsidRPr="00184DB4" w14:paraId="02C30C0B" w14:textId="3891E624" w:rsidTr="00764BC6">
        <w:trPr>
          <w:trHeight w:val="170"/>
          <w:jc w:val="center"/>
        </w:trPr>
        <w:tc>
          <w:tcPr>
            <w:tcW w:w="3822" w:type="dxa"/>
            <w:gridSpan w:val="2"/>
            <w:vMerge/>
            <w:shd w:val="clear" w:color="auto" w:fill="D6DEEE" w:themeFill="accent5" w:themeFillTint="66"/>
            <w:vAlign w:val="center"/>
          </w:tcPr>
          <w:p w14:paraId="6AB1E37A" w14:textId="77777777" w:rsidR="00E70DB7" w:rsidRPr="00184DB4" w:rsidRDefault="00E70DB7" w:rsidP="00E70DB7">
            <w:pPr>
              <w:rPr>
                <w:rFonts w:cs="Times New Roman"/>
                <w:b/>
                <w:bCs/>
                <w:szCs w:val="18"/>
              </w:rPr>
            </w:pPr>
          </w:p>
        </w:tc>
        <w:tc>
          <w:tcPr>
            <w:tcW w:w="1559" w:type="dxa"/>
            <w:vMerge/>
            <w:vAlign w:val="center"/>
          </w:tcPr>
          <w:p w14:paraId="4570A632" w14:textId="77777777" w:rsidR="00E70DB7" w:rsidRPr="00184DB4" w:rsidRDefault="00E70DB7" w:rsidP="00E70DB7">
            <w:pPr>
              <w:jc w:val="right"/>
              <w:rPr>
                <w:rFonts w:cs="Times New Roman"/>
                <w:szCs w:val="18"/>
              </w:rPr>
            </w:pPr>
          </w:p>
        </w:tc>
        <w:tc>
          <w:tcPr>
            <w:tcW w:w="1277" w:type="dxa"/>
            <w:shd w:val="clear" w:color="auto" w:fill="D6DEEE" w:themeFill="accent5" w:themeFillTint="66"/>
          </w:tcPr>
          <w:p w14:paraId="0DA4B511" w14:textId="49169989" w:rsidR="00E70DB7" w:rsidRPr="00184DB4" w:rsidRDefault="00E70DB7" w:rsidP="00E70DB7">
            <w:pPr>
              <w:rPr>
                <w:rFonts w:cs="Times New Roman"/>
                <w:szCs w:val="18"/>
              </w:rPr>
            </w:pPr>
            <w:r w:rsidRPr="00184DB4">
              <w:rPr>
                <w:noProof/>
                <w:color w:val="auto"/>
                <w:sz w:val="16"/>
                <w:szCs w:val="16"/>
              </w:rPr>
              <w:t>Applicant No 2</w:t>
            </w:r>
          </w:p>
        </w:tc>
        <w:tc>
          <w:tcPr>
            <w:tcW w:w="3543" w:type="dxa"/>
            <w:vAlign w:val="center"/>
          </w:tcPr>
          <w:p w14:paraId="5036C499" w14:textId="77777777" w:rsidR="00E70DB7" w:rsidRPr="00184DB4" w:rsidRDefault="00E70DB7" w:rsidP="00E70DB7">
            <w:pPr>
              <w:rPr>
                <w:rFonts w:cs="Times New Roman"/>
                <w:szCs w:val="18"/>
              </w:rPr>
            </w:pPr>
          </w:p>
        </w:tc>
      </w:tr>
      <w:tr w:rsidR="00E70DB7" w:rsidRPr="00184DB4" w14:paraId="16F3AB06" w14:textId="6CFA1BD1" w:rsidTr="00764BC6">
        <w:trPr>
          <w:trHeight w:val="110"/>
          <w:jc w:val="center"/>
        </w:trPr>
        <w:tc>
          <w:tcPr>
            <w:tcW w:w="3822" w:type="dxa"/>
            <w:gridSpan w:val="2"/>
            <w:vMerge/>
            <w:shd w:val="clear" w:color="auto" w:fill="D6DEEE" w:themeFill="accent5" w:themeFillTint="66"/>
            <w:vAlign w:val="center"/>
          </w:tcPr>
          <w:p w14:paraId="5C9C9713" w14:textId="77777777" w:rsidR="00E70DB7" w:rsidRPr="00184DB4" w:rsidRDefault="00E70DB7" w:rsidP="00E70DB7">
            <w:pPr>
              <w:rPr>
                <w:rFonts w:cs="Times New Roman"/>
                <w:b/>
                <w:bCs/>
                <w:szCs w:val="18"/>
              </w:rPr>
            </w:pPr>
          </w:p>
        </w:tc>
        <w:tc>
          <w:tcPr>
            <w:tcW w:w="1559" w:type="dxa"/>
            <w:vMerge/>
            <w:vAlign w:val="center"/>
          </w:tcPr>
          <w:p w14:paraId="7E5C8C64" w14:textId="77777777" w:rsidR="00E70DB7" w:rsidRPr="00184DB4" w:rsidRDefault="00E70DB7" w:rsidP="00E70DB7">
            <w:pPr>
              <w:jc w:val="right"/>
              <w:rPr>
                <w:rFonts w:cs="Times New Roman"/>
                <w:szCs w:val="18"/>
              </w:rPr>
            </w:pPr>
          </w:p>
        </w:tc>
        <w:tc>
          <w:tcPr>
            <w:tcW w:w="1277" w:type="dxa"/>
            <w:shd w:val="clear" w:color="auto" w:fill="D6DEEE" w:themeFill="accent5" w:themeFillTint="66"/>
          </w:tcPr>
          <w:p w14:paraId="3F82C606" w14:textId="030CF99C" w:rsidR="00E70DB7" w:rsidRPr="00184DB4" w:rsidRDefault="00E70DB7" w:rsidP="00E70DB7">
            <w:pPr>
              <w:rPr>
                <w:rFonts w:cs="Times New Roman"/>
                <w:szCs w:val="18"/>
              </w:rPr>
            </w:pPr>
            <w:r w:rsidRPr="00184DB4">
              <w:rPr>
                <w:noProof/>
                <w:color w:val="auto"/>
                <w:sz w:val="16"/>
                <w:szCs w:val="16"/>
              </w:rPr>
              <w:t>Applicant No 3</w:t>
            </w:r>
          </w:p>
        </w:tc>
        <w:tc>
          <w:tcPr>
            <w:tcW w:w="3543" w:type="dxa"/>
            <w:vAlign w:val="center"/>
          </w:tcPr>
          <w:p w14:paraId="520A13F1" w14:textId="77777777" w:rsidR="00E70DB7" w:rsidRPr="00184DB4" w:rsidRDefault="00E70DB7" w:rsidP="00E70DB7">
            <w:pPr>
              <w:rPr>
                <w:rFonts w:cs="Times New Roman"/>
                <w:szCs w:val="18"/>
              </w:rPr>
            </w:pPr>
          </w:p>
        </w:tc>
      </w:tr>
      <w:tr w:rsidR="00E70DB7" w:rsidRPr="00184DB4" w14:paraId="650A0134" w14:textId="66D1B464" w:rsidTr="00764BC6">
        <w:trPr>
          <w:trHeight w:val="140"/>
          <w:jc w:val="center"/>
        </w:trPr>
        <w:tc>
          <w:tcPr>
            <w:tcW w:w="3822" w:type="dxa"/>
            <w:gridSpan w:val="2"/>
            <w:vMerge/>
            <w:tcBorders>
              <w:bottom w:val="single" w:sz="12" w:space="0" w:color="auto"/>
            </w:tcBorders>
            <w:shd w:val="clear" w:color="auto" w:fill="D6DEEE" w:themeFill="accent5" w:themeFillTint="66"/>
            <w:vAlign w:val="center"/>
          </w:tcPr>
          <w:p w14:paraId="3CEA0B58" w14:textId="77777777" w:rsidR="00E70DB7" w:rsidRPr="00184DB4" w:rsidRDefault="00E70DB7" w:rsidP="00E70DB7">
            <w:pPr>
              <w:rPr>
                <w:rFonts w:cs="Times New Roman"/>
                <w:b/>
                <w:bCs/>
                <w:szCs w:val="18"/>
              </w:rPr>
            </w:pPr>
          </w:p>
        </w:tc>
        <w:tc>
          <w:tcPr>
            <w:tcW w:w="1559" w:type="dxa"/>
            <w:vMerge/>
            <w:tcBorders>
              <w:bottom w:val="single" w:sz="12" w:space="0" w:color="auto"/>
            </w:tcBorders>
            <w:vAlign w:val="center"/>
          </w:tcPr>
          <w:p w14:paraId="79C1FD57" w14:textId="77777777" w:rsidR="00E70DB7" w:rsidRPr="00184DB4" w:rsidRDefault="00E70DB7" w:rsidP="00E70DB7">
            <w:pPr>
              <w:jc w:val="right"/>
              <w:rPr>
                <w:rFonts w:cs="Times New Roman"/>
                <w:szCs w:val="18"/>
              </w:rPr>
            </w:pPr>
          </w:p>
        </w:tc>
        <w:tc>
          <w:tcPr>
            <w:tcW w:w="1277" w:type="dxa"/>
            <w:tcBorders>
              <w:bottom w:val="single" w:sz="12" w:space="0" w:color="auto"/>
            </w:tcBorders>
            <w:shd w:val="clear" w:color="auto" w:fill="D6DEEE" w:themeFill="accent5" w:themeFillTint="66"/>
          </w:tcPr>
          <w:p w14:paraId="2220F2A9" w14:textId="23D08B2C" w:rsidR="00E70DB7" w:rsidRPr="00184DB4" w:rsidRDefault="00E70DB7" w:rsidP="00E70DB7">
            <w:pPr>
              <w:rPr>
                <w:rFonts w:cs="Times New Roman"/>
                <w:szCs w:val="18"/>
              </w:rPr>
            </w:pPr>
            <w:r w:rsidRPr="00184DB4">
              <w:rPr>
                <w:noProof/>
                <w:color w:val="auto"/>
                <w:sz w:val="16"/>
                <w:szCs w:val="16"/>
              </w:rPr>
              <w:t>Applicant No 4</w:t>
            </w:r>
          </w:p>
        </w:tc>
        <w:tc>
          <w:tcPr>
            <w:tcW w:w="3543" w:type="dxa"/>
            <w:tcBorders>
              <w:bottom w:val="single" w:sz="12" w:space="0" w:color="auto"/>
            </w:tcBorders>
            <w:vAlign w:val="center"/>
          </w:tcPr>
          <w:p w14:paraId="16023C45" w14:textId="77777777" w:rsidR="00E70DB7" w:rsidRPr="00184DB4" w:rsidRDefault="00E70DB7" w:rsidP="00E70DB7">
            <w:pPr>
              <w:rPr>
                <w:rFonts w:cs="Times New Roman"/>
                <w:szCs w:val="18"/>
              </w:rPr>
            </w:pPr>
          </w:p>
        </w:tc>
      </w:tr>
      <w:tr w:rsidR="00E70DB7" w:rsidRPr="00184DB4" w14:paraId="4BE5D349" w14:textId="2DD31E16" w:rsidTr="00764BC6">
        <w:trPr>
          <w:trHeight w:val="140"/>
          <w:jc w:val="center"/>
        </w:trPr>
        <w:tc>
          <w:tcPr>
            <w:tcW w:w="3822" w:type="dxa"/>
            <w:gridSpan w:val="2"/>
            <w:vMerge w:val="restart"/>
            <w:tcBorders>
              <w:top w:val="single" w:sz="12" w:space="0" w:color="auto"/>
            </w:tcBorders>
            <w:shd w:val="clear" w:color="auto" w:fill="D6DEEE" w:themeFill="accent5" w:themeFillTint="66"/>
            <w:vAlign w:val="center"/>
          </w:tcPr>
          <w:p w14:paraId="74BED2EA" w14:textId="1051C7E5" w:rsidR="00E70DB7" w:rsidRPr="00184DB4" w:rsidRDefault="00E70DB7" w:rsidP="00E70DB7">
            <w:pPr>
              <w:rPr>
                <w:rFonts w:cs="Times New Roman"/>
                <w:b/>
                <w:bCs/>
                <w:szCs w:val="18"/>
              </w:rPr>
            </w:pPr>
            <w:r w:rsidRPr="00184DB4">
              <w:rPr>
                <w:rFonts w:cs="Times New Roman"/>
                <w:b/>
                <w:bCs/>
                <w:szCs w:val="18"/>
              </w:rPr>
              <w:t>4. Costs of consumables and supplies</w:t>
            </w:r>
          </w:p>
        </w:tc>
        <w:tc>
          <w:tcPr>
            <w:tcW w:w="1559" w:type="dxa"/>
            <w:vMerge w:val="restart"/>
            <w:tcBorders>
              <w:top w:val="single" w:sz="12" w:space="0" w:color="auto"/>
            </w:tcBorders>
            <w:vAlign w:val="center"/>
          </w:tcPr>
          <w:p w14:paraId="57AE4062" w14:textId="77777777" w:rsidR="00E70DB7" w:rsidRPr="00184DB4" w:rsidRDefault="00E70DB7" w:rsidP="00E70DB7">
            <w:pPr>
              <w:jc w:val="right"/>
              <w:rPr>
                <w:rFonts w:cs="Times New Roman"/>
                <w:szCs w:val="18"/>
              </w:rPr>
            </w:pPr>
          </w:p>
        </w:tc>
        <w:tc>
          <w:tcPr>
            <w:tcW w:w="1277" w:type="dxa"/>
            <w:tcBorders>
              <w:top w:val="single" w:sz="12" w:space="0" w:color="auto"/>
            </w:tcBorders>
            <w:shd w:val="clear" w:color="auto" w:fill="D6DEEE" w:themeFill="accent5" w:themeFillTint="66"/>
            <w:vAlign w:val="center"/>
          </w:tcPr>
          <w:p w14:paraId="52E8E6A9" w14:textId="1F4411E9" w:rsidR="00E70DB7" w:rsidRPr="00184DB4" w:rsidRDefault="00E70DB7" w:rsidP="00E70DB7">
            <w:pPr>
              <w:rPr>
                <w:rFonts w:cs="Times New Roman"/>
                <w:szCs w:val="18"/>
              </w:rPr>
            </w:pPr>
            <w:r w:rsidRPr="00184DB4">
              <w:rPr>
                <w:noProof/>
                <w:color w:val="auto"/>
                <w:sz w:val="16"/>
                <w:szCs w:val="16"/>
              </w:rPr>
              <w:t>Applicant No 1</w:t>
            </w:r>
          </w:p>
        </w:tc>
        <w:tc>
          <w:tcPr>
            <w:tcW w:w="3543" w:type="dxa"/>
            <w:tcBorders>
              <w:top w:val="single" w:sz="12" w:space="0" w:color="auto"/>
            </w:tcBorders>
            <w:vAlign w:val="center"/>
          </w:tcPr>
          <w:p w14:paraId="1735FAFA" w14:textId="77777777" w:rsidR="00E70DB7" w:rsidRPr="00184DB4" w:rsidRDefault="00E70DB7" w:rsidP="00E70DB7">
            <w:pPr>
              <w:rPr>
                <w:rFonts w:cs="Times New Roman"/>
                <w:szCs w:val="18"/>
              </w:rPr>
            </w:pPr>
          </w:p>
        </w:tc>
      </w:tr>
      <w:tr w:rsidR="00E70DB7" w:rsidRPr="00184DB4" w14:paraId="2AFEC58A" w14:textId="08FA8740" w:rsidTr="00764BC6">
        <w:trPr>
          <w:trHeight w:val="100"/>
          <w:jc w:val="center"/>
        </w:trPr>
        <w:tc>
          <w:tcPr>
            <w:tcW w:w="3822" w:type="dxa"/>
            <w:gridSpan w:val="2"/>
            <w:vMerge/>
            <w:shd w:val="clear" w:color="auto" w:fill="D6DEEE" w:themeFill="accent5" w:themeFillTint="66"/>
            <w:vAlign w:val="center"/>
          </w:tcPr>
          <w:p w14:paraId="06D4C8F9" w14:textId="77777777" w:rsidR="00E70DB7" w:rsidRPr="00184DB4" w:rsidRDefault="00E70DB7" w:rsidP="00E70DB7">
            <w:pPr>
              <w:rPr>
                <w:rFonts w:cs="Times New Roman"/>
                <w:b/>
                <w:bCs/>
                <w:szCs w:val="18"/>
              </w:rPr>
            </w:pPr>
          </w:p>
        </w:tc>
        <w:tc>
          <w:tcPr>
            <w:tcW w:w="1559" w:type="dxa"/>
            <w:vMerge/>
            <w:vAlign w:val="center"/>
          </w:tcPr>
          <w:p w14:paraId="2C2EA305" w14:textId="77777777" w:rsidR="00E70DB7" w:rsidRPr="00184DB4" w:rsidRDefault="00E70DB7" w:rsidP="00E70DB7">
            <w:pPr>
              <w:jc w:val="right"/>
              <w:rPr>
                <w:rFonts w:cs="Times New Roman"/>
                <w:szCs w:val="18"/>
              </w:rPr>
            </w:pPr>
          </w:p>
        </w:tc>
        <w:tc>
          <w:tcPr>
            <w:tcW w:w="1277" w:type="dxa"/>
            <w:shd w:val="clear" w:color="auto" w:fill="D6DEEE" w:themeFill="accent5" w:themeFillTint="66"/>
          </w:tcPr>
          <w:p w14:paraId="1430B0E4" w14:textId="116FD769" w:rsidR="00E70DB7" w:rsidRPr="00184DB4" w:rsidRDefault="00E70DB7" w:rsidP="00E70DB7">
            <w:pPr>
              <w:rPr>
                <w:rFonts w:cs="Times New Roman"/>
                <w:szCs w:val="18"/>
              </w:rPr>
            </w:pPr>
            <w:r w:rsidRPr="00184DB4">
              <w:rPr>
                <w:noProof/>
                <w:color w:val="auto"/>
                <w:sz w:val="16"/>
                <w:szCs w:val="16"/>
              </w:rPr>
              <w:t>Applicant No 2</w:t>
            </w:r>
          </w:p>
        </w:tc>
        <w:tc>
          <w:tcPr>
            <w:tcW w:w="3543" w:type="dxa"/>
            <w:vAlign w:val="center"/>
          </w:tcPr>
          <w:p w14:paraId="0E235D4C" w14:textId="77777777" w:rsidR="00E70DB7" w:rsidRPr="00184DB4" w:rsidRDefault="00E70DB7" w:rsidP="00E70DB7">
            <w:pPr>
              <w:rPr>
                <w:rFonts w:cs="Times New Roman"/>
                <w:szCs w:val="18"/>
              </w:rPr>
            </w:pPr>
          </w:p>
        </w:tc>
      </w:tr>
      <w:tr w:rsidR="00E70DB7" w:rsidRPr="00184DB4" w14:paraId="399A915F" w14:textId="52582388" w:rsidTr="00764BC6">
        <w:trPr>
          <w:trHeight w:val="150"/>
          <w:jc w:val="center"/>
        </w:trPr>
        <w:tc>
          <w:tcPr>
            <w:tcW w:w="3822" w:type="dxa"/>
            <w:gridSpan w:val="2"/>
            <w:vMerge/>
            <w:shd w:val="clear" w:color="auto" w:fill="D6DEEE" w:themeFill="accent5" w:themeFillTint="66"/>
            <w:vAlign w:val="center"/>
          </w:tcPr>
          <w:p w14:paraId="0E5BE78B" w14:textId="77777777" w:rsidR="00E70DB7" w:rsidRPr="00184DB4" w:rsidRDefault="00E70DB7" w:rsidP="00E70DB7">
            <w:pPr>
              <w:rPr>
                <w:rFonts w:cs="Times New Roman"/>
                <w:b/>
                <w:bCs/>
                <w:szCs w:val="18"/>
              </w:rPr>
            </w:pPr>
          </w:p>
        </w:tc>
        <w:tc>
          <w:tcPr>
            <w:tcW w:w="1559" w:type="dxa"/>
            <w:vMerge/>
            <w:vAlign w:val="center"/>
          </w:tcPr>
          <w:p w14:paraId="76CE6ACD" w14:textId="77777777" w:rsidR="00E70DB7" w:rsidRPr="00184DB4" w:rsidRDefault="00E70DB7" w:rsidP="00E70DB7">
            <w:pPr>
              <w:jc w:val="right"/>
              <w:rPr>
                <w:rFonts w:cs="Times New Roman"/>
                <w:szCs w:val="18"/>
              </w:rPr>
            </w:pPr>
          </w:p>
        </w:tc>
        <w:tc>
          <w:tcPr>
            <w:tcW w:w="1277" w:type="dxa"/>
            <w:shd w:val="clear" w:color="auto" w:fill="D6DEEE" w:themeFill="accent5" w:themeFillTint="66"/>
          </w:tcPr>
          <w:p w14:paraId="67E43A39" w14:textId="0AA7A0BA" w:rsidR="00E70DB7" w:rsidRPr="00184DB4" w:rsidRDefault="00E70DB7" w:rsidP="00E70DB7">
            <w:pPr>
              <w:rPr>
                <w:rFonts w:cs="Times New Roman"/>
                <w:szCs w:val="18"/>
              </w:rPr>
            </w:pPr>
            <w:r w:rsidRPr="00184DB4">
              <w:rPr>
                <w:noProof/>
                <w:color w:val="auto"/>
                <w:sz w:val="16"/>
                <w:szCs w:val="16"/>
              </w:rPr>
              <w:t>Applicant No 3</w:t>
            </w:r>
          </w:p>
        </w:tc>
        <w:tc>
          <w:tcPr>
            <w:tcW w:w="3543" w:type="dxa"/>
            <w:vAlign w:val="center"/>
          </w:tcPr>
          <w:p w14:paraId="1A57F76B" w14:textId="77777777" w:rsidR="00E70DB7" w:rsidRPr="00184DB4" w:rsidRDefault="00E70DB7" w:rsidP="00E70DB7">
            <w:pPr>
              <w:rPr>
                <w:rFonts w:cs="Times New Roman"/>
                <w:szCs w:val="18"/>
              </w:rPr>
            </w:pPr>
          </w:p>
        </w:tc>
      </w:tr>
      <w:tr w:rsidR="00E70DB7" w:rsidRPr="00184DB4" w14:paraId="57D3B6B3" w14:textId="000F85E1" w:rsidTr="00764BC6">
        <w:trPr>
          <w:trHeight w:val="220"/>
          <w:jc w:val="center"/>
        </w:trPr>
        <w:tc>
          <w:tcPr>
            <w:tcW w:w="3822" w:type="dxa"/>
            <w:gridSpan w:val="2"/>
            <w:vMerge/>
            <w:tcBorders>
              <w:bottom w:val="single" w:sz="12" w:space="0" w:color="auto"/>
            </w:tcBorders>
            <w:shd w:val="clear" w:color="auto" w:fill="D6DEEE" w:themeFill="accent5" w:themeFillTint="66"/>
            <w:vAlign w:val="center"/>
          </w:tcPr>
          <w:p w14:paraId="5A1D606C" w14:textId="77777777" w:rsidR="00E70DB7" w:rsidRPr="00184DB4" w:rsidRDefault="00E70DB7" w:rsidP="00E70DB7">
            <w:pPr>
              <w:rPr>
                <w:rFonts w:cs="Times New Roman"/>
                <w:b/>
                <w:bCs/>
                <w:szCs w:val="18"/>
              </w:rPr>
            </w:pPr>
          </w:p>
        </w:tc>
        <w:tc>
          <w:tcPr>
            <w:tcW w:w="1559" w:type="dxa"/>
            <w:vMerge/>
            <w:tcBorders>
              <w:bottom w:val="single" w:sz="12" w:space="0" w:color="auto"/>
            </w:tcBorders>
            <w:vAlign w:val="center"/>
          </w:tcPr>
          <w:p w14:paraId="3408E9D3" w14:textId="77777777" w:rsidR="00E70DB7" w:rsidRPr="00184DB4" w:rsidRDefault="00E70DB7" w:rsidP="00E70DB7">
            <w:pPr>
              <w:jc w:val="right"/>
              <w:rPr>
                <w:rFonts w:cs="Times New Roman"/>
                <w:szCs w:val="18"/>
              </w:rPr>
            </w:pPr>
          </w:p>
        </w:tc>
        <w:tc>
          <w:tcPr>
            <w:tcW w:w="1277" w:type="dxa"/>
            <w:tcBorders>
              <w:bottom w:val="single" w:sz="12" w:space="0" w:color="auto"/>
            </w:tcBorders>
            <w:shd w:val="clear" w:color="auto" w:fill="D6DEEE" w:themeFill="accent5" w:themeFillTint="66"/>
          </w:tcPr>
          <w:p w14:paraId="54FF0E48" w14:textId="5BCDC148" w:rsidR="00E70DB7" w:rsidRPr="00184DB4" w:rsidRDefault="00E70DB7" w:rsidP="00E70DB7">
            <w:pPr>
              <w:rPr>
                <w:rFonts w:cs="Times New Roman"/>
                <w:szCs w:val="18"/>
              </w:rPr>
            </w:pPr>
            <w:r w:rsidRPr="00184DB4">
              <w:rPr>
                <w:noProof/>
                <w:color w:val="auto"/>
                <w:sz w:val="16"/>
                <w:szCs w:val="16"/>
              </w:rPr>
              <w:t>Applicant No 4</w:t>
            </w:r>
          </w:p>
        </w:tc>
        <w:tc>
          <w:tcPr>
            <w:tcW w:w="3543" w:type="dxa"/>
            <w:tcBorders>
              <w:bottom w:val="single" w:sz="12" w:space="0" w:color="auto"/>
            </w:tcBorders>
            <w:vAlign w:val="center"/>
          </w:tcPr>
          <w:p w14:paraId="6E8FAB0E" w14:textId="77777777" w:rsidR="00E70DB7" w:rsidRPr="00184DB4" w:rsidRDefault="00E70DB7" w:rsidP="00E70DB7">
            <w:pPr>
              <w:rPr>
                <w:rFonts w:cs="Times New Roman"/>
                <w:szCs w:val="18"/>
              </w:rPr>
            </w:pPr>
          </w:p>
        </w:tc>
      </w:tr>
      <w:tr w:rsidR="007B02BE" w:rsidRPr="00184DB4" w14:paraId="47FA6AFE" w14:textId="77777777" w:rsidTr="00764BC6">
        <w:trPr>
          <w:trHeight w:val="220"/>
          <w:jc w:val="center"/>
        </w:trPr>
        <w:tc>
          <w:tcPr>
            <w:tcW w:w="3822" w:type="dxa"/>
            <w:gridSpan w:val="2"/>
            <w:vMerge w:val="restart"/>
            <w:shd w:val="clear" w:color="auto" w:fill="D6DEEE" w:themeFill="accent5" w:themeFillTint="66"/>
            <w:vAlign w:val="center"/>
          </w:tcPr>
          <w:p w14:paraId="68A3C69F" w14:textId="77777777" w:rsidR="007B02BE" w:rsidRPr="00184DB4" w:rsidRDefault="007B02BE" w:rsidP="00A86A2C">
            <w:pPr>
              <w:rPr>
                <w:rFonts w:cs="Times New Roman"/>
                <w:b/>
                <w:bCs/>
                <w:szCs w:val="18"/>
              </w:rPr>
            </w:pPr>
            <w:r w:rsidRPr="00184DB4">
              <w:rPr>
                <w:rFonts w:cs="Times New Roman"/>
                <w:b/>
                <w:bCs/>
                <w:szCs w:val="18"/>
              </w:rPr>
              <w:t>5. Costs arising directly from requirements imposed by the Agreement</w:t>
            </w:r>
          </w:p>
        </w:tc>
        <w:tc>
          <w:tcPr>
            <w:tcW w:w="1559" w:type="dxa"/>
            <w:vMerge w:val="restart"/>
            <w:vAlign w:val="center"/>
          </w:tcPr>
          <w:p w14:paraId="6E07A976" w14:textId="77777777" w:rsidR="007B02BE" w:rsidRPr="00184DB4" w:rsidRDefault="007B02BE" w:rsidP="00A86A2C">
            <w:pPr>
              <w:jc w:val="right"/>
              <w:rPr>
                <w:rFonts w:cs="Times New Roman"/>
                <w:szCs w:val="18"/>
              </w:rPr>
            </w:pPr>
          </w:p>
        </w:tc>
        <w:tc>
          <w:tcPr>
            <w:tcW w:w="1277" w:type="dxa"/>
            <w:shd w:val="clear" w:color="auto" w:fill="D6DEEE" w:themeFill="accent5" w:themeFillTint="66"/>
            <w:vAlign w:val="center"/>
          </w:tcPr>
          <w:p w14:paraId="36FCFCB1" w14:textId="77777777" w:rsidR="007B02BE" w:rsidRPr="00184DB4" w:rsidRDefault="007B02BE" w:rsidP="00A86A2C">
            <w:pPr>
              <w:rPr>
                <w:rFonts w:cs="Times New Roman"/>
                <w:szCs w:val="18"/>
              </w:rPr>
            </w:pPr>
            <w:r w:rsidRPr="00184DB4">
              <w:rPr>
                <w:noProof/>
                <w:color w:val="auto"/>
                <w:sz w:val="16"/>
                <w:szCs w:val="16"/>
              </w:rPr>
              <w:t>Applicant No 1</w:t>
            </w:r>
          </w:p>
        </w:tc>
        <w:tc>
          <w:tcPr>
            <w:tcW w:w="3543" w:type="dxa"/>
            <w:vAlign w:val="center"/>
          </w:tcPr>
          <w:p w14:paraId="2276F0A3" w14:textId="77777777" w:rsidR="007B02BE" w:rsidRPr="00184DB4" w:rsidRDefault="007B02BE" w:rsidP="00A86A2C">
            <w:pPr>
              <w:rPr>
                <w:rFonts w:cs="Times New Roman"/>
                <w:szCs w:val="18"/>
              </w:rPr>
            </w:pPr>
          </w:p>
        </w:tc>
      </w:tr>
      <w:tr w:rsidR="007B02BE" w:rsidRPr="00184DB4" w14:paraId="60DE7808" w14:textId="77777777" w:rsidTr="00764BC6">
        <w:trPr>
          <w:trHeight w:val="160"/>
          <w:jc w:val="center"/>
        </w:trPr>
        <w:tc>
          <w:tcPr>
            <w:tcW w:w="3822" w:type="dxa"/>
            <w:gridSpan w:val="2"/>
            <w:vMerge/>
            <w:shd w:val="clear" w:color="auto" w:fill="D6DEEE" w:themeFill="accent5" w:themeFillTint="66"/>
            <w:vAlign w:val="center"/>
          </w:tcPr>
          <w:p w14:paraId="6CE75A94" w14:textId="77777777" w:rsidR="007B02BE" w:rsidRPr="00184DB4" w:rsidRDefault="007B02BE" w:rsidP="00A86A2C">
            <w:pPr>
              <w:rPr>
                <w:rFonts w:cs="Times New Roman"/>
                <w:b/>
                <w:bCs/>
                <w:szCs w:val="18"/>
              </w:rPr>
            </w:pPr>
          </w:p>
        </w:tc>
        <w:tc>
          <w:tcPr>
            <w:tcW w:w="1559" w:type="dxa"/>
            <w:vMerge/>
            <w:vAlign w:val="center"/>
          </w:tcPr>
          <w:p w14:paraId="028AC479" w14:textId="77777777" w:rsidR="007B02BE" w:rsidRPr="00184DB4" w:rsidRDefault="007B02BE" w:rsidP="00A86A2C">
            <w:pPr>
              <w:jc w:val="right"/>
              <w:rPr>
                <w:rFonts w:cs="Times New Roman"/>
                <w:szCs w:val="18"/>
              </w:rPr>
            </w:pPr>
          </w:p>
        </w:tc>
        <w:tc>
          <w:tcPr>
            <w:tcW w:w="1277" w:type="dxa"/>
            <w:shd w:val="clear" w:color="auto" w:fill="D6DEEE" w:themeFill="accent5" w:themeFillTint="66"/>
          </w:tcPr>
          <w:p w14:paraId="20A00E3B" w14:textId="77777777" w:rsidR="007B02BE" w:rsidRPr="00184DB4" w:rsidRDefault="007B02BE" w:rsidP="00A86A2C">
            <w:pPr>
              <w:rPr>
                <w:rFonts w:cs="Times New Roman"/>
                <w:szCs w:val="18"/>
              </w:rPr>
            </w:pPr>
            <w:r w:rsidRPr="00184DB4">
              <w:rPr>
                <w:noProof/>
                <w:color w:val="auto"/>
                <w:sz w:val="16"/>
                <w:szCs w:val="16"/>
              </w:rPr>
              <w:t>Applicant No 2</w:t>
            </w:r>
          </w:p>
        </w:tc>
        <w:tc>
          <w:tcPr>
            <w:tcW w:w="3543" w:type="dxa"/>
            <w:vAlign w:val="center"/>
          </w:tcPr>
          <w:p w14:paraId="374EB0B9" w14:textId="77777777" w:rsidR="007B02BE" w:rsidRPr="00184DB4" w:rsidRDefault="007B02BE" w:rsidP="00A86A2C">
            <w:pPr>
              <w:rPr>
                <w:rFonts w:cs="Times New Roman"/>
                <w:szCs w:val="18"/>
              </w:rPr>
            </w:pPr>
          </w:p>
        </w:tc>
      </w:tr>
      <w:tr w:rsidR="007B02BE" w:rsidRPr="00184DB4" w14:paraId="7F07ABDD" w14:textId="77777777" w:rsidTr="00764BC6">
        <w:trPr>
          <w:trHeight w:val="140"/>
          <w:jc w:val="center"/>
        </w:trPr>
        <w:tc>
          <w:tcPr>
            <w:tcW w:w="3822" w:type="dxa"/>
            <w:gridSpan w:val="2"/>
            <w:vMerge/>
            <w:shd w:val="clear" w:color="auto" w:fill="D6DEEE" w:themeFill="accent5" w:themeFillTint="66"/>
            <w:vAlign w:val="center"/>
          </w:tcPr>
          <w:p w14:paraId="51AFA80B" w14:textId="77777777" w:rsidR="007B02BE" w:rsidRPr="00184DB4" w:rsidRDefault="007B02BE" w:rsidP="00A86A2C">
            <w:pPr>
              <w:rPr>
                <w:rFonts w:cs="Times New Roman"/>
                <w:b/>
                <w:bCs/>
                <w:szCs w:val="18"/>
              </w:rPr>
            </w:pPr>
          </w:p>
        </w:tc>
        <w:tc>
          <w:tcPr>
            <w:tcW w:w="1559" w:type="dxa"/>
            <w:vMerge/>
            <w:vAlign w:val="center"/>
          </w:tcPr>
          <w:p w14:paraId="5ACE7F5E" w14:textId="77777777" w:rsidR="007B02BE" w:rsidRPr="00184DB4" w:rsidRDefault="007B02BE" w:rsidP="00A86A2C">
            <w:pPr>
              <w:jc w:val="right"/>
              <w:rPr>
                <w:rFonts w:cs="Times New Roman"/>
                <w:szCs w:val="18"/>
              </w:rPr>
            </w:pPr>
          </w:p>
        </w:tc>
        <w:tc>
          <w:tcPr>
            <w:tcW w:w="1277" w:type="dxa"/>
            <w:shd w:val="clear" w:color="auto" w:fill="D6DEEE" w:themeFill="accent5" w:themeFillTint="66"/>
          </w:tcPr>
          <w:p w14:paraId="3EF91D07" w14:textId="77777777" w:rsidR="007B02BE" w:rsidRPr="00184DB4" w:rsidRDefault="007B02BE" w:rsidP="00A86A2C">
            <w:pPr>
              <w:rPr>
                <w:rFonts w:cs="Times New Roman"/>
                <w:szCs w:val="18"/>
              </w:rPr>
            </w:pPr>
            <w:r w:rsidRPr="00184DB4">
              <w:rPr>
                <w:noProof/>
                <w:color w:val="auto"/>
                <w:sz w:val="16"/>
                <w:szCs w:val="16"/>
              </w:rPr>
              <w:t>Applicant No 3</w:t>
            </w:r>
          </w:p>
        </w:tc>
        <w:tc>
          <w:tcPr>
            <w:tcW w:w="3543" w:type="dxa"/>
            <w:vAlign w:val="center"/>
          </w:tcPr>
          <w:p w14:paraId="75DB7440" w14:textId="77777777" w:rsidR="007B02BE" w:rsidRPr="00184DB4" w:rsidRDefault="007B02BE" w:rsidP="00A86A2C">
            <w:pPr>
              <w:rPr>
                <w:rFonts w:cs="Times New Roman"/>
                <w:szCs w:val="18"/>
              </w:rPr>
            </w:pPr>
          </w:p>
        </w:tc>
      </w:tr>
      <w:tr w:rsidR="007B02BE" w:rsidRPr="00184DB4" w14:paraId="38DC7A6E" w14:textId="77777777" w:rsidTr="00764BC6">
        <w:trPr>
          <w:trHeight w:val="200"/>
          <w:jc w:val="center"/>
        </w:trPr>
        <w:tc>
          <w:tcPr>
            <w:tcW w:w="3822" w:type="dxa"/>
            <w:gridSpan w:val="2"/>
            <w:vMerge/>
            <w:tcBorders>
              <w:bottom w:val="single" w:sz="12" w:space="0" w:color="auto"/>
            </w:tcBorders>
            <w:shd w:val="clear" w:color="auto" w:fill="D6DEEE" w:themeFill="accent5" w:themeFillTint="66"/>
            <w:vAlign w:val="center"/>
          </w:tcPr>
          <w:p w14:paraId="64593DC9" w14:textId="77777777" w:rsidR="007B02BE" w:rsidRPr="00184DB4" w:rsidRDefault="007B02BE" w:rsidP="00A86A2C">
            <w:pPr>
              <w:rPr>
                <w:rFonts w:cs="Times New Roman"/>
                <w:b/>
                <w:bCs/>
                <w:szCs w:val="18"/>
              </w:rPr>
            </w:pPr>
          </w:p>
        </w:tc>
        <w:tc>
          <w:tcPr>
            <w:tcW w:w="1559" w:type="dxa"/>
            <w:vMerge/>
            <w:tcBorders>
              <w:bottom w:val="single" w:sz="12" w:space="0" w:color="auto"/>
            </w:tcBorders>
            <w:vAlign w:val="center"/>
          </w:tcPr>
          <w:p w14:paraId="4EA435A4" w14:textId="77777777" w:rsidR="007B02BE" w:rsidRPr="00184DB4" w:rsidRDefault="007B02BE" w:rsidP="00A86A2C">
            <w:pPr>
              <w:jc w:val="right"/>
              <w:rPr>
                <w:rFonts w:cs="Times New Roman"/>
                <w:szCs w:val="18"/>
              </w:rPr>
            </w:pPr>
          </w:p>
        </w:tc>
        <w:tc>
          <w:tcPr>
            <w:tcW w:w="1277" w:type="dxa"/>
            <w:tcBorders>
              <w:bottom w:val="single" w:sz="12" w:space="0" w:color="auto"/>
            </w:tcBorders>
            <w:shd w:val="clear" w:color="auto" w:fill="D6DEEE" w:themeFill="accent5" w:themeFillTint="66"/>
          </w:tcPr>
          <w:p w14:paraId="0CAAA475" w14:textId="77777777" w:rsidR="007B02BE" w:rsidRPr="00184DB4" w:rsidRDefault="007B02BE" w:rsidP="00A86A2C">
            <w:pPr>
              <w:rPr>
                <w:rFonts w:cs="Times New Roman"/>
                <w:szCs w:val="18"/>
              </w:rPr>
            </w:pPr>
            <w:r w:rsidRPr="00184DB4">
              <w:rPr>
                <w:noProof/>
                <w:color w:val="auto"/>
                <w:sz w:val="16"/>
                <w:szCs w:val="16"/>
              </w:rPr>
              <w:t>Applicant No 4</w:t>
            </w:r>
          </w:p>
        </w:tc>
        <w:tc>
          <w:tcPr>
            <w:tcW w:w="3543" w:type="dxa"/>
            <w:tcBorders>
              <w:bottom w:val="single" w:sz="12" w:space="0" w:color="auto"/>
            </w:tcBorders>
            <w:vAlign w:val="center"/>
          </w:tcPr>
          <w:p w14:paraId="0973C1BF" w14:textId="77777777" w:rsidR="007B02BE" w:rsidRPr="00184DB4" w:rsidRDefault="007B02BE" w:rsidP="00A86A2C">
            <w:pPr>
              <w:rPr>
                <w:rFonts w:cs="Times New Roman"/>
                <w:szCs w:val="18"/>
              </w:rPr>
            </w:pPr>
          </w:p>
        </w:tc>
      </w:tr>
      <w:tr w:rsidR="00E70DB7" w:rsidRPr="00184DB4" w14:paraId="7A655C20" w14:textId="431B1374" w:rsidTr="00764BC6">
        <w:trPr>
          <w:trHeight w:val="220"/>
          <w:jc w:val="center"/>
        </w:trPr>
        <w:tc>
          <w:tcPr>
            <w:tcW w:w="3822" w:type="dxa"/>
            <w:gridSpan w:val="2"/>
            <w:vMerge w:val="restart"/>
            <w:tcBorders>
              <w:top w:val="single" w:sz="12" w:space="0" w:color="auto"/>
            </w:tcBorders>
            <w:shd w:val="clear" w:color="auto" w:fill="D6DEEE" w:themeFill="accent5" w:themeFillTint="66"/>
            <w:vAlign w:val="center"/>
          </w:tcPr>
          <w:p w14:paraId="4AE774F4" w14:textId="73A44AED" w:rsidR="00E70DB7" w:rsidRPr="00184DB4" w:rsidRDefault="007B02BE" w:rsidP="00E70DB7">
            <w:pPr>
              <w:rPr>
                <w:rFonts w:cs="Times New Roman"/>
                <w:b/>
                <w:bCs/>
                <w:szCs w:val="18"/>
              </w:rPr>
            </w:pPr>
            <w:r w:rsidRPr="00184DB4">
              <w:rPr>
                <w:rFonts w:cs="Times New Roman"/>
                <w:b/>
                <w:bCs/>
                <w:szCs w:val="18"/>
              </w:rPr>
              <w:t>6. Duties, taxes and charges</w:t>
            </w:r>
          </w:p>
        </w:tc>
        <w:tc>
          <w:tcPr>
            <w:tcW w:w="1559" w:type="dxa"/>
            <w:vMerge w:val="restart"/>
            <w:tcBorders>
              <w:top w:val="single" w:sz="12" w:space="0" w:color="auto"/>
            </w:tcBorders>
            <w:vAlign w:val="center"/>
          </w:tcPr>
          <w:p w14:paraId="2C7EA1E3" w14:textId="4DE94B0C" w:rsidR="00E70DB7" w:rsidRPr="00184DB4" w:rsidRDefault="00E70DB7" w:rsidP="00E70DB7">
            <w:pPr>
              <w:jc w:val="right"/>
              <w:rPr>
                <w:rFonts w:cs="Times New Roman"/>
                <w:szCs w:val="18"/>
              </w:rPr>
            </w:pPr>
          </w:p>
        </w:tc>
        <w:tc>
          <w:tcPr>
            <w:tcW w:w="1277" w:type="dxa"/>
            <w:tcBorders>
              <w:top w:val="single" w:sz="12" w:space="0" w:color="auto"/>
            </w:tcBorders>
            <w:shd w:val="clear" w:color="auto" w:fill="D6DEEE" w:themeFill="accent5" w:themeFillTint="66"/>
            <w:vAlign w:val="center"/>
          </w:tcPr>
          <w:p w14:paraId="111554DD" w14:textId="529E7919" w:rsidR="00E70DB7" w:rsidRPr="00184DB4" w:rsidRDefault="00E70DB7" w:rsidP="00E70DB7">
            <w:pPr>
              <w:rPr>
                <w:rFonts w:cs="Times New Roman"/>
                <w:szCs w:val="18"/>
              </w:rPr>
            </w:pPr>
            <w:r w:rsidRPr="00184DB4">
              <w:rPr>
                <w:noProof/>
                <w:color w:val="auto"/>
                <w:sz w:val="16"/>
                <w:szCs w:val="16"/>
              </w:rPr>
              <w:t>Applicant No 1</w:t>
            </w:r>
          </w:p>
        </w:tc>
        <w:tc>
          <w:tcPr>
            <w:tcW w:w="3543" w:type="dxa"/>
            <w:tcBorders>
              <w:top w:val="single" w:sz="12" w:space="0" w:color="auto"/>
            </w:tcBorders>
            <w:vAlign w:val="center"/>
          </w:tcPr>
          <w:p w14:paraId="00C62AC7" w14:textId="77777777" w:rsidR="00E70DB7" w:rsidRPr="00184DB4" w:rsidRDefault="00E70DB7" w:rsidP="00E70DB7">
            <w:pPr>
              <w:rPr>
                <w:rFonts w:cs="Times New Roman"/>
                <w:szCs w:val="18"/>
              </w:rPr>
            </w:pPr>
          </w:p>
        </w:tc>
      </w:tr>
      <w:tr w:rsidR="00E70DB7" w:rsidRPr="00184DB4" w14:paraId="720A1501" w14:textId="69B522EA" w:rsidTr="00764BC6">
        <w:trPr>
          <w:trHeight w:val="160"/>
          <w:jc w:val="center"/>
        </w:trPr>
        <w:tc>
          <w:tcPr>
            <w:tcW w:w="3822" w:type="dxa"/>
            <w:gridSpan w:val="2"/>
            <w:vMerge/>
            <w:shd w:val="clear" w:color="auto" w:fill="D6DEEE" w:themeFill="accent5" w:themeFillTint="66"/>
            <w:vAlign w:val="center"/>
          </w:tcPr>
          <w:p w14:paraId="4991790A" w14:textId="77777777" w:rsidR="00E70DB7" w:rsidRPr="00184DB4" w:rsidRDefault="00E70DB7" w:rsidP="00E70DB7">
            <w:pPr>
              <w:rPr>
                <w:rFonts w:cs="Times New Roman"/>
                <w:b/>
                <w:bCs/>
                <w:szCs w:val="18"/>
              </w:rPr>
            </w:pPr>
          </w:p>
        </w:tc>
        <w:tc>
          <w:tcPr>
            <w:tcW w:w="1559" w:type="dxa"/>
            <w:vMerge/>
            <w:vAlign w:val="center"/>
          </w:tcPr>
          <w:p w14:paraId="6CDD5EE1" w14:textId="77777777" w:rsidR="00E70DB7" w:rsidRPr="00184DB4" w:rsidRDefault="00E70DB7" w:rsidP="00E70DB7">
            <w:pPr>
              <w:jc w:val="right"/>
              <w:rPr>
                <w:rFonts w:cs="Times New Roman"/>
                <w:szCs w:val="18"/>
              </w:rPr>
            </w:pPr>
          </w:p>
        </w:tc>
        <w:tc>
          <w:tcPr>
            <w:tcW w:w="1277" w:type="dxa"/>
            <w:shd w:val="clear" w:color="auto" w:fill="D6DEEE" w:themeFill="accent5" w:themeFillTint="66"/>
          </w:tcPr>
          <w:p w14:paraId="038DCD4F" w14:textId="24989BDC" w:rsidR="00E70DB7" w:rsidRPr="00184DB4" w:rsidRDefault="00E70DB7" w:rsidP="00E70DB7">
            <w:pPr>
              <w:rPr>
                <w:rFonts w:cs="Times New Roman"/>
                <w:szCs w:val="18"/>
              </w:rPr>
            </w:pPr>
            <w:r w:rsidRPr="00184DB4">
              <w:rPr>
                <w:noProof/>
                <w:color w:val="auto"/>
                <w:sz w:val="16"/>
                <w:szCs w:val="16"/>
              </w:rPr>
              <w:t>Applicant No 2</w:t>
            </w:r>
          </w:p>
        </w:tc>
        <w:tc>
          <w:tcPr>
            <w:tcW w:w="3543" w:type="dxa"/>
            <w:vAlign w:val="center"/>
          </w:tcPr>
          <w:p w14:paraId="650961D8" w14:textId="77777777" w:rsidR="00E70DB7" w:rsidRPr="00184DB4" w:rsidRDefault="00E70DB7" w:rsidP="00E70DB7">
            <w:pPr>
              <w:rPr>
                <w:rFonts w:cs="Times New Roman"/>
                <w:szCs w:val="18"/>
              </w:rPr>
            </w:pPr>
          </w:p>
        </w:tc>
      </w:tr>
      <w:tr w:rsidR="00E70DB7" w:rsidRPr="00184DB4" w14:paraId="253239BC" w14:textId="0C9532D8" w:rsidTr="00764BC6">
        <w:trPr>
          <w:trHeight w:val="140"/>
          <w:jc w:val="center"/>
        </w:trPr>
        <w:tc>
          <w:tcPr>
            <w:tcW w:w="3822" w:type="dxa"/>
            <w:gridSpan w:val="2"/>
            <w:vMerge/>
            <w:shd w:val="clear" w:color="auto" w:fill="D6DEEE" w:themeFill="accent5" w:themeFillTint="66"/>
            <w:vAlign w:val="center"/>
          </w:tcPr>
          <w:p w14:paraId="75527BA1" w14:textId="77777777" w:rsidR="00E70DB7" w:rsidRPr="00184DB4" w:rsidRDefault="00E70DB7" w:rsidP="00E70DB7">
            <w:pPr>
              <w:rPr>
                <w:rFonts w:cs="Times New Roman"/>
                <w:b/>
                <w:bCs/>
                <w:szCs w:val="18"/>
              </w:rPr>
            </w:pPr>
          </w:p>
        </w:tc>
        <w:tc>
          <w:tcPr>
            <w:tcW w:w="1559" w:type="dxa"/>
            <w:vMerge/>
            <w:vAlign w:val="center"/>
          </w:tcPr>
          <w:p w14:paraId="785DD695" w14:textId="77777777" w:rsidR="00E70DB7" w:rsidRPr="00184DB4" w:rsidRDefault="00E70DB7" w:rsidP="00E70DB7">
            <w:pPr>
              <w:jc w:val="right"/>
              <w:rPr>
                <w:rFonts w:cs="Times New Roman"/>
                <w:szCs w:val="18"/>
              </w:rPr>
            </w:pPr>
          </w:p>
        </w:tc>
        <w:tc>
          <w:tcPr>
            <w:tcW w:w="1277" w:type="dxa"/>
            <w:shd w:val="clear" w:color="auto" w:fill="D6DEEE" w:themeFill="accent5" w:themeFillTint="66"/>
          </w:tcPr>
          <w:p w14:paraId="42FDFF26" w14:textId="0DA0105B" w:rsidR="00E70DB7" w:rsidRPr="00184DB4" w:rsidRDefault="00E70DB7" w:rsidP="00E70DB7">
            <w:pPr>
              <w:rPr>
                <w:rFonts w:cs="Times New Roman"/>
                <w:szCs w:val="18"/>
              </w:rPr>
            </w:pPr>
            <w:r w:rsidRPr="00184DB4">
              <w:rPr>
                <w:noProof/>
                <w:color w:val="auto"/>
                <w:sz w:val="16"/>
                <w:szCs w:val="16"/>
              </w:rPr>
              <w:t>Applicant No 3</w:t>
            </w:r>
          </w:p>
        </w:tc>
        <w:tc>
          <w:tcPr>
            <w:tcW w:w="3543" w:type="dxa"/>
            <w:vAlign w:val="center"/>
          </w:tcPr>
          <w:p w14:paraId="52CC4CF4" w14:textId="77777777" w:rsidR="00E70DB7" w:rsidRPr="00184DB4" w:rsidRDefault="00E70DB7" w:rsidP="00E70DB7">
            <w:pPr>
              <w:rPr>
                <w:rFonts w:cs="Times New Roman"/>
                <w:szCs w:val="18"/>
              </w:rPr>
            </w:pPr>
          </w:p>
        </w:tc>
      </w:tr>
      <w:tr w:rsidR="00E70DB7" w:rsidRPr="00184DB4" w14:paraId="634AA3F3" w14:textId="6710F81A" w:rsidTr="00764BC6">
        <w:trPr>
          <w:trHeight w:val="200"/>
          <w:jc w:val="center"/>
        </w:trPr>
        <w:tc>
          <w:tcPr>
            <w:tcW w:w="3822" w:type="dxa"/>
            <w:gridSpan w:val="2"/>
            <w:vMerge/>
            <w:shd w:val="clear" w:color="auto" w:fill="D6DEEE" w:themeFill="accent5" w:themeFillTint="66"/>
            <w:vAlign w:val="center"/>
          </w:tcPr>
          <w:p w14:paraId="6C2E7A29" w14:textId="77777777" w:rsidR="00E70DB7" w:rsidRPr="00184DB4" w:rsidRDefault="00E70DB7" w:rsidP="00E70DB7">
            <w:pPr>
              <w:rPr>
                <w:rFonts w:cs="Times New Roman"/>
                <w:b/>
                <w:bCs/>
                <w:szCs w:val="18"/>
              </w:rPr>
            </w:pPr>
          </w:p>
        </w:tc>
        <w:tc>
          <w:tcPr>
            <w:tcW w:w="1559" w:type="dxa"/>
            <w:vMerge/>
            <w:vAlign w:val="center"/>
          </w:tcPr>
          <w:p w14:paraId="4E116DE1" w14:textId="77777777" w:rsidR="00E70DB7" w:rsidRPr="00184DB4" w:rsidRDefault="00E70DB7" w:rsidP="00E70DB7">
            <w:pPr>
              <w:jc w:val="right"/>
              <w:rPr>
                <w:rFonts w:cs="Times New Roman"/>
                <w:szCs w:val="18"/>
              </w:rPr>
            </w:pPr>
          </w:p>
        </w:tc>
        <w:tc>
          <w:tcPr>
            <w:tcW w:w="1277" w:type="dxa"/>
            <w:shd w:val="clear" w:color="auto" w:fill="D6DEEE" w:themeFill="accent5" w:themeFillTint="66"/>
          </w:tcPr>
          <w:p w14:paraId="0DB13BAA" w14:textId="50A026D5" w:rsidR="00E70DB7" w:rsidRPr="00184DB4" w:rsidRDefault="00E70DB7" w:rsidP="00E70DB7">
            <w:pPr>
              <w:rPr>
                <w:rFonts w:cs="Times New Roman"/>
                <w:szCs w:val="18"/>
              </w:rPr>
            </w:pPr>
            <w:r w:rsidRPr="00184DB4">
              <w:rPr>
                <w:noProof/>
                <w:color w:val="auto"/>
                <w:sz w:val="16"/>
                <w:szCs w:val="16"/>
              </w:rPr>
              <w:t>Applicant No 4</w:t>
            </w:r>
          </w:p>
        </w:tc>
        <w:tc>
          <w:tcPr>
            <w:tcW w:w="3543" w:type="dxa"/>
            <w:vAlign w:val="center"/>
          </w:tcPr>
          <w:p w14:paraId="110AE260" w14:textId="77777777" w:rsidR="00E70DB7" w:rsidRPr="00184DB4" w:rsidRDefault="00E70DB7" w:rsidP="00E70DB7">
            <w:pPr>
              <w:rPr>
                <w:rFonts w:cs="Times New Roman"/>
                <w:szCs w:val="18"/>
              </w:rPr>
            </w:pPr>
          </w:p>
        </w:tc>
      </w:tr>
      <w:tr w:rsidR="00E70DB7" w:rsidRPr="00184DB4" w14:paraId="73269556" w14:textId="523B8DBD" w:rsidTr="00764BC6">
        <w:trPr>
          <w:jc w:val="center"/>
        </w:trPr>
        <w:tc>
          <w:tcPr>
            <w:tcW w:w="3822" w:type="dxa"/>
            <w:gridSpan w:val="2"/>
            <w:shd w:val="clear" w:color="auto" w:fill="5777BB" w:themeFill="accent5" w:themeFillShade="BF"/>
            <w:vAlign w:val="center"/>
          </w:tcPr>
          <w:p w14:paraId="032AC895" w14:textId="157E6FEF" w:rsidR="00E70DB7" w:rsidRPr="00184DB4" w:rsidRDefault="004E3419" w:rsidP="00E70DB7">
            <w:pPr>
              <w:rPr>
                <w:rFonts w:cs="Times New Roman"/>
                <w:szCs w:val="18"/>
              </w:rPr>
            </w:pPr>
            <w:bookmarkStart w:id="57" w:name="_Hlk117604947"/>
            <w:r w:rsidRPr="00184DB4">
              <w:rPr>
                <w:rFonts w:cs="Times New Roman"/>
                <w:color w:val="FFFFFF" w:themeColor="background1"/>
                <w:szCs w:val="18"/>
              </w:rPr>
              <w:t>Total estimated eligible costs declared on the basis of lump sums</w:t>
            </w:r>
            <w:bookmarkEnd w:id="57"/>
          </w:p>
        </w:tc>
        <w:tc>
          <w:tcPr>
            <w:tcW w:w="1559" w:type="dxa"/>
            <w:shd w:val="clear" w:color="auto" w:fill="D9D9D9" w:themeFill="background1" w:themeFillShade="D9"/>
            <w:vAlign w:val="center"/>
          </w:tcPr>
          <w:p w14:paraId="1B5DAA4A" w14:textId="2E1E51F9" w:rsidR="00E70DB7" w:rsidRPr="00184DB4" w:rsidRDefault="00E70DB7" w:rsidP="00E70DB7">
            <w:pPr>
              <w:jc w:val="right"/>
              <w:rPr>
                <w:rFonts w:cs="Times New Roman"/>
                <w:b/>
                <w:bCs/>
                <w:szCs w:val="18"/>
              </w:rPr>
            </w:pPr>
          </w:p>
        </w:tc>
        <w:tc>
          <w:tcPr>
            <w:tcW w:w="4820" w:type="dxa"/>
            <w:gridSpan w:val="2"/>
            <w:tcBorders>
              <w:bottom w:val="nil"/>
              <w:right w:val="nil"/>
            </w:tcBorders>
            <w:vAlign w:val="center"/>
          </w:tcPr>
          <w:p w14:paraId="51B9753C" w14:textId="77777777" w:rsidR="00E70DB7" w:rsidRPr="00184DB4" w:rsidRDefault="00E70DB7" w:rsidP="00E70DB7">
            <w:pPr>
              <w:rPr>
                <w:rFonts w:cs="Times New Roman"/>
                <w:szCs w:val="18"/>
              </w:rPr>
            </w:pPr>
          </w:p>
        </w:tc>
      </w:tr>
    </w:tbl>
    <w:p w14:paraId="513AC184" w14:textId="42B03D3D" w:rsidR="00BA404C" w:rsidRPr="00184DB4" w:rsidRDefault="00D66682" w:rsidP="00BA404C">
      <w:pPr>
        <w:rPr>
          <w:rFonts w:cs="Times New Roman"/>
          <w:b/>
          <w:bCs/>
          <w:szCs w:val="18"/>
        </w:rPr>
      </w:pPr>
      <w:r w:rsidRPr="00184DB4">
        <w:rPr>
          <w:rFonts w:cs="Times New Roman"/>
          <w:b/>
          <w:bCs/>
          <w:szCs w:val="18"/>
        </w:rPr>
        <w:t xml:space="preserve">Table </w:t>
      </w:r>
      <w:r w:rsidR="00D0447A" w:rsidRPr="00184DB4">
        <w:rPr>
          <w:rFonts w:cs="Times New Roman"/>
          <w:b/>
          <w:bCs/>
          <w:szCs w:val="18"/>
        </w:rPr>
        <w:t>8</w:t>
      </w:r>
      <w:r w:rsidR="0029755D" w:rsidRPr="00184DB4">
        <w:rPr>
          <w:rFonts w:cs="Times New Roman"/>
          <w:b/>
          <w:bCs/>
          <w:szCs w:val="18"/>
        </w:rPr>
        <w:t>.X</w:t>
      </w:r>
      <w:r w:rsidRPr="00184DB4">
        <w:rPr>
          <w:rFonts w:cs="Times New Roman"/>
          <w:b/>
          <w:bCs/>
          <w:szCs w:val="18"/>
        </w:rPr>
        <w:t xml:space="preserve"> – Cost Breakdown per WP </w:t>
      </w:r>
      <w:r w:rsidRPr="00184DB4">
        <w:rPr>
          <w:rFonts w:cs="Times New Roman"/>
          <w:szCs w:val="18"/>
        </w:rPr>
        <w:t>(table to be replicated for each WP</w:t>
      </w:r>
      <w:r w:rsidR="0029755D" w:rsidRPr="00184DB4">
        <w:rPr>
          <w:rFonts w:cs="Times New Roman"/>
          <w:szCs w:val="18"/>
        </w:rPr>
        <w:t xml:space="preserve"> changing the numbering i.e. Table </w:t>
      </w:r>
      <w:r w:rsidR="00795E43" w:rsidRPr="00184DB4">
        <w:rPr>
          <w:rFonts w:cs="Times New Roman"/>
          <w:szCs w:val="18"/>
        </w:rPr>
        <w:t>8</w:t>
      </w:r>
      <w:r w:rsidR="0029755D" w:rsidRPr="00184DB4">
        <w:rPr>
          <w:rFonts w:cs="Times New Roman"/>
          <w:szCs w:val="18"/>
        </w:rPr>
        <w:t xml:space="preserve">.1 for WP 1, Table </w:t>
      </w:r>
      <w:r w:rsidR="00795E43" w:rsidRPr="00184DB4">
        <w:rPr>
          <w:rFonts w:cs="Times New Roman"/>
          <w:szCs w:val="18"/>
        </w:rPr>
        <w:t>8</w:t>
      </w:r>
      <w:r w:rsidR="0029755D" w:rsidRPr="00184DB4">
        <w:rPr>
          <w:rFonts w:cs="Times New Roman"/>
          <w:szCs w:val="18"/>
        </w:rPr>
        <w:t>.2 for WP 2, etc.</w:t>
      </w:r>
      <w:r w:rsidRPr="00184DB4">
        <w:rPr>
          <w:rFonts w:cs="Times New Roman"/>
          <w:szCs w:val="18"/>
        </w:rPr>
        <w:t>)</w:t>
      </w:r>
      <w:r w:rsidRPr="00184DB4">
        <w:rPr>
          <w:rFonts w:cs="Times New Roman"/>
          <w:b/>
          <w:bCs/>
          <w:szCs w:val="18"/>
        </w:rPr>
        <w:t>.</w:t>
      </w:r>
    </w:p>
    <w:p w14:paraId="11FE43E4" w14:textId="77777777" w:rsidR="00EA6C70" w:rsidRPr="00184DB4" w:rsidRDefault="00EA6C70" w:rsidP="00BA404C">
      <w:pPr>
        <w:rPr>
          <w:rFonts w:cs="Times New Roman"/>
          <w:b/>
          <w:bCs/>
          <w:szCs w:val="18"/>
        </w:rPr>
      </w:pPr>
    </w:p>
    <w:p w14:paraId="36C5EDE0" w14:textId="627F3574" w:rsidR="00F63334" w:rsidRPr="00184DB4" w:rsidRDefault="00F63334">
      <w:pPr>
        <w:spacing w:line="240" w:lineRule="auto"/>
        <w:rPr>
          <w:rFonts w:cs="Times New Roman"/>
          <w:szCs w:val="18"/>
        </w:rPr>
      </w:pPr>
      <w:r w:rsidRPr="00184DB4">
        <w:rPr>
          <w:rFonts w:cs="Times New Roman"/>
          <w:szCs w:val="18"/>
        </w:rPr>
        <w:br w:type="page"/>
      </w:r>
    </w:p>
    <w:p w14:paraId="2C4BDD3B" w14:textId="77777777" w:rsidR="006D5AA7" w:rsidRPr="00184DB4" w:rsidRDefault="006D5AA7" w:rsidP="006D5AA7">
      <w:pPr>
        <w:pStyle w:val="Heading1"/>
        <w:ind w:right="-88"/>
      </w:pPr>
      <w:bookmarkStart w:id="58" w:name="_Additional_Funding"/>
      <w:bookmarkStart w:id="59" w:name="_Toc120727071"/>
      <w:bookmarkEnd w:id="58"/>
      <w:r w:rsidRPr="00184DB4">
        <w:lastRenderedPageBreak/>
        <w:t>Additional Funding</w:t>
      </w:r>
      <w:bookmarkEnd w:id="59"/>
    </w:p>
    <w:p w14:paraId="526ED559" w14:textId="77777777" w:rsidR="006D5AA7" w:rsidRPr="00184DB4" w:rsidRDefault="006D5AA7" w:rsidP="006D5AA7">
      <w:pPr>
        <w:ind w:right="-88"/>
      </w:pPr>
    </w:p>
    <w:tbl>
      <w:tblPr>
        <w:tblpPr w:leftFromText="180" w:rightFromText="180" w:vertAnchor="text" w:tblpXSpec="center" w:tblpY="1"/>
        <w:tblOverlap w:val="never"/>
        <w:tblW w:w="10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28" w:type="dxa"/>
        </w:tblCellMar>
        <w:tblLook w:val="04A0" w:firstRow="1" w:lastRow="0" w:firstColumn="1" w:lastColumn="0" w:noHBand="0" w:noVBand="1"/>
      </w:tblPr>
      <w:tblGrid>
        <w:gridCol w:w="9405"/>
        <w:gridCol w:w="433"/>
        <w:gridCol w:w="433"/>
      </w:tblGrid>
      <w:tr w:rsidR="002F4A64" w:rsidRPr="00184DB4" w14:paraId="503BFCCA" w14:textId="77777777" w:rsidTr="002F4A64">
        <w:trPr>
          <w:trHeight w:val="414"/>
          <w:jc w:val="center"/>
        </w:trPr>
        <w:tc>
          <w:tcPr>
            <w:tcW w:w="10271" w:type="dxa"/>
            <w:gridSpan w:val="3"/>
            <w:tcBorders>
              <w:bottom w:val="single" w:sz="4" w:space="0" w:color="auto"/>
            </w:tcBorders>
            <w:shd w:val="clear" w:color="auto" w:fill="5777BB" w:themeFill="accent5" w:themeFillShade="BF"/>
            <w:vAlign w:val="center"/>
          </w:tcPr>
          <w:p w14:paraId="00FBA029" w14:textId="02F744B6" w:rsidR="006D5AA7" w:rsidRPr="00184DB4" w:rsidRDefault="00F522D6" w:rsidP="001E596D">
            <w:pPr>
              <w:spacing w:line="240" w:lineRule="auto"/>
              <w:rPr>
                <w:b/>
                <w:bCs/>
                <w:noProof/>
                <w:color w:val="FFFFFF" w:themeColor="background1"/>
              </w:rPr>
            </w:pPr>
            <w:r w:rsidRPr="00184DB4">
              <w:rPr>
                <w:b/>
                <w:bCs/>
                <w:noProof/>
                <w:color w:val="FFFFFF" w:themeColor="background1"/>
              </w:rPr>
              <w:t>5</w:t>
            </w:r>
            <w:r w:rsidR="006D5AA7" w:rsidRPr="00184DB4">
              <w:rPr>
                <w:b/>
                <w:bCs/>
                <w:noProof/>
                <w:color w:val="FFFFFF" w:themeColor="background1"/>
              </w:rPr>
              <w:t>.1 UNION FUNDING</w:t>
            </w:r>
          </w:p>
        </w:tc>
      </w:tr>
      <w:tr w:rsidR="002F4A64" w:rsidRPr="00184DB4" w14:paraId="2FFE95A2" w14:textId="77777777" w:rsidTr="002F4A64">
        <w:trPr>
          <w:trHeight w:val="414"/>
          <w:jc w:val="center"/>
        </w:trPr>
        <w:tc>
          <w:tcPr>
            <w:tcW w:w="9405" w:type="dxa"/>
            <w:tcBorders>
              <w:bottom w:val="single" w:sz="4" w:space="0" w:color="auto"/>
            </w:tcBorders>
            <w:shd w:val="clear" w:color="auto" w:fill="5777BB" w:themeFill="accent5" w:themeFillShade="BF"/>
            <w:vAlign w:val="center"/>
          </w:tcPr>
          <w:p w14:paraId="285DBE8E" w14:textId="03878273" w:rsidR="006D5AA7" w:rsidRPr="00184DB4" w:rsidRDefault="00F522D6" w:rsidP="001E596D">
            <w:pPr>
              <w:spacing w:line="240" w:lineRule="auto"/>
              <w:rPr>
                <w:b/>
                <w:bCs/>
                <w:noProof/>
                <w:color w:val="FFFFFF" w:themeColor="background1"/>
              </w:rPr>
            </w:pPr>
            <w:r w:rsidRPr="00184DB4">
              <w:rPr>
                <w:b/>
                <w:bCs/>
                <w:noProof/>
                <w:color w:val="FFFFFF" w:themeColor="background1"/>
              </w:rPr>
              <w:t>5</w:t>
            </w:r>
            <w:r w:rsidR="006D5AA7" w:rsidRPr="00184DB4">
              <w:rPr>
                <w:b/>
                <w:bCs/>
                <w:noProof/>
                <w:color w:val="FFFFFF" w:themeColor="background1"/>
              </w:rPr>
              <w:t>.1.1 APPLICATIONS AND/OR ONGOING FUNDING OF THE UNION</w:t>
            </w:r>
          </w:p>
        </w:tc>
        <w:tc>
          <w:tcPr>
            <w:tcW w:w="866" w:type="dxa"/>
            <w:gridSpan w:val="2"/>
            <w:tcBorders>
              <w:bottom w:val="single" w:sz="4" w:space="0" w:color="auto"/>
            </w:tcBorders>
            <w:shd w:val="clear" w:color="auto" w:fill="5777BB" w:themeFill="accent5" w:themeFillShade="BF"/>
            <w:vAlign w:val="center"/>
          </w:tcPr>
          <w:p w14:paraId="2F64257A" w14:textId="77777777" w:rsidR="006D5AA7" w:rsidRPr="00184DB4" w:rsidRDefault="006D5AA7" w:rsidP="001E596D">
            <w:pPr>
              <w:spacing w:line="240" w:lineRule="auto"/>
              <w:jc w:val="center"/>
              <w:rPr>
                <w:b/>
                <w:bCs/>
                <w:noProof/>
                <w:color w:val="FFFFFF" w:themeColor="background1"/>
              </w:rPr>
            </w:pPr>
            <w:r w:rsidRPr="00184DB4">
              <w:rPr>
                <w:b/>
                <w:bCs/>
                <w:noProof/>
                <w:color w:val="FFFFFF" w:themeColor="background1"/>
              </w:rPr>
              <w:t>ANSWER</w:t>
            </w:r>
          </w:p>
        </w:tc>
      </w:tr>
      <w:tr w:rsidR="006D5AA7" w:rsidRPr="00184DB4" w14:paraId="313A7C59" w14:textId="77777777" w:rsidTr="001E596D">
        <w:trPr>
          <w:trHeight w:val="211"/>
          <w:jc w:val="center"/>
        </w:trPr>
        <w:tc>
          <w:tcPr>
            <w:tcW w:w="9405" w:type="dxa"/>
            <w:vMerge w:val="restart"/>
            <w:tcMar>
              <w:top w:w="57" w:type="dxa"/>
              <w:bottom w:w="57" w:type="dxa"/>
            </w:tcMar>
            <w:vAlign w:val="center"/>
          </w:tcPr>
          <w:p w14:paraId="47060375" w14:textId="41248BB2" w:rsidR="006D5AA7" w:rsidRPr="00184DB4" w:rsidRDefault="00DC629E" w:rsidP="001E596D">
            <w:pPr>
              <w:spacing w:line="240" w:lineRule="auto"/>
            </w:pPr>
            <w:r w:rsidRPr="00184DB4">
              <w:t>Has</w:t>
            </w:r>
            <w:r w:rsidR="004978D7" w:rsidRPr="00184DB4">
              <w:t xml:space="preserve"> any of the </w:t>
            </w:r>
            <w:r w:rsidR="00A502CB" w:rsidRPr="00184DB4">
              <w:t>co-</w:t>
            </w:r>
            <w:r w:rsidR="004978D7" w:rsidRPr="00184DB4">
              <w:t>applicants or</w:t>
            </w:r>
            <w:r w:rsidRPr="00184DB4">
              <w:t xml:space="preserve"> any of their </w:t>
            </w:r>
            <w:r w:rsidR="004978D7" w:rsidRPr="00184DB4">
              <w:t>affiliated entities received or applied for any Union funding for the same action or part of the action or for its functioning during the same financial year?</w:t>
            </w:r>
          </w:p>
          <w:p w14:paraId="2763893B" w14:textId="77777777" w:rsidR="004978D7" w:rsidRPr="00184DB4" w:rsidRDefault="004978D7" w:rsidP="001E596D">
            <w:pPr>
              <w:spacing w:line="240" w:lineRule="auto"/>
            </w:pPr>
          </w:p>
          <w:p w14:paraId="4CBF7A17" w14:textId="77777777" w:rsidR="006D5AA7" w:rsidRPr="00184DB4" w:rsidRDefault="006D5AA7" w:rsidP="001E596D">
            <w:pPr>
              <w:spacing w:line="240" w:lineRule="auto"/>
            </w:pPr>
            <w:r w:rsidRPr="00184DB4">
              <w:t>If yes, please continue to the following table</w:t>
            </w:r>
          </w:p>
        </w:tc>
        <w:tc>
          <w:tcPr>
            <w:tcW w:w="433" w:type="dxa"/>
            <w:shd w:val="clear" w:color="auto" w:fill="D9D9D9" w:themeFill="background2" w:themeFillShade="D9"/>
            <w:vAlign w:val="center"/>
          </w:tcPr>
          <w:p w14:paraId="68BBB558" w14:textId="77777777" w:rsidR="006D5AA7" w:rsidRPr="00184DB4" w:rsidRDefault="006D5AA7" w:rsidP="001E596D">
            <w:pPr>
              <w:spacing w:line="240" w:lineRule="auto"/>
              <w:jc w:val="center"/>
              <w:rPr>
                <w:noProof/>
                <w:color w:val="2252FF" w:themeColor="accent1" w:themeTint="99"/>
                <w:sz w:val="20"/>
              </w:rPr>
            </w:pPr>
            <w:r w:rsidRPr="00184DB4">
              <w:rPr>
                <w:noProof/>
                <w:color w:val="2252FF" w:themeColor="accent1" w:themeTint="99"/>
                <w:sz w:val="20"/>
              </w:rPr>
              <w:t>yes</w:t>
            </w:r>
          </w:p>
        </w:tc>
        <w:tc>
          <w:tcPr>
            <w:tcW w:w="433" w:type="dxa"/>
            <w:shd w:val="clear" w:color="auto" w:fill="D9D9D9" w:themeFill="background2" w:themeFillShade="D9"/>
            <w:vAlign w:val="center"/>
          </w:tcPr>
          <w:p w14:paraId="0428EDE1" w14:textId="77777777" w:rsidR="006D5AA7" w:rsidRPr="00184DB4" w:rsidRDefault="006D5AA7" w:rsidP="001E596D">
            <w:pPr>
              <w:spacing w:line="240" w:lineRule="auto"/>
              <w:jc w:val="center"/>
              <w:rPr>
                <w:noProof/>
                <w:color w:val="2252FF" w:themeColor="accent1" w:themeTint="99"/>
                <w:sz w:val="20"/>
              </w:rPr>
            </w:pPr>
            <w:r w:rsidRPr="00184DB4">
              <w:rPr>
                <w:noProof/>
                <w:color w:val="2252FF" w:themeColor="accent1" w:themeTint="99"/>
                <w:sz w:val="20"/>
              </w:rPr>
              <w:t>no</w:t>
            </w:r>
          </w:p>
        </w:tc>
      </w:tr>
      <w:tr w:rsidR="006D5AA7" w:rsidRPr="00184DB4" w14:paraId="6EB40ADA" w14:textId="77777777" w:rsidTr="001E596D">
        <w:trPr>
          <w:trHeight w:val="116"/>
          <w:jc w:val="center"/>
        </w:trPr>
        <w:tc>
          <w:tcPr>
            <w:tcW w:w="9405" w:type="dxa"/>
            <w:vMerge/>
            <w:tcBorders>
              <w:bottom w:val="single" w:sz="4" w:space="0" w:color="auto"/>
            </w:tcBorders>
            <w:vAlign w:val="center"/>
          </w:tcPr>
          <w:p w14:paraId="2BC1313C" w14:textId="77777777" w:rsidR="006D5AA7" w:rsidRPr="00184DB4" w:rsidRDefault="006D5AA7" w:rsidP="001E596D">
            <w:pPr>
              <w:numPr>
                <w:ilvl w:val="0"/>
                <w:numId w:val="48"/>
              </w:numPr>
              <w:spacing w:line="240" w:lineRule="auto"/>
            </w:pPr>
          </w:p>
        </w:tc>
        <w:tc>
          <w:tcPr>
            <w:tcW w:w="433" w:type="dxa"/>
            <w:tcBorders>
              <w:bottom w:val="single" w:sz="4" w:space="0" w:color="auto"/>
            </w:tcBorders>
            <w:shd w:val="clear" w:color="auto" w:fill="auto"/>
            <w:vAlign w:val="center"/>
          </w:tcPr>
          <w:p w14:paraId="2D8A888A" w14:textId="77777777" w:rsidR="006D5AA7" w:rsidRPr="00184DB4" w:rsidRDefault="00453C07" w:rsidP="001E596D">
            <w:pPr>
              <w:spacing w:line="240" w:lineRule="auto"/>
              <w:jc w:val="center"/>
              <w:rPr>
                <w:noProof/>
                <w:color w:val="2252FF" w:themeColor="accent1" w:themeTint="99"/>
                <w:sz w:val="32"/>
                <w:szCs w:val="32"/>
              </w:rPr>
            </w:pPr>
            <w:sdt>
              <w:sdtPr>
                <w:rPr>
                  <w:noProof/>
                  <w:color w:val="2252FF" w:themeColor="accent1" w:themeTint="99"/>
                  <w:sz w:val="32"/>
                  <w:szCs w:val="32"/>
                </w:rPr>
                <w:id w:val="-1256434759"/>
                <w14:checkbox>
                  <w14:checked w14:val="0"/>
                  <w14:checkedState w14:val="2612" w14:font="MS Gothic"/>
                  <w14:uncheckedState w14:val="2610" w14:font="MS Gothic"/>
                </w14:checkbox>
              </w:sdtPr>
              <w:sdtEndPr/>
              <w:sdtContent>
                <w:r w:rsidR="006D5AA7" w:rsidRPr="00184DB4">
                  <w:rPr>
                    <w:rFonts w:ascii="MS Gothic" w:eastAsia="MS Gothic" w:hAnsi="MS Gothic" w:hint="eastAsia"/>
                    <w:noProof/>
                    <w:color w:val="2252FF" w:themeColor="accent1" w:themeTint="99"/>
                    <w:sz w:val="32"/>
                    <w:szCs w:val="32"/>
                  </w:rPr>
                  <w:t>☐</w:t>
                </w:r>
              </w:sdtContent>
            </w:sdt>
          </w:p>
        </w:tc>
        <w:tc>
          <w:tcPr>
            <w:tcW w:w="433" w:type="dxa"/>
            <w:tcBorders>
              <w:bottom w:val="single" w:sz="4" w:space="0" w:color="auto"/>
            </w:tcBorders>
            <w:shd w:val="clear" w:color="auto" w:fill="auto"/>
            <w:vAlign w:val="center"/>
          </w:tcPr>
          <w:p w14:paraId="36A4E363" w14:textId="77777777" w:rsidR="006D5AA7" w:rsidRPr="00184DB4" w:rsidRDefault="00453C07" w:rsidP="001E596D">
            <w:pPr>
              <w:spacing w:line="240" w:lineRule="auto"/>
              <w:jc w:val="center"/>
              <w:rPr>
                <w:noProof/>
                <w:color w:val="2252FF" w:themeColor="accent1" w:themeTint="99"/>
                <w:sz w:val="32"/>
                <w:szCs w:val="32"/>
              </w:rPr>
            </w:pPr>
            <w:sdt>
              <w:sdtPr>
                <w:rPr>
                  <w:noProof/>
                  <w:color w:val="2252FF" w:themeColor="accent1" w:themeTint="99"/>
                  <w:sz w:val="32"/>
                  <w:szCs w:val="32"/>
                </w:rPr>
                <w:id w:val="863559659"/>
                <w14:checkbox>
                  <w14:checked w14:val="0"/>
                  <w14:checkedState w14:val="2612" w14:font="MS Gothic"/>
                  <w14:uncheckedState w14:val="2610" w14:font="MS Gothic"/>
                </w14:checkbox>
              </w:sdtPr>
              <w:sdtEndPr/>
              <w:sdtContent>
                <w:r w:rsidR="006D5AA7" w:rsidRPr="00184DB4">
                  <w:rPr>
                    <w:rFonts w:ascii="MS Gothic" w:eastAsia="MS Gothic" w:hAnsi="MS Gothic" w:hint="eastAsia"/>
                    <w:noProof/>
                    <w:color w:val="2252FF" w:themeColor="accent1" w:themeTint="99"/>
                    <w:sz w:val="32"/>
                    <w:szCs w:val="32"/>
                  </w:rPr>
                  <w:t>☐</w:t>
                </w:r>
              </w:sdtContent>
            </w:sdt>
          </w:p>
        </w:tc>
      </w:tr>
    </w:tbl>
    <w:p w14:paraId="0C114EC0" w14:textId="77777777" w:rsidR="006D5AA7" w:rsidRPr="00184DB4" w:rsidRDefault="006D5AA7" w:rsidP="006D5AA7">
      <w:pPr>
        <w:ind w:right="-88"/>
      </w:pPr>
    </w:p>
    <w:tbl>
      <w:tblPr>
        <w:tblpPr w:leftFromText="180" w:rightFromText="180" w:vertAnchor="text" w:tblpXSpec="center" w:tblpY="1"/>
        <w:tblOverlap w:val="never"/>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28" w:type="dxa"/>
        </w:tblCellMar>
        <w:tblLook w:val="04A0" w:firstRow="1" w:lastRow="0" w:firstColumn="1" w:lastColumn="0" w:noHBand="0" w:noVBand="1"/>
      </w:tblPr>
      <w:tblGrid>
        <w:gridCol w:w="3002"/>
        <w:gridCol w:w="276"/>
        <w:gridCol w:w="276"/>
        <w:gridCol w:w="276"/>
        <w:gridCol w:w="276"/>
        <w:gridCol w:w="6165"/>
      </w:tblGrid>
      <w:tr w:rsidR="006D5AA7" w:rsidRPr="00184DB4" w14:paraId="53B17C22" w14:textId="77777777" w:rsidTr="00CA5F54">
        <w:trPr>
          <w:trHeight w:val="414"/>
        </w:trPr>
        <w:tc>
          <w:tcPr>
            <w:tcW w:w="10271" w:type="dxa"/>
            <w:gridSpan w:val="6"/>
            <w:tcBorders>
              <w:bottom w:val="single" w:sz="4" w:space="0" w:color="auto"/>
            </w:tcBorders>
            <w:shd w:val="clear" w:color="auto" w:fill="D2DDF2" w:themeFill="accent3" w:themeFillTint="33"/>
            <w:vAlign w:val="center"/>
          </w:tcPr>
          <w:p w14:paraId="0F06D17A" w14:textId="77777777" w:rsidR="006D5AA7" w:rsidRPr="00184DB4" w:rsidRDefault="006D5AA7" w:rsidP="00CA5F54">
            <w:pPr>
              <w:spacing w:line="240" w:lineRule="auto"/>
              <w:rPr>
                <w:noProof/>
              </w:rPr>
            </w:pPr>
            <w:r w:rsidRPr="00184DB4">
              <w:rPr>
                <w:b/>
                <w:bCs/>
                <w:noProof/>
              </w:rPr>
              <w:t>APPLICATION, GRANT OR ANY OTHER EU FUNDING</w:t>
            </w:r>
          </w:p>
          <w:p w14:paraId="139EF1DE" w14:textId="2C460D2B" w:rsidR="006D5AA7" w:rsidRPr="00184DB4" w:rsidRDefault="006D5AA7" w:rsidP="00CA5F54">
            <w:pPr>
              <w:spacing w:line="240" w:lineRule="auto"/>
              <w:rPr>
                <w:b/>
                <w:bCs/>
                <w:noProof/>
              </w:rPr>
            </w:pPr>
            <w:r w:rsidRPr="00184DB4">
              <w:rPr>
                <w:noProof/>
              </w:rPr>
              <w:t xml:space="preserve">To be specified for each of the applications or obtained grants in the current </w:t>
            </w:r>
            <w:r w:rsidR="003E6FC1" w:rsidRPr="00184DB4">
              <w:rPr>
                <w:noProof/>
              </w:rPr>
              <w:t>financial year</w:t>
            </w:r>
            <w:r w:rsidRPr="00184DB4">
              <w:rPr>
                <w:noProof/>
              </w:rPr>
              <w:t xml:space="preserve"> (duplicate this table if necessary)</w:t>
            </w:r>
          </w:p>
        </w:tc>
      </w:tr>
      <w:tr w:rsidR="00CA5F54" w:rsidRPr="00184DB4" w14:paraId="796CE98A" w14:textId="685FCAAB" w:rsidTr="002F4A64">
        <w:trPr>
          <w:trHeight w:val="78"/>
        </w:trPr>
        <w:tc>
          <w:tcPr>
            <w:tcW w:w="3002" w:type="dxa"/>
            <w:vMerge w:val="restart"/>
            <w:shd w:val="clear" w:color="auto" w:fill="F2F2F2" w:themeFill="background1" w:themeFillShade="F2"/>
            <w:tcMar>
              <w:top w:w="57" w:type="dxa"/>
              <w:bottom w:w="57" w:type="dxa"/>
            </w:tcMar>
            <w:vAlign w:val="center"/>
          </w:tcPr>
          <w:p w14:paraId="5D5D101E" w14:textId="4579E170" w:rsidR="00CA5F54" w:rsidRPr="00184DB4" w:rsidRDefault="00CA5F54" w:rsidP="00CA5F54">
            <w:pPr>
              <w:spacing w:line="240" w:lineRule="auto"/>
              <w:rPr>
                <w:noProof/>
                <w:color w:val="2252FF" w:themeColor="accent1" w:themeTint="99"/>
                <w:sz w:val="20"/>
              </w:rPr>
            </w:pPr>
            <w:r w:rsidRPr="00184DB4">
              <w:t>Applicant No</w:t>
            </w:r>
          </w:p>
        </w:tc>
        <w:tc>
          <w:tcPr>
            <w:tcW w:w="276" w:type="dxa"/>
            <w:shd w:val="clear" w:color="auto" w:fill="F2F2F2" w:themeFill="background1" w:themeFillShade="F2"/>
            <w:tcMar>
              <w:right w:w="0" w:type="dxa"/>
            </w:tcMar>
            <w:vAlign w:val="center"/>
          </w:tcPr>
          <w:p w14:paraId="56403CE4" w14:textId="59747C3A" w:rsidR="00CA5F54" w:rsidRPr="00184DB4" w:rsidRDefault="00CA5F54" w:rsidP="00CA5F54">
            <w:pPr>
              <w:spacing w:line="240" w:lineRule="auto"/>
              <w:jc w:val="center"/>
              <w:rPr>
                <w:noProof/>
                <w:color w:val="auto"/>
                <w:sz w:val="20"/>
              </w:rPr>
            </w:pPr>
            <w:r w:rsidRPr="00184DB4">
              <w:rPr>
                <w:rFonts w:cs="Times New Roman"/>
                <w:color w:val="auto"/>
                <w:szCs w:val="18"/>
              </w:rPr>
              <w:t>1</w:t>
            </w:r>
          </w:p>
        </w:tc>
        <w:tc>
          <w:tcPr>
            <w:tcW w:w="276" w:type="dxa"/>
            <w:shd w:val="clear" w:color="auto" w:fill="F2F2F2" w:themeFill="background1" w:themeFillShade="F2"/>
            <w:tcMar>
              <w:right w:w="0" w:type="dxa"/>
            </w:tcMar>
            <w:vAlign w:val="center"/>
          </w:tcPr>
          <w:p w14:paraId="38EE8FAE" w14:textId="64CEA8D1" w:rsidR="00CA5F54" w:rsidRPr="00184DB4" w:rsidRDefault="00CA5F54" w:rsidP="00CA5F54">
            <w:pPr>
              <w:spacing w:line="240" w:lineRule="auto"/>
              <w:jc w:val="center"/>
              <w:rPr>
                <w:noProof/>
                <w:color w:val="auto"/>
                <w:sz w:val="20"/>
              </w:rPr>
            </w:pPr>
            <w:r w:rsidRPr="00184DB4">
              <w:rPr>
                <w:rFonts w:cs="Times New Roman"/>
                <w:color w:val="auto"/>
                <w:szCs w:val="18"/>
              </w:rPr>
              <w:t>2</w:t>
            </w:r>
          </w:p>
        </w:tc>
        <w:tc>
          <w:tcPr>
            <w:tcW w:w="276" w:type="dxa"/>
            <w:shd w:val="clear" w:color="auto" w:fill="F2F2F2" w:themeFill="background1" w:themeFillShade="F2"/>
            <w:tcMar>
              <w:right w:w="0" w:type="dxa"/>
            </w:tcMar>
            <w:vAlign w:val="center"/>
          </w:tcPr>
          <w:p w14:paraId="76D60A1E" w14:textId="672F3B68" w:rsidR="00CA5F54" w:rsidRPr="00184DB4" w:rsidRDefault="00CA5F54" w:rsidP="00CA5F54">
            <w:pPr>
              <w:spacing w:line="240" w:lineRule="auto"/>
              <w:jc w:val="center"/>
              <w:rPr>
                <w:noProof/>
                <w:color w:val="auto"/>
                <w:sz w:val="20"/>
              </w:rPr>
            </w:pPr>
            <w:r w:rsidRPr="00184DB4">
              <w:rPr>
                <w:rFonts w:cs="Times New Roman"/>
                <w:color w:val="auto"/>
                <w:szCs w:val="18"/>
              </w:rPr>
              <w:t>3</w:t>
            </w:r>
          </w:p>
        </w:tc>
        <w:tc>
          <w:tcPr>
            <w:tcW w:w="276" w:type="dxa"/>
            <w:shd w:val="clear" w:color="auto" w:fill="F2F2F2" w:themeFill="background1" w:themeFillShade="F2"/>
            <w:tcMar>
              <w:right w:w="0" w:type="dxa"/>
            </w:tcMar>
            <w:vAlign w:val="center"/>
          </w:tcPr>
          <w:p w14:paraId="7675553E" w14:textId="1A06EAB0" w:rsidR="00CA5F54" w:rsidRPr="00184DB4" w:rsidRDefault="00CA5F54" w:rsidP="00CA5F54">
            <w:pPr>
              <w:spacing w:line="240" w:lineRule="auto"/>
              <w:jc w:val="center"/>
              <w:rPr>
                <w:noProof/>
                <w:color w:val="auto"/>
                <w:sz w:val="20"/>
              </w:rPr>
            </w:pPr>
            <w:r w:rsidRPr="00184DB4">
              <w:rPr>
                <w:rFonts w:cs="Times New Roman"/>
                <w:color w:val="auto"/>
                <w:szCs w:val="18"/>
              </w:rPr>
              <w:t>4</w:t>
            </w:r>
          </w:p>
        </w:tc>
        <w:tc>
          <w:tcPr>
            <w:tcW w:w="6165" w:type="dxa"/>
            <w:vMerge w:val="restart"/>
            <w:vAlign w:val="center"/>
          </w:tcPr>
          <w:p w14:paraId="3DEEF151" w14:textId="77777777" w:rsidR="00CA5F54" w:rsidRPr="00184DB4" w:rsidRDefault="00CA5F54" w:rsidP="00CA5F54">
            <w:pPr>
              <w:spacing w:line="240" w:lineRule="auto"/>
              <w:rPr>
                <w:noProof/>
                <w:color w:val="2252FF" w:themeColor="accent1" w:themeTint="99"/>
                <w:sz w:val="20"/>
              </w:rPr>
            </w:pPr>
          </w:p>
        </w:tc>
      </w:tr>
      <w:tr w:rsidR="00CA5F54" w:rsidRPr="00184DB4" w14:paraId="3279A5CE" w14:textId="77777777" w:rsidTr="002F4A64">
        <w:trPr>
          <w:trHeight w:val="27"/>
        </w:trPr>
        <w:tc>
          <w:tcPr>
            <w:tcW w:w="3002" w:type="dxa"/>
            <w:vMerge/>
            <w:shd w:val="clear" w:color="auto" w:fill="F2F2F2" w:themeFill="background1" w:themeFillShade="F2"/>
            <w:tcMar>
              <w:top w:w="57" w:type="dxa"/>
              <w:bottom w:w="57" w:type="dxa"/>
            </w:tcMar>
          </w:tcPr>
          <w:p w14:paraId="1928F5E0" w14:textId="77777777" w:rsidR="00CA5F54" w:rsidRPr="00184DB4" w:rsidRDefault="00CA5F54" w:rsidP="00CA5F54">
            <w:pPr>
              <w:spacing w:line="240" w:lineRule="auto"/>
            </w:pPr>
          </w:p>
        </w:tc>
        <w:tc>
          <w:tcPr>
            <w:tcW w:w="276" w:type="dxa"/>
            <w:tcMar>
              <w:right w:w="0" w:type="dxa"/>
            </w:tcMar>
            <w:vAlign w:val="center"/>
          </w:tcPr>
          <w:p w14:paraId="536D55E2" w14:textId="38905F3F" w:rsidR="00CA5F54" w:rsidRPr="00184DB4" w:rsidRDefault="00453C07" w:rsidP="00CA5F54">
            <w:pPr>
              <w:spacing w:line="240" w:lineRule="auto"/>
              <w:jc w:val="center"/>
              <w:rPr>
                <w:noProof/>
                <w:color w:val="auto"/>
                <w:sz w:val="20"/>
              </w:rPr>
            </w:pPr>
            <w:sdt>
              <w:sdtPr>
                <w:rPr>
                  <w:noProof/>
                  <w:color w:val="auto"/>
                  <w:sz w:val="24"/>
                  <w:szCs w:val="24"/>
                </w:rPr>
                <w:id w:val="1363101225"/>
                <w14:checkbox>
                  <w14:checked w14:val="0"/>
                  <w14:checkedState w14:val="2612" w14:font="MS Gothic"/>
                  <w14:uncheckedState w14:val="2610" w14:font="MS Gothic"/>
                </w14:checkbox>
              </w:sdtPr>
              <w:sdtEndPr/>
              <w:sdtContent>
                <w:r w:rsidR="00CA5F54" w:rsidRPr="00184DB4">
                  <w:rPr>
                    <w:rFonts w:ascii="MS Gothic" w:eastAsia="MS Gothic" w:hAnsi="MS Gothic" w:hint="eastAsia"/>
                    <w:noProof/>
                    <w:color w:val="auto"/>
                    <w:sz w:val="24"/>
                    <w:szCs w:val="24"/>
                  </w:rPr>
                  <w:t>☐</w:t>
                </w:r>
              </w:sdtContent>
            </w:sdt>
          </w:p>
        </w:tc>
        <w:tc>
          <w:tcPr>
            <w:tcW w:w="276" w:type="dxa"/>
            <w:tcMar>
              <w:right w:w="0" w:type="dxa"/>
            </w:tcMar>
            <w:vAlign w:val="center"/>
          </w:tcPr>
          <w:p w14:paraId="2484B232" w14:textId="15A2D1B4" w:rsidR="00CA5F54" w:rsidRPr="00184DB4" w:rsidRDefault="00453C07" w:rsidP="00CA5F54">
            <w:pPr>
              <w:spacing w:line="240" w:lineRule="auto"/>
              <w:jc w:val="center"/>
              <w:rPr>
                <w:noProof/>
                <w:color w:val="auto"/>
                <w:sz w:val="20"/>
              </w:rPr>
            </w:pPr>
            <w:sdt>
              <w:sdtPr>
                <w:rPr>
                  <w:noProof/>
                  <w:color w:val="auto"/>
                  <w:sz w:val="24"/>
                  <w:szCs w:val="24"/>
                </w:rPr>
                <w:id w:val="-448401697"/>
                <w14:checkbox>
                  <w14:checked w14:val="0"/>
                  <w14:checkedState w14:val="2612" w14:font="MS Gothic"/>
                  <w14:uncheckedState w14:val="2610" w14:font="MS Gothic"/>
                </w14:checkbox>
              </w:sdtPr>
              <w:sdtEndPr/>
              <w:sdtContent>
                <w:r w:rsidR="00CA5F54" w:rsidRPr="00184DB4">
                  <w:rPr>
                    <w:rFonts w:ascii="MS Gothic" w:eastAsia="MS Gothic" w:hAnsi="MS Gothic" w:hint="eastAsia"/>
                    <w:noProof/>
                    <w:color w:val="auto"/>
                    <w:sz w:val="24"/>
                    <w:szCs w:val="24"/>
                  </w:rPr>
                  <w:t>☐</w:t>
                </w:r>
              </w:sdtContent>
            </w:sdt>
          </w:p>
        </w:tc>
        <w:tc>
          <w:tcPr>
            <w:tcW w:w="276" w:type="dxa"/>
            <w:tcMar>
              <w:right w:w="0" w:type="dxa"/>
            </w:tcMar>
            <w:vAlign w:val="center"/>
          </w:tcPr>
          <w:p w14:paraId="11B4DBA5" w14:textId="4C8F905E" w:rsidR="00CA5F54" w:rsidRPr="00184DB4" w:rsidRDefault="00453C07" w:rsidP="00CA5F54">
            <w:pPr>
              <w:spacing w:line="240" w:lineRule="auto"/>
              <w:jc w:val="center"/>
              <w:rPr>
                <w:noProof/>
                <w:color w:val="auto"/>
                <w:sz w:val="20"/>
              </w:rPr>
            </w:pPr>
            <w:sdt>
              <w:sdtPr>
                <w:rPr>
                  <w:noProof/>
                  <w:color w:val="auto"/>
                  <w:sz w:val="24"/>
                  <w:szCs w:val="24"/>
                </w:rPr>
                <w:id w:val="1372652399"/>
                <w14:checkbox>
                  <w14:checked w14:val="0"/>
                  <w14:checkedState w14:val="2612" w14:font="MS Gothic"/>
                  <w14:uncheckedState w14:val="2610" w14:font="MS Gothic"/>
                </w14:checkbox>
              </w:sdtPr>
              <w:sdtEndPr/>
              <w:sdtContent>
                <w:r w:rsidR="00CA5F54" w:rsidRPr="00184DB4">
                  <w:rPr>
                    <w:rFonts w:ascii="MS Gothic" w:eastAsia="MS Gothic" w:hAnsi="MS Gothic" w:hint="eastAsia"/>
                    <w:noProof/>
                    <w:color w:val="auto"/>
                    <w:sz w:val="24"/>
                    <w:szCs w:val="24"/>
                  </w:rPr>
                  <w:t>☐</w:t>
                </w:r>
              </w:sdtContent>
            </w:sdt>
          </w:p>
        </w:tc>
        <w:tc>
          <w:tcPr>
            <w:tcW w:w="276" w:type="dxa"/>
            <w:tcMar>
              <w:right w:w="0" w:type="dxa"/>
            </w:tcMar>
            <w:vAlign w:val="center"/>
          </w:tcPr>
          <w:p w14:paraId="625AF440" w14:textId="7C56CA69" w:rsidR="00CA5F54" w:rsidRPr="00184DB4" w:rsidRDefault="00453C07" w:rsidP="00CA5F54">
            <w:pPr>
              <w:spacing w:line="240" w:lineRule="auto"/>
              <w:jc w:val="center"/>
              <w:rPr>
                <w:noProof/>
                <w:color w:val="auto"/>
                <w:sz w:val="20"/>
              </w:rPr>
            </w:pPr>
            <w:sdt>
              <w:sdtPr>
                <w:rPr>
                  <w:noProof/>
                  <w:color w:val="auto"/>
                  <w:sz w:val="24"/>
                  <w:szCs w:val="24"/>
                </w:rPr>
                <w:id w:val="250012630"/>
                <w14:checkbox>
                  <w14:checked w14:val="0"/>
                  <w14:checkedState w14:val="2612" w14:font="MS Gothic"/>
                  <w14:uncheckedState w14:val="2610" w14:font="MS Gothic"/>
                </w14:checkbox>
              </w:sdtPr>
              <w:sdtEndPr/>
              <w:sdtContent>
                <w:r w:rsidR="00CA5F54" w:rsidRPr="00184DB4">
                  <w:rPr>
                    <w:rFonts w:ascii="MS Gothic" w:eastAsia="MS Gothic" w:hAnsi="MS Gothic" w:hint="eastAsia"/>
                    <w:noProof/>
                    <w:color w:val="auto"/>
                    <w:sz w:val="24"/>
                    <w:szCs w:val="24"/>
                  </w:rPr>
                  <w:t>☐</w:t>
                </w:r>
              </w:sdtContent>
            </w:sdt>
          </w:p>
        </w:tc>
        <w:tc>
          <w:tcPr>
            <w:tcW w:w="6165" w:type="dxa"/>
            <w:vMerge/>
            <w:vAlign w:val="center"/>
          </w:tcPr>
          <w:p w14:paraId="565914A3" w14:textId="77777777" w:rsidR="00CA5F54" w:rsidRPr="00184DB4" w:rsidRDefault="00CA5F54" w:rsidP="00CA5F54">
            <w:pPr>
              <w:spacing w:line="240" w:lineRule="auto"/>
              <w:rPr>
                <w:noProof/>
                <w:color w:val="2252FF" w:themeColor="accent1" w:themeTint="99"/>
                <w:sz w:val="20"/>
              </w:rPr>
            </w:pPr>
          </w:p>
        </w:tc>
      </w:tr>
      <w:tr w:rsidR="004978D7" w:rsidRPr="00184DB4" w14:paraId="3DA29588" w14:textId="77777777" w:rsidTr="002F4A64">
        <w:trPr>
          <w:trHeight w:val="211"/>
        </w:trPr>
        <w:tc>
          <w:tcPr>
            <w:tcW w:w="3002" w:type="dxa"/>
            <w:shd w:val="clear" w:color="auto" w:fill="F2F2F2" w:themeFill="background1" w:themeFillShade="F2"/>
            <w:tcMar>
              <w:top w:w="57" w:type="dxa"/>
              <w:bottom w:w="57" w:type="dxa"/>
            </w:tcMar>
          </w:tcPr>
          <w:p w14:paraId="4E4A108D" w14:textId="77777777" w:rsidR="004978D7" w:rsidRPr="00184DB4" w:rsidRDefault="004978D7" w:rsidP="00CA5F54">
            <w:pPr>
              <w:spacing w:line="240" w:lineRule="auto"/>
            </w:pPr>
            <w:r w:rsidRPr="00184DB4">
              <w:t xml:space="preserve">Title of the action </w:t>
            </w:r>
          </w:p>
          <w:p w14:paraId="63B31520" w14:textId="0A69D9D4" w:rsidR="004978D7" w:rsidRPr="00184DB4" w:rsidRDefault="004978D7" w:rsidP="00CA5F54">
            <w:pPr>
              <w:spacing w:line="240" w:lineRule="auto"/>
            </w:pPr>
            <w:r w:rsidRPr="00184DB4">
              <w:t>(or part of the action)</w:t>
            </w:r>
          </w:p>
        </w:tc>
        <w:tc>
          <w:tcPr>
            <w:tcW w:w="7269" w:type="dxa"/>
            <w:gridSpan w:val="5"/>
            <w:vAlign w:val="center"/>
          </w:tcPr>
          <w:p w14:paraId="683E6B2D" w14:textId="2866AC8A" w:rsidR="004978D7" w:rsidRPr="00184DB4" w:rsidRDefault="004978D7" w:rsidP="00CA5F54">
            <w:pPr>
              <w:spacing w:line="240" w:lineRule="auto"/>
              <w:rPr>
                <w:noProof/>
                <w:color w:val="auto"/>
                <w:szCs w:val="18"/>
              </w:rPr>
            </w:pPr>
          </w:p>
        </w:tc>
      </w:tr>
      <w:tr w:rsidR="006D5AA7" w:rsidRPr="00184DB4" w14:paraId="0041AA01" w14:textId="77777777" w:rsidTr="002F4A64">
        <w:trPr>
          <w:trHeight w:val="211"/>
        </w:trPr>
        <w:tc>
          <w:tcPr>
            <w:tcW w:w="3002" w:type="dxa"/>
            <w:shd w:val="clear" w:color="auto" w:fill="F2F2F2" w:themeFill="background1" w:themeFillShade="F2"/>
            <w:tcMar>
              <w:top w:w="57" w:type="dxa"/>
              <w:bottom w:w="57" w:type="dxa"/>
            </w:tcMar>
          </w:tcPr>
          <w:p w14:paraId="624856DB" w14:textId="77777777" w:rsidR="006D5AA7" w:rsidRPr="00184DB4" w:rsidRDefault="006D5AA7" w:rsidP="00CA5F54">
            <w:pPr>
              <w:spacing w:line="240" w:lineRule="auto"/>
              <w:rPr>
                <w:noProof/>
                <w:color w:val="2252FF" w:themeColor="accent1" w:themeTint="99"/>
                <w:sz w:val="20"/>
              </w:rPr>
            </w:pPr>
            <w:r w:rsidRPr="00184DB4">
              <w:t>Union Programme concerned</w:t>
            </w:r>
          </w:p>
        </w:tc>
        <w:tc>
          <w:tcPr>
            <w:tcW w:w="7269" w:type="dxa"/>
            <w:gridSpan w:val="5"/>
            <w:vAlign w:val="center"/>
          </w:tcPr>
          <w:p w14:paraId="0C38F5FD" w14:textId="05F5FA16" w:rsidR="006D5AA7" w:rsidRPr="00184DB4" w:rsidRDefault="006D5AA7" w:rsidP="00CA5F54">
            <w:pPr>
              <w:spacing w:line="240" w:lineRule="auto"/>
              <w:rPr>
                <w:noProof/>
                <w:color w:val="auto"/>
                <w:szCs w:val="18"/>
              </w:rPr>
            </w:pPr>
          </w:p>
        </w:tc>
      </w:tr>
      <w:tr w:rsidR="006D5AA7" w:rsidRPr="00184DB4" w14:paraId="4A004959" w14:textId="77777777" w:rsidTr="002F4A64">
        <w:trPr>
          <w:trHeight w:val="211"/>
        </w:trPr>
        <w:tc>
          <w:tcPr>
            <w:tcW w:w="3002" w:type="dxa"/>
            <w:shd w:val="clear" w:color="auto" w:fill="F2F2F2" w:themeFill="background1" w:themeFillShade="F2"/>
            <w:tcMar>
              <w:top w:w="57" w:type="dxa"/>
              <w:bottom w:w="57" w:type="dxa"/>
            </w:tcMar>
          </w:tcPr>
          <w:p w14:paraId="72239997" w14:textId="77777777" w:rsidR="006D5AA7" w:rsidRPr="00184DB4" w:rsidRDefault="006D5AA7" w:rsidP="00CA5F54">
            <w:pPr>
              <w:spacing w:line="240" w:lineRule="auto"/>
              <w:rPr>
                <w:noProof/>
                <w:color w:val="2252FF" w:themeColor="accent1" w:themeTint="99"/>
                <w:sz w:val="20"/>
              </w:rPr>
            </w:pPr>
            <w:r w:rsidRPr="00184DB4">
              <w:t>Union Institution or Body/Agency to which the application was submitted or which took the award decision</w:t>
            </w:r>
          </w:p>
        </w:tc>
        <w:tc>
          <w:tcPr>
            <w:tcW w:w="7269" w:type="dxa"/>
            <w:gridSpan w:val="5"/>
            <w:vAlign w:val="center"/>
          </w:tcPr>
          <w:p w14:paraId="5AC81CA8" w14:textId="4887CA33" w:rsidR="006D5AA7" w:rsidRPr="00184DB4" w:rsidRDefault="006D5AA7" w:rsidP="00CA5F54">
            <w:pPr>
              <w:spacing w:line="240" w:lineRule="auto"/>
              <w:rPr>
                <w:noProof/>
                <w:color w:val="auto"/>
                <w:szCs w:val="18"/>
              </w:rPr>
            </w:pPr>
          </w:p>
        </w:tc>
      </w:tr>
      <w:tr w:rsidR="006D5AA7" w:rsidRPr="00184DB4" w14:paraId="2F276EC9" w14:textId="77777777" w:rsidTr="002F4A64">
        <w:trPr>
          <w:trHeight w:val="211"/>
        </w:trPr>
        <w:tc>
          <w:tcPr>
            <w:tcW w:w="3002" w:type="dxa"/>
            <w:shd w:val="clear" w:color="auto" w:fill="F2F2F2" w:themeFill="background1" w:themeFillShade="F2"/>
            <w:tcMar>
              <w:top w:w="57" w:type="dxa"/>
              <w:bottom w:w="57" w:type="dxa"/>
            </w:tcMar>
          </w:tcPr>
          <w:p w14:paraId="080ABFE4" w14:textId="77777777" w:rsidR="006D5AA7" w:rsidRPr="00184DB4" w:rsidRDefault="006D5AA7" w:rsidP="00CA5F54">
            <w:pPr>
              <w:spacing w:line="240" w:lineRule="auto"/>
              <w:rPr>
                <w:noProof/>
                <w:color w:val="2252FF" w:themeColor="accent1" w:themeTint="99"/>
                <w:sz w:val="20"/>
              </w:rPr>
            </w:pPr>
            <w:r w:rsidRPr="00184DB4">
              <w:t>Year of award or application and duration of the operation</w:t>
            </w:r>
          </w:p>
        </w:tc>
        <w:tc>
          <w:tcPr>
            <w:tcW w:w="7269" w:type="dxa"/>
            <w:gridSpan w:val="5"/>
            <w:vAlign w:val="center"/>
          </w:tcPr>
          <w:p w14:paraId="1F70382A" w14:textId="1C64E6D0" w:rsidR="006D5AA7" w:rsidRPr="00184DB4" w:rsidRDefault="006D5AA7" w:rsidP="00CA5F54">
            <w:pPr>
              <w:spacing w:line="240" w:lineRule="auto"/>
              <w:rPr>
                <w:noProof/>
                <w:color w:val="auto"/>
                <w:szCs w:val="18"/>
              </w:rPr>
            </w:pPr>
          </w:p>
        </w:tc>
      </w:tr>
      <w:tr w:rsidR="006D5AA7" w:rsidRPr="00184DB4" w14:paraId="6D595E5C" w14:textId="77777777" w:rsidTr="002F4A64">
        <w:trPr>
          <w:trHeight w:val="211"/>
        </w:trPr>
        <w:tc>
          <w:tcPr>
            <w:tcW w:w="3002" w:type="dxa"/>
            <w:shd w:val="clear" w:color="auto" w:fill="F2F2F2" w:themeFill="background1" w:themeFillShade="F2"/>
            <w:tcMar>
              <w:top w:w="57" w:type="dxa"/>
              <w:bottom w:w="57" w:type="dxa"/>
            </w:tcMar>
          </w:tcPr>
          <w:p w14:paraId="16D1F275" w14:textId="77777777" w:rsidR="006D5AA7" w:rsidRPr="00184DB4" w:rsidRDefault="006D5AA7" w:rsidP="00CA5F54">
            <w:pPr>
              <w:spacing w:line="240" w:lineRule="auto"/>
              <w:rPr>
                <w:noProof/>
                <w:color w:val="2252FF" w:themeColor="accent1" w:themeTint="99"/>
                <w:sz w:val="20"/>
              </w:rPr>
            </w:pPr>
            <w:r w:rsidRPr="00184DB4">
              <w:t>Value of the application, grant or other funding</w:t>
            </w:r>
          </w:p>
        </w:tc>
        <w:tc>
          <w:tcPr>
            <w:tcW w:w="7269" w:type="dxa"/>
            <w:gridSpan w:val="5"/>
            <w:vAlign w:val="center"/>
          </w:tcPr>
          <w:p w14:paraId="0F4F3964" w14:textId="65F77CB2" w:rsidR="006D5AA7" w:rsidRPr="00184DB4" w:rsidRDefault="006D5AA7" w:rsidP="00CA5F54">
            <w:pPr>
              <w:spacing w:line="240" w:lineRule="auto"/>
              <w:rPr>
                <w:noProof/>
                <w:color w:val="auto"/>
                <w:szCs w:val="18"/>
              </w:rPr>
            </w:pPr>
          </w:p>
        </w:tc>
      </w:tr>
    </w:tbl>
    <w:p w14:paraId="1885CFA2" w14:textId="77777777" w:rsidR="006D5AA7" w:rsidRPr="00184DB4" w:rsidRDefault="006D5AA7" w:rsidP="006D5AA7">
      <w:pPr>
        <w:ind w:right="-88"/>
      </w:pPr>
    </w:p>
    <w:p w14:paraId="607B3604" w14:textId="77777777" w:rsidR="006D5AA7" w:rsidRPr="00184DB4" w:rsidRDefault="006D5AA7" w:rsidP="006D5AA7">
      <w:pPr>
        <w:ind w:right="-88"/>
      </w:pPr>
    </w:p>
    <w:tbl>
      <w:tblPr>
        <w:tblpPr w:leftFromText="180" w:rightFromText="180" w:vertAnchor="text" w:tblpXSpec="center" w:tblpY="1"/>
        <w:tblOverlap w:val="neve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0206"/>
      </w:tblGrid>
      <w:tr w:rsidR="006D5AA7" w:rsidRPr="00184DB4" w14:paraId="3ECF15D6" w14:textId="77777777" w:rsidTr="00D754EB">
        <w:trPr>
          <w:jc w:val="center"/>
        </w:trPr>
        <w:tc>
          <w:tcPr>
            <w:tcW w:w="10206" w:type="dxa"/>
            <w:shd w:val="clear" w:color="auto" w:fill="C0C0C0"/>
          </w:tcPr>
          <w:p w14:paraId="71D4322F" w14:textId="77777777" w:rsidR="006D5AA7" w:rsidRPr="00184DB4" w:rsidRDefault="006D5AA7" w:rsidP="00682145">
            <w:pPr>
              <w:spacing w:line="240" w:lineRule="auto"/>
              <w:rPr>
                <w:b/>
              </w:rPr>
            </w:pPr>
            <w:bookmarkStart w:id="60" w:name="_Hlk116472032"/>
            <w:r w:rsidRPr="00184DB4">
              <w:rPr>
                <w:b/>
              </w:rPr>
              <w:t>LEGAL NOTICE</w:t>
            </w:r>
          </w:p>
          <w:p w14:paraId="74962324" w14:textId="3B218AB8" w:rsidR="006D5AA7" w:rsidRPr="00184DB4" w:rsidRDefault="004978D7" w:rsidP="00682145">
            <w:pPr>
              <w:spacing w:line="240" w:lineRule="auto"/>
              <w:jc w:val="both"/>
            </w:pPr>
            <w:r w:rsidRPr="00184DB4">
              <w:rPr>
                <w:shd w:val="clear" w:color="auto" w:fill="C0C0C0"/>
              </w:rPr>
              <w:t>A</w:t>
            </w:r>
            <w:r w:rsidR="006D5AA7" w:rsidRPr="00184DB4">
              <w:rPr>
                <w:shd w:val="clear" w:color="auto" w:fill="C0C0C0"/>
              </w:rPr>
              <w:t>pplicant</w:t>
            </w:r>
            <w:r w:rsidRPr="00184DB4">
              <w:rPr>
                <w:shd w:val="clear" w:color="auto" w:fill="C0C0C0"/>
              </w:rPr>
              <w:t>s</w:t>
            </w:r>
            <w:r w:rsidR="006D5AA7" w:rsidRPr="00184DB4">
              <w:rPr>
                <w:shd w:val="clear" w:color="auto" w:fill="C0C0C0"/>
              </w:rPr>
              <w:t xml:space="preserve"> must inform Frontex department to which this application is submitted if any of the above-mentioned applications for funding made to other European Commission departments or Union Institutions or bodies/agencies is approved by them after the submission of this grant application.</w:t>
            </w:r>
            <w:bookmarkEnd w:id="60"/>
          </w:p>
        </w:tc>
      </w:tr>
    </w:tbl>
    <w:p w14:paraId="29859307" w14:textId="77777777" w:rsidR="006D5AA7" w:rsidRPr="00184DB4" w:rsidRDefault="006D5AA7" w:rsidP="006D5AA7">
      <w:pPr>
        <w:ind w:right="-88"/>
      </w:pPr>
    </w:p>
    <w:p w14:paraId="046636AF" w14:textId="77777777" w:rsidR="006D5AA7" w:rsidRPr="00184DB4" w:rsidRDefault="006D5AA7" w:rsidP="006D5AA7">
      <w:pPr>
        <w:ind w:right="-88"/>
      </w:pPr>
    </w:p>
    <w:tbl>
      <w:tblPr>
        <w:tblpPr w:leftFromText="180" w:rightFromText="180" w:vertAnchor="text" w:tblpXSpec="center" w:tblpY="1"/>
        <w:tblOverlap w:val="never"/>
        <w:tblW w:w="10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28" w:type="dxa"/>
        </w:tblCellMar>
        <w:tblLook w:val="04A0" w:firstRow="1" w:lastRow="0" w:firstColumn="1" w:lastColumn="0" w:noHBand="0" w:noVBand="1"/>
      </w:tblPr>
      <w:tblGrid>
        <w:gridCol w:w="9405"/>
        <w:gridCol w:w="433"/>
        <w:gridCol w:w="433"/>
      </w:tblGrid>
      <w:tr w:rsidR="002F4A64" w:rsidRPr="00184DB4" w14:paraId="720F53F2" w14:textId="77777777" w:rsidTr="002F4A64">
        <w:trPr>
          <w:trHeight w:val="414"/>
          <w:jc w:val="center"/>
        </w:trPr>
        <w:tc>
          <w:tcPr>
            <w:tcW w:w="10271" w:type="dxa"/>
            <w:gridSpan w:val="3"/>
            <w:tcBorders>
              <w:bottom w:val="single" w:sz="4" w:space="0" w:color="auto"/>
            </w:tcBorders>
            <w:shd w:val="clear" w:color="auto" w:fill="5777BB" w:themeFill="accent5" w:themeFillShade="BF"/>
            <w:vAlign w:val="center"/>
          </w:tcPr>
          <w:p w14:paraId="604C8175" w14:textId="36C0BDEA" w:rsidR="006D5AA7" w:rsidRPr="00184DB4" w:rsidRDefault="00F522D6" w:rsidP="001E596D">
            <w:pPr>
              <w:spacing w:line="240" w:lineRule="auto"/>
              <w:rPr>
                <w:b/>
                <w:bCs/>
                <w:noProof/>
                <w:color w:val="FFFFFF" w:themeColor="background1"/>
              </w:rPr>
            </w:pPr>
            <w:r w:rsidRPr="00184DB4">
              <w:rPr>
                <w:b/>
                <w:bCs/>
                <w:noProof/>
                <w:color w:val="FFFFFF" w:themeColor="background1"/>
              </w:rPr>
              <w:t>5</w:t>
            </w:r>
            <w:r w:rsidR="006D5AA7" w:rsidRPr="00184DB4">
              <w:rPr>
                <w:b/>
                <w:bCs/>
                <w:noProof/>
                <w:color w:val="FFFFFF" w:themeColor="background1"/>
              </w:rPr>
              <w:t>.2 OTHER SOURCES OF EXTERNAL FUNDING – NON UNION</w:t>
            </w:r>
          </w:p>
        </w:tc>
      </w:tr>
      <w:tr w:rsidR="002F4A64" w:rsidRPr="00184DB4" w14:paraId="5A7B3FF3" w14:textId="77777777" w:rsidTr="002F4A64">
        <w:trPr>
          <w:trHeight w:val="414"/>
          <w:jc w:val="center"/>
        </w:trPr>
        <w:tc>
          <w:tcPr>
            <w:tcW w:w="9405" w:type="dxa"/>
            <w:tcBorders>
              <w:bottom w:val="single" w:sz="4" w:space="0" w:color="auto"/>
            </w:tcBorders>
            <w:shd w:val="clear" w:color="auto" w:fill="5777BB" w:themeFill="accent5" w:themeFillShade="BF"/>
            <w:vAlign w:val="center"/>
          </w:tcPr>
          <w:p w14:paraId="51146113" w14:textId="60C21069" w:rsidR="006D5AA7" w:rsidRPr="00184DB4" w:rsidRDefault="00F522D6" w:rsidP="001E596D">
            <w:pPr>
              <w:spacing w:line="240" w:lineRule="auto"/>
              <w:rPr>
                <w:b/>
                <w:bCs/>
                <w:noProof/>
                <w:color w:val="FFFFFF" w:themeColor="background1"/>
              </w:rPr>
            </w:pPr>
            <w:r w:rsidRPr="00184DB4">
              <w:rPr>
                <w:b/>
                <w:bCs/>
                <w:noProof/>
                <w:color w:val="FFFFFF" w:themeColor="background1"/>
              </w:rPr>
              <w:t>5</w:t>
            </w:r>
            <w:r w:rsidR="006D5AA7" w:rsidRPr="00184DB4">
              <w:rPr>
                <w:b/>
                <w:bCs/>
                <w:noProof/>
                <w:color w:val="FFFFFF" w:themeColor="background1"/>
              </w:rPr>
              <w:t>.2.1 SUPPORT AWARDED</w:t>
            </w:r>
          </w:p>
        </w:tc>
        <w:tc>
          <w:tcPr>
            <w:tcW w:w="866" w:type="dxa"/>
            <w:gridSpan w:val="2"/>
            <w:tcBorders>
              <w:bottom w:val="single" w:sz="4" w:space="0" w:color="auto"/>
            </w:tcBorders>
            <w:shd w:val="clear" w:color="auto" w:fill="5777BB" w:themeFill="accent5" w:themeFillShade="BF"/>
            <w:vAlign w:val="center"/>
          </w:tcPr>
          <w:p w14:paraId="15DD00FA" w14:textId="77777777" w:rsidR="006D5AA7" w:rsidRPr="00184DB4" w:rsidRDefault="006D5AA7" w:rsidP="001E596D">
            <w:pPr>
              <w:spacing w:line="240" w:lineRule="auto"/>
              <w:jc w:val="center"/>
              <w:rPr>
                <w:b/>
                <w:bCs/>
                <w:noProof/>
                <w:color w:val="FFFFFF" w:themeColor="background1"/>
              </w:rPr>
            </w:pPr>
            <w:r w:rsidRPr="00184DB4">
              <w:rPr>
                <w:b/>
                <w:bCs/>
                <w:noProof/>
                <w:color w:val="FFFFFF" w:themeColor="background1"/>
              </w:rPr>
              <w:t>Answer</w:t>
            </w:r>
          </w:p>
        </w:tc>
      </w:tr>
      <w:tr w:rsidR="006D5AA7" w:rsidRPr="00184DB4" w14:paraId="5B8B7553" w14:textId="77777777" w:rsidTr="00BD53B1">
        <w:trPr>
          <w:trHeight w:val="211"/>
          <w:jc w:val="center"/>
        </w:trPr>
        <w:tc>
          <w:tcPr>
            <w:tcW w:w="9405" w:type="dxa"/>
            <w:vMerge w:val="restart"/>
            <w:shd w:val="clear" w:color="auto" w:fill="F2F2F2" w:themeFill="background1" w:themeFillShade="F2"/>
            <w:tcMar>
              <w:top w:w="57" w:type="dxa"/>
              <w:bottom w:w="57" w:type="dxa"/>
            </w:tcMar>
            <w:vAlign w:val="center"/>
          </w:tcPr>
          <w:p w14:paraId="4EFDE8DC" w14:textId="13036FF8" w:rsidR="000176C3" w:rsidRPr="00184DB4" w:rsidRDefault="005930BA" w:rsidP="001E596D">
            <w:pPr>
              <w:spacing w:line="240" w:lineRule="auto"/>
            </w:pPr>
            <w:r w:rsidRPr="00184DB4">
              <w:t xml:space="preserve">Has any of the </w:t>
            </w:r>
            <w:r w:rsidR="00A502CB" w:rsidRPr="00184DB4">
              <w:t>co-</w:t>
            </w:r>
            <w:r w:rsidRPr="00184DB4">
              <w:t xml:space="preserve">applicants or any of their </w:t>
            </w:r>
            <w:r w:rsidR="000176C3" w:rsidRPr="00184DB4">
              <w:t>affiliated entities already received confirmation relating to any external funding for the action?</w:t>
            </w:r>
          </w:p>
          <w:p w14:paraId="5BB145E7" w14:textId="77777777" w:rsidR="000176C3" w:rsidRPr="00184DB4" w:rsidRDefault="000176C3" w:rsidP="001E596D">
            <w:pPr>
              <w:spacing w:line="240" w:lineRule="auto"/>
            </w:pPr>
          </w:p>
          <w:p w14:paraId="56F468F2" w14:textId="7DDB2898" w:rsidR="006D5AA7" w:rsidRPr="00184DB4" w:rsidRDefault="006D5AA7" w:rsidP="001E596D">
            <w:pPr>
              <w:spacing w:line="240" w:lineRule="auto"/>
            </w:pPr>
            <w:r w:rsidRPr="00184DB4">
              <w:t>If yes, please continue to the following table</w:t>
            </w:r>
          </w:p>
        </w:tc>
        <w:tc>
          <w:tcPr>
            <w:tcW w:w="433" w:type="dxa"/>
            <w:shd w:val="clear" w:color="auto" w:fill="D9D9D9" w:themeFill="background2" w:themeFillShade="D9"/>
            <w:vAlign w:val="center"/>
          </w:tcPr>
          <w:p w14:paraId="796AF9AE" w14:textId="77777777" w:rsidR="006D5AA7" w:rsidRPr="00184DB4" w:rsidRDefault="006D5AA7" w:rsidP="001E596D">
            <w:pPr>
              <w:spacing w:line="240" w:lineRule="auto"/>
              <w:jc w:val="center"/>
              <w:rPr>
                <w:noProof/>
                <w:color w:val="2252FF" w:themeColor="accent1" w:themeTint="99"/>
                <w:sz w:val="20"/>
              </w:rPr>
            </w:pPr>
            <w:r w:rsidRPr="00184DB4">
              <w:rPr>
                <w:noProof/>
                <w:color w:val="2252FF" w:themeColor="accent1" w:themeTint="99"/>
                <w:sz w:val="20"/>
              </w:rPr>
              <w:t>yes</w:t>
            </w:r>
          </w:p>
        </w:tc>
        <w:tc>
          <w:tcPr>
            <w:tcW w:w="433" w:type="dxa"/>
            <w:shd w:val="clear" w:color="auto" w:fill="D9D9D9" w:themeFill="background2" w:themeFillShade="D9"/>
            <w:vAlign w:val="center"/>
          </w:tcPr>
          <w:p w14:paraId="17F98C63" w14:textId="77777777" w:rsidR="006D5AA7" w:rsidRPr="00184DB4" w:rsidRDefault="006D5AA7" w:rsidP="001E596D">
            <w:pPr>
              <w:spacing w:line="240" w:lineRule="auto"/>
              <w:jc w:val="center"/>
              <w:rPr>
                <w:noProof/>
                <w:color w:val="2252FF" w:themeColor="accent1" w:themeTint="99"/>
                <w:sz w:val="20"/>
              </w:rPr>
            </w:pPr>
            <w:r w:rsidRPr="00184DB4">
              <w:rPr>
                <w:noProof/>
                <w:color w:val="2252FF" w:themeColor="accent1" w:themeTint="99"/>
                <w:sz w:val="20"/>
              </w:rPr>
              <w:t>no</w:t>
            </w:r>
          </w:p>
        </w:tc>
      </w:tr>
      <w:tr w:rsidR="006D5AA7" w:rsidRPr="00184DB4" w14:paraId="6EC4F12D" w14:textId="77777777" w:rsidTr="00BD53B1">
        <w:trPr>
          <w:trHeight w:val="116"/>
          <w:jc w:val="center"/>
        </w:trPr>
        <w:tc>
          <w:tcPr>
            <w:tcW w:w="9405" w:type="dxa"/>
            <w:vMerge/>
            <w:tcBorders>
              <w:bottom w:val="single" w:sz="4" w:space="0" w:color="auto"/>
            </w:tcBorders>
            <w:shd w:val="clear" w:color="auto" w:fill="F2F2F2" w:themeFill="background1" w:themeFillShade="F2"/>
            <w:vAlign w:val="center"/>
          </w:tcPr>
          <w:p w14:paraId="1020D64F" w14:textId="77777777" w:rsidR="006D5AA7" w:rsidRPr="00184DB4" w:rsidRDefault="006D5AA7" w:rsidP="001E596D">
            <w:pPr>
              <w:numPr>
                <w:ilvl w:val="0"/>
                <w:numId w:val="48"/>
              </w:numPr>
              <w:spacing w:line="240" w:lineRule="auto"/>
            </w:pPr>
          </w:p>
        </w:tc>
        <w:tc>
          <w:tcPr>
            <w:tcW w:w="433" w:type="dxa"/>
            <w:tcBorders>
              <w:bottom w:val="single" w:sz="4" w:space="0" w:color="auto"/>
            </w:tcBorders>
            <w:shd w:val="clear" w:color="auto" w:fill="auto"/>
            <w:vAlign w:val="center"/>
          </w:tcPr>
          <w:p w14:paraId="56CA506A" w14:textId="77777777" w:rsidR="006D5AA7" w:rsidRPr="00184DB4" w:rsidRDefault="00453C07" w:rsidP="001E596D">
            <w:pPr>
              <w:spacing w:line="240" w:lineRule="auto"/>
              <w:jc w:val="center"/>
              <w:rPr>
                <w:noProof/>
                <w:color w:val="2252FF" w:themeColor="accent1" w:themeTint="99"/>
                <w:sz w:val="32"/>
                <w:szCs w:val="32"/>
              </w:rPr>
            </w:pPr>
            <w:sdt>
              <w:sdtPr>
                <w:rPr>
                  <w:noProof/>
                  <w:color w:val="2252FF" w:themeColor="accent1" w:themeTint="99"/>
                  <w:sz w:val="32"/>
                  <w:szCs w:val="32"/>
                </w:rPr>
                <w:id w:val="-1342311868"/>
                <w14:checkbox>
                  <w14:checked w14:val="0"/>
                  <w14:checkedState w14:val="2612" w14:font="MS Gothic"/>
                  <w14:uncheckedState w14:val="2610" w14:font="MS Gothic"/>
                </w14:checkbox>
              </w:sdtPr>
              <w:sdtEndPr/>
              <w:sdtContent>
                <w:r w:rsidR="006D5AA7" w:rsidRPr="00184DB4">
                  <w:rPr>
                    <w:rFonts w:ascii="MS Gothic" w:eastAsia="MS Gothic" w:hAnsi="MS Gothic" w:hint="eastAsia"/>
                    <w:noProof/>
                    <w:color w:val="2252FF" w:themeColor="accent1" w:themeTint="99"/>
                    <w:sz w:val="32"/>
                    <w:szCs w:val="32"/>
                  </w:rPr>
                  <w:t>☐</w:t>
                </w:r>
              </w:sdtContent>
            </w:sdt>
          </w:p>
        </w:tc>
        <w:tc>
          <w:tcPr>
            <w:tcW w:w="433" w:type="dxa"/>
            <w:tcBorders>
              <w:bottom w:val="single" w:sz="4" w:space="0" w:color="auto"/>
            </w:tcBorders>
            <w:shd w:val="clear" w:color="auto" w:fill="auto"/>
            <w:vAlign w:val="center"/>
          </w:tcPr>
          <w:p w14:paraId="2A7BE9CC" w14:textId="77777777" w:rsidR="006D5AA7" w:rsidRPr="00184DB4" w:rsidRDefault="00453C07" w:rsidP="001E596D">
            <w:pPr>
              <w:spacing w:line="240" w:lineRule="auto"/>
              <w:jc w:val="center"/>
              <w:rPr>
                <w:noProof/>
                <w:color w:val="2252FF" w:themeColor="accent1" w:themeTint="99"/>
                <w:sz w:val="32"/>
                <w:szCs w:val="32"/>
              </w:rPr>
            </w:pPr>
            <w:sdt>
              <w:sdtPr>
                <w:rPr>
                  <w:noProof/>
                  <w:color w:val="2252FF" w:themeColor="accent1" w:themeTint="99"/>
                  <w:sz w:val="32"/>
                  <w:szCs w:val="32"/>
                </w:rPr>
                <w:id w:val="1965230816"/>
                <w14:checkbox>
                  <w14:checked w14:val="0"/>
                  <w14:checkedState w14:val="2612" w14:font="MS Gothic"/>
                  <w14:uncheckedState w14:val="2610" w14:font="MS Gothic"/>
                </w14:checkbox>
              </w:sdtPr>
              <w:sdtEndPr/>
              <w:sdtContent>
                <w:r w:rsidR="006D5AA7" w:rsidRPr="00184DB4">
                  <w:rPr>
                    <w:rFonts w:ascii="MS Gothic" w:eastAsia="MS Gothic" w:hAnsi="MS Gothic" w:hint="eastAsia"/>
                    <w:noProof/>
                    <w:color w:val="2252FF" w:themeColor="accent1" w:themeTint="99"/>
                    <w:sz w:val="32"/>
                    <w:szCs w:val="32"/>
                  </w:rPr>
                  <w:t>☐</w:t>
                </w:r>
              </w:sdtContent>
            </w:sdt>
          </w:p>
        </w:tc>
      </w:tr>
    </w:tbl>
    <w:p w14:paraId="146542C9" w14:textId="77777777" w:rsidR="006D5AA7" w:rsidRPr="00184DB4" w:rsidRDefault="006D5AA7" w:rsidP="006D5AA7">
      <w:pPr>
        <w:ind w:right="-88"/>
      </w:pPr>
    </w:p>
    <w:p w14:paraId="0BBFE12E" w14:textId="77777777" w:rsidR="006D5AA7" w:rsidRPr="00184DB4" w:rsidRDefault="006D5AA7" w:rsidP="006D5AA7">
      <w:pPr>
        <w:ind w:right="-88"/>
      </w:pPr>
    </w:p>
    <w:tbl>
      <w:tblPr>
        <w:tblpPr w:leftFromText="180" w:rightFromText="180" w:vertAnchor="text" w:tblpXSpec="center" w:tblpY="1"/>
        <w:tblOverlap w:val="never"/>
        <w:tblW w:w="10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28" w:type="dxa"/>
        </w:tblCellMar>
        <w:tblLook w:val="04A0" w:firstRow="1" w:lastRow="0" w:firstColumn="1" w:lastColumn="0" w:noHBand="0" w:noVBand="1"/>
      </w:tblPr>
      <w:tblGrid>
        <w:gridCol w:w="3002"/>
        <w:gridCol w:w="20"/>
        <w:gridCol w:w="256"/>
        <w:gridCol w:w="276"/>
        <w:gridCol w:w="276"/>
        <w:gridCol w:w="276"/>
        <w:gridCol w:w="6165"/>
      </w:tblGrid>
      <w:tr w:rsidR="006D5AA7" w:rsidRPr="00184DB4" w14:paraId="77A2EA0B" w14:textId="77777777" w:rsidTr="001E596D">
        <w:trPr>
          <w:trHeight w:val="414"/>
          <w:jc w:val="center"/>
        </w:trPr>
        <w:tc>
          <w:tcPr>
            <w:tcW w:w="10271" w:type="dxa"/>
            <w:gridSpan w:val="7"/>
            <w:tcBorders>
              <w:bottom w:val="single" w:sz="4" w:space="0" w:color="auto"/>
            </w:tcBorders>
            <w:shd w:val="clear" w:color="auto" w:fill="D2DDF2" w:themeFill="accent3" w:themeFillTint="33"/>
            <w:vAlign w:val="center"/>
          </w:tcPr>
          <w:p w14:paraId="5B2E521D" w14:textId="77777777" w:rsidR="006D5AA7" w:rsidRPr="00184DB4" w:rsidRDefault="006D5AA7" w:rsidP="001E596D">
            <w:pPr>
              <w:spacing w:line="240" w:lineRule="auto"/>
              <w:rPr>
                <w:b/>
                <w:bCs/>
                <w:noProof/>
              </w:rPr>
            </w:pPr>
            <w:r w:rsidRPr="00184DB4">
              <w:rPr>
                <w:b/>
                <w:bCs/>
                <w:noProof/>
              </w:rPr>
              <w:t>CONTRIBUTIONS BY THIRD PARTIES</w:t>
            </w:r>
          </w:p>
          <w:p w14:paraId="4A108A06" w14:textId="293FA971" w:rsidR="005C6EF2" w:rsidRPr="00184DB4" w:rsidRDefault="006D5AA7" w:rsidP="001E596D">
            <w:pPr>
              <w:spacing w:line="240" w:lineRule="auto"/>
              <w:rPr>
                <w:noProof/>
              </w:rPr>
            </w:pPr>
            <w:r w:rsidRPr="00184DB4">
              <w:rPr>
                <w:noProof/>
              </w:rPr>
              <w:t>The applicant</w:t>
            </w:r>
            <w:r w:rsidR="007E08D7" w:rsidRPr="00184DB4">
              <w:rPr>
                <w:noProof/>
              </w:rPr>
              <w:t>s</w:t>
            </w:r>
            <w:r w:rsidRPr="00184DB4">
              <w:rPr>
                <w:noProof/>
              </w:rPr>
              <w:t xml:space="preserve"> should indicate the details of the third party following the model below</w:t>
            </w:r>
            <w:r w:rsidR="005C6EF2" w:rsidRPr="00184DB4">
              <w:rPr>
                <w:noProof/>
              </w:rPr>
              <w:t xml:space="preserve">. </w:t>
            </w:r>
            <w:r w:rsidRPr="00184DB4">
              <w:rPr>
                <w:noProof/>
              </w:rPr>
              <w:t xml:space="preserve">Third parties must be </w:t>
            </w:r>
            <w:r w:rsidR="005C6EF2" w:rsidRPr="00184DB4">
              <w:rPr>
                <w:noProof/>
              </w:rPr>
              <w:t>those which would provide the amounts indicated in the Estimated Budgets of the co-applicants (Annex 2.5) in Table 3 under section “3. Other financial contributions from third parties”.</w:t>
            </w:r>
          </w:p>
          <w:p w14:paraId="1B11096A" w14:textId="6E56EE54" w:rsidR="006D5AA7" w:rsidRPr="00184DB4" w:rsidRDefault="005C6EF2" w:rsidP="001E596D">
            <w:pPr>
              <w:spacing w:line="240" w:lineRule="auto"/>
              <w:rPr>
                <w:noProof/>
              </w:rPr>
            </w:pPr>
            <w:r w:rsidRPr="00184DB4">
              <w:rPr>
                <w:noProof/>
              </w:rPr>
              <w:t>A</w:t>
            </w:r>
            <w:r w:rsidR="006D5AA7" w:rsidRPr="00184DB4">
              <w:rPr>
                <w:noProof/>
              </w:rPr>
              <w:t>dd rows if necessary</w:t>
            </w:r>
            <w:r w:rsidRPr="00184DB4">
              <w:rPr>
                <w:noProof/>
              </w:rPr>
              <w:t>.</w:t>
            </w:r>
          </w:p>
        </w:tc>
      </w:tr>
      <w:tr w:rsidR="0025592C" w:rsidRPr="00184DB4" w14:paraId="5DF02F7C" w14:textId="77777777" w:rsidTr="00BD53B1">
        <w:tblPrEx>
          <w:jc w:val="left"/>
        </w:tblPrEx>
        <w:trPr>
          <w:trHeight w:val="78"/>
        </w:trPr>
        <w:tc>
          <w:tcPr>
            <w:tcW w:w="3002" w:type="dxa"/>
            <w:vMerge w:val="restart"/>
            <w:shd w:val="clear" w:color="auto" w:fill="F2F2F2" w:themeFill="background1" w:themeFillShade="F2"/>
            <w:tcMar>
              <w:top w:w="57" w:type="dxa"/>
              <w:bottom w:w="57" w:type="dxa"/>
            </w:tcMar>
            <w:vAlign w:val="center"/>
          </w:tcPr>
          <w:p w14:paraId="5A21B912" w14:textId="77777777" w:rsidR="0025592C" w:rsidRPr="00184DB4" w:rsidRDefault="0025592C" w:rsidP="0025592C">
            <w:pPr>
              <w:spacing w:line="240" w:lineRule="auto"/>
              <w:rPr>
                <w:noProof/>
                <w:color w:val="2252FF" w:themeColor="accent1" w:themeTint="99"/>
                <w:sz w:val="20"/>
              </w:rPr>
            </w:pPr>
            <w:r w:rsidRPr="00184DB4">
              <w:t>Applicant No</w:t>
            </w:r>
          </w:p>
        </w:tc>
        <w:tc>
          <w:tcPr>
            <w:tcW w:w="276" w:type="dxa"/>
            <w:gridSpan w:val="2"/>
            <w:shd w:val="clear" w:color="auto" w:fill="F2F2F2" w:themeFill="background1" w:themeFillShade="F2"/>
            <w:tcMar>
              <w:right w:w="0" w:type="dxa"/>
            </w:tcMar>
            <w:vAlign w:val="center"/>
          </w:tcPr>
          <w:p w14:paraId="5AC5D30F" w14:textId="77777777" w:rsidR="0025592C" w:rsidRPr="00184DB4" w:rsidRDefault="0025592C" w:rsidP="0025592C">
            <w:pPr>
              <w:spacing w:line="240" w:lineRule="auto"/>
              <w:jc w:val="center"/>
              <w:rPr>
                <w:noProof/>
                <w:color w:val="auto"/>
                <w:sz w:val="20"/>
              </w:rPr>
            </w:pPr>
            <w:r w:rsidRPr="00184DB4">
              <w:rPr>
                <w:rFonts w:cs="Times New Roman"/>
                <w:color w:val="auto"/>
                <w:szCs w:val="18"/>
              </w:rPr>
              <w:t>1</w:t>
            </w:r>
          </w:p>
        </w:tc>
        <w:tc>
          <w:tcPr>
            <w:tcW w:w="276" w:type="dxa"/>
            <w:shd w:val="clear" w:color="auto" w:fill="F2F2F2" w:themeFill="background1" w:themeFillShade="F2"/>
            <w:tcMar>
              <w:right w:w="0" w:type="dxa"/>
            </w:tcMar>
            <w:vAlign w:val="center"/>
          </w:tcPr>
          <w:p w14:paraId="723ED963" w14:textId="77777777" w:rsidR="0025592C" w:rsidRPr="00184DB4" w:rsidRDefault="0025592C" w:rsidP="0025592C">
            <w:pPr>
              <w:spacing w:line="240" w:lineRule="auto"/>
              <w:jc w:val="center"/>
              <w:rPr>
                <w:noProof/>
                <w:color w:val="auto"/>
                <w:sz w:val="20"/>
              </w:rPr>
            </w:pPr>
            <w:r w:rsidRPr="00184DB4">
              <w:rPr>
                <w:rFonts w:cs="Times New Roman"/>
                <w:color w:val="auto"/>
                <w:szCs w:val="18"/>
              </w:rPr>
              <w:t>2</w:t>
            </w:r>
          </w:p>
        </w:tc>
        <w:tc>
          <w:tcPr>
            <w:tcW w:w="276" w:type="dxa"/>
            <w:shd w:val="clear" w:color="auto" w:fill="F2F2F2" w:themeFill="background1" w:themeFillShade="F2"/>
            <w:tcMar>
              <w:right w:w="0" w:type="dxa"/>
            </w:tcMar>
            <w:vAlign w:val="center"/>
          </w:tcPr>
          <w:p w14:paraId="70269D3A" w14:textId="77777777" w:rsidR="0025592C" w:rsidRPr="00184DB4" w:rsidRDefault="0025592C" w:rsidP="0025592C">
            <w:pPr>
              <w:spacing w:line="240" w:lineRule="auto"/>
              <w:jc w:val="center"/>
              <w:rPr>
                <w:noProof/>
                <w:color w:val="auto"/>
                <w:sz w:val="20"/>
              </w:rPr>
            </w:pPr>
            <w:r w:rsidRPr="00184DB4">
              <w:rPr>
                <w:rFonts w:cs="Times New Roman"/>
                <w:color w:val="auto"/>
                <w:szCs w:val="18"/>
              </w:rPr>
              <w:t>3</w:t>
            </w:r>
          </w:p>
        </w:tc>
        <w:tc>
          <w:tcPr>
            <w:tcW w:w="276" w:type="dxa"/>
            <w:shd w:val="clear" w:color="auto" w:fill="F2F2F2" w:themeFill="background1" w:themeFillShade="F2"/>
            <w:tcMar>
              <w:right w:w="0" w:type="dxa"/>
            </w:tcMar>
            <w:vAlign w:val="center"/>
          </w:tcPr>
          <w:p w14:paraId="146ABA6D" w14:textId="77777777" w:rsidR="0025592C" w:rsidRPr="00184DB4" w:rsidRDefault="0025592C" w:rsidP="0025592C">
            <w:pPr>
              <w:spacing w:line="240" w:lineRule="auto"/>
              <w:jc w:val="center"/>
              <w:rPr>
                <w:noProof/>
                <w:color w:val="auto"/>
                <w:sz w:val="20"/>
              </w:rPr>
            </w:pPr>
            <w:r w:rsidRPr="00184DB4">
              <w:rPr>
                <w:rFonts w:cs="Times New Roman"/>
                <w:color w:val="auto"/>
                <w:szCs w:val="18"/>
              </w:rPr>
              <w:t>4</w:t>
            </w:r>
          </w:p>
        </w:tc>
        <w:tc>
          <w:tcPr>
            <w:tcW w:w="6165" w:type="dxa"/>
            <w:vMerge w:val="restart"/>
            <w:vAlign w:val="center"/>
          </w:tcPr>
          <w:p w14:paraId="5D7EA0EB" w14:textId="77777777" w:rsidR="0025592C" w:rsidRPr="00184DB4" w:rsidRDefault="0025592C" w:rsidP="0025592C">
            <w:pPr>
              <w:spacing w:line="240" w:lineRule="auto"/>
              <w:rPr>
                <w:noProof/>
                <w:color w:val="2252FF" w:themeColor="accent1" w:themeTint="99"/>
                <w:sz w:val="20"/>
              </w:rPr>
            </w:pPr>
          </w:p>
        </w:tc>
      </w:tr>
      <w:tr w:rsidR="0025592C" w:rsidRPr="00184DB4" w14:paraId="306B579B" w14:textId="77777777" w:rsidTr="00BD53B1">
        <w:tblPrEx>
          <w:jc w:val="left"/>
        </w:tblPrEx>
        <w:trPr>
          <w:trHeight w:val="27"/>
        </w:trPr>
        <w:tc>
          <w:tcPr>
            <w:tcW w:w="3002" w:type="dxa"/>
            <w:vMerge/>
            <w:shd w:val="clear" w:color="auto" w:fill="F2F2F2" w:themeFill="background1" w:themeFillShade="F2"/>
            <w:tcMar>
              <w:top w:w="57" w:type="dxa"/>
              <w:bottom w:w="57" w:type="dxa"/>
            </w:tcMar>
          </w:tcPr>
          <w:p w14:paraId="625A9943" w14:textId="77777777" w:rsidR="0025592C" w:rsidRPr="00184DB4" w:rsidRDefault="0025592C" w:rsidP="0025592C">
            <w:pPr>
              <w:spacing w:line="240" w:lineRule="auto"/>
            </w:pPr>
          </w:p>
        </w:tc>
        <w:tc>
          <w:tcPr>
            <w:tcW w:w="276" w:type="dxa"/>
            <w:gridSpan w:val="2"/>
            <w:tcMar>
              <w:right w:w="0" w:type="dxa"/>
            </w:tcMar>
            <w:vAlign w:val="center"/>
          </w:tcPr>
          <w:p w14:paraId="48B68AC9" w14:textId="77777777" w:rsidR="0025592C" w:rsidRPr="00184DB4" w:rsidRDefault="00453C07" w:rsidP="0025592C">
            <w:pPr>
              <w:spacing w:line="240" w:lineRule="auto"/>
              <w:jc w:val="center"/>
              <w:rPr>
                <w:noProof/>
                <w:color w:val="auto"/>
                <w:sz w:val="20"/>
              </w:rPr>
            </w:pPr>
            <w:sdt>
              <w:sdtPr>
                <w:rPr>
                  <w:noProof/>
                  <w:color w:val="auto"/>
                  <w:sz w:val="24"/>
                  <w:szCs w:val="24"/>
                </w:rPr>
                <w:id w:val="-2060548704"/>
                <w14:checkbox>
                  <w14:checked w14:val="0"/>
                  <w14:checkedState w14:val="2612" w14:font="MS Gothic"/>
                  <w14:uncheckedState w14:val="2610" w14:font="MS Gothic"/>
                </w14:checkbox>
              </w:sdtPr>
              <w:sdtEndPr/>
              <w:sdtContent>
                <w:r w:rsidR="0025592C" w:rsidRPr="00184DB4">
                  <w:rPr>
                    <w:rFonts w:ascii="MS Gothic" w:eastAsia="MS Gothic" w:hAnsi="MS Gothic" w:hint="eastAsia"/>
                    <w:noProof/>
                    <w:color w:val="auto"/>
                    <w:sz w:val="24"/>
                    <w:szCs w:val="24"/>
                  </w:rPr>
                  <w:t>☐</w:t>
                </w:r>
              </w:sdtContent>
            </w:sdt>
          </w:p>
        </w:tc>
        <w:tc>
          <w:tcPr>
            <w:tcW w:w="276" w:type="dxa"/>
            <w:tcMar>
              <w:right w:w="0" w:type="dxa"/>
            </w:tcMar>
            <w:vAlign w:val="center"/>
          </w:tcPr>
          <w:p w14:paraId="1DF72CFE" w14:textId="53C481FA" w:rsidR="0025592C" w:rsidRPr="00184DB4" w:rsidRDefault="00453C07" w:rsidP="0025592C">
            <w:pPr>
              <w:spacing w:line="240" w:lineRule="auto"/>
              <w:jc w:val="center"/>
              <w:rPr>
                <w:noProof/>
                <w:color w:val="auto"/>
                <w:sz w:val="20"/>
              </w:rPr>
            </w:pPr>
            <w:sdt>
              <w:sdtPr>
                <w:rPr>
                  <w:noProof/>
                  <w:color w:val="auto"/>
                  <w:sz w:val="24"/>
                  <w:szCs w:val="24"/>
                </w:rPr>
                <w:id w:val="-1437053343"/>
                <w14:checkbox>
                  <w14:checked w14:val="0"/>
                  <w14:checkedState w14:val="2612" w14:font="MS Gothic"/>
                  <w14:uncheckedState w14:val="2610" w14:font="MS Gothic"/>
                </w14:checkbox>
              </w:sdtPr>
              <w:sdtEndPr/>
              <w:sdtContent>
                <w:r w:rsidR="0047688E" w:rsidRPr="00184DB4">
                  <w:rPr>
                    <w:rFonts w:ascii="MS Gothic" w:eastAsia="MS Gothic" w:hAnsi="MS Gothic" w:hint="eastAsia"/>
                    <w:noProof/>
                    <w:color w:val="auto"/>
                    <w:sz w:val="24"/>
                    <w:szCs w:val="24"/>
                  </w:rPr>
                  <w:t>☐</w:t>
                </w:r>
              </w:sdtContent>
            </w:sdt>
          </w:p>
        </w:tc>
        <w:tc>
          <w:tcPr>
            <w:tcW w:w="276" w:type="dxa"/>
            <w:tcMar>
              <w:right w:w="0" w:type="dxa"/>
            </w:tcMar>
            <w:vAlign w:val="center"/>
          </w:tcPr>
          <w:p w14:paraId="2E85DC4C" w14:textId="77777777" w:rsidR="0025592C" w:rsidRPr="00184DB4" w:rsidRDefault="00453C07" w:rsidP="0025592C">
            <w:pPr>
              <w:spacing w:line="240" w:lineRule="auto"/>
              <w:jc w:val="center"/>
              <w:rPr>
                <w:noProof/>
                <w:color w:val="auto"/>
                <w:sz w:val="20"/>
              </w:rPr>
            </w:pPr>
            <w:sdt>
              <w:sdtPr>
                <w:rPr>
                  <w:noProof/>
                  <w:color w:val="auto"/>
                  <w:sz w:val="24"/>
                  <w:szCs w:val="24"/>
                </w:rPr>
                <w:id w:val="953667948"/>
                <w14:checkbox>
                  <w14:checked w14:val="0"/>
                  <w14:checkedState w14:val="2612" w14:font="MS Gothic"/>
                  <w14:uncheckedState w14:val="2610" w14:font="MS Gothic"/>
                </w14:checkbox>
              </w:sdtPr>
              <w:sdtEndPr/>
              <w:sdtContent>
                <w:r w:rsidR="0025592C" w:rsidRPr="00184DB4">
                  <w:rPr>
                    <w:rFonts w:ascii="MS Gothic" w:eastAsia="MS Gothic" w:hAnsi="MS Gothic" w:hint="eastAsia"/>
                    <w:noProof/>
                    <w:color w:val="auto"/>
                    <w:sz w:val="24"/>
                    <w:szCs w:val="24"/>
                  </w:rPr>
                  <w:t>☐</w:t>
                </w:r>
              </w:sdtContent>
            </w:sdt>
          </w:p>
        </w:tc>
        <w:tc>
          <w:tcPr>
            <w:tcW w:w="276" w:type="dxa"/>
            <w:tcMar>
              <w:right w:w="0" w:type="dxa"/>
            </w:tcMar>
            <w:vAlign w:val="center"/>
          </w:tcPr>
          <w:p w14:paraId="60612926" w14:textId="77777777" w:rsidR="0025592C" w:rsidRPr="00184DB4" w:rsidRDefault="00453C07" w:rsidP="0025592C">
            <w:pPr>
              <w:spacing w:line="240" w:lineRule="auto"/>
              <w:jc w:val="center"/>
              <w:rPr>
                <w:noProof/>
                <w:color w:val="auto"/>
                <w:sz w:val="20"/>
              </w:rPr>
            </w:pPr>
            <w:sdt>
              <w:sdtPr>
                <w:rPr>
                  <w:noProof/>
                  <w:color w:val="auto"/>
                  <w:sz w:val="24"/>
                  <w:szCs w:val="24"/>
                </w:rPr>
                <w:id w:val="-1867434464"/>
                <w14:checkbox>
                  <w14:checked w14:val="0"/>
                  <w14:checkedState w14:val="2612" w14:font="MS Gothic"/>
                  <w14:uncheckedState w14:val="2610" w14:font="MS Gothic"/>
                </w14:checkbox>
              </w:sdtPr>
              <w:sdtEndPr/>
              <w:sdtContent>
                <w:r w:rsidR="0025592C" w:rsidRPr="00184DB4">
                  <w:rPr>
                    <w:rFonts w:ascii="MS Gothic" w:eastAsia="MS Gothic" w:hAnsi="MS Gothic" w:hint="eastAsia"/>
                    <w:noProof/>
                    <w:color w:val="auto"/>
                    <w:sz w:val="24"/>
                    <w:szCs w:val="24"/>
                  </w:rPr>
                  <w:t>☐</w:t>
                </w:r>
              </w:sdtContent>
            </w:sdt>
          </w:p>
        </w:tc>
        <w:tc>
          <w:tcPr>
            <w:tcW w:w="6165" w:type="dxa"/>
            <w:vMerge/>
            <w:vAlign w:val="center"/>
          </w:tcPr>
          <w:p w14:paraId="0A7472F8" w14:textId="77777777" w:rsidR="0025592C" w:rsidRPr="00184DB4" w:rsidRDefault="0025592C" w:rsidP="0025592C">
            <w:pPr>
              <w:spacing w:line="240" w:lineRule="auto"/>
              <w:rPr>
                <w:noProof/>
                <w:color w:val="2252FF" w:themeColor="accent1" w:themeTint="99"/>
                <w:sz w:val="20"/>
              </w:rPr>
            </w:pPr>
          </w:p>
        </w:tc>
      </w:tr>
      <w:tr w:rsidR="006D5AA7" w:rsidRPr="00184DB4" w14:paraId="63ABACD4" w14:textId="77777777" w:rsidTr="00BD53B1">
        <w:trPr>
          <w:trHeight w:val="149"/>
          <w:jc w:val="center"/>
        </w:trPr>
        <w:tc>
          <w:tcPr>
            <w:tcW w:w="10271" w:type="dxa"/>
            <w:gridSpan w:val="7"/>
            <w:shd w:val="clear" w:color="auto" w:fill="F2F2F2" w:themeFill="background1" w:themeFillShade="F2"/>
            <w:tcMar>
              <w:top w:w="57" w:type="dxa"/>
              <w:bottom w:w="57" w:type="dxa"/>
            </w:tcMar>
          </w:tcPr>
          <w:p w14:paraId="3FF98D39" w14:textId="77777777" w:rsidR="006D5AA7" w:rsidRPr="00184DB4" w:rsidRDefault="006D5AA7" w:rsidP="001E596D">
            <w:pPr>
              <w:spacing w:line="240" w:lineRule="auto"/>
              <w:rPr>
                <w:noProof/>
                <w:color w:val="2252FF" w:themeColor="accent1" w:themeTint="99"/>
                <w:sz w:val="20"/>
              </w:rPr>
            </w:pPr>
            <w:r w:rsidRPr="00184DB4">
              <w:rPr>
                <w:b/>
                <w:bCs/>
                <w:color w:val="2252FF" w:themeColor="accent1" w:themeTint="99"/>
              </w:rPr>
              <w:t>Third Party 1</w:t>
            </w:r>
          </w:p>
        </w:tc>
      </w:tr>
      <w:tr w:rsidR="006D5AA7" w:rsidRPr="00184DB4" w14:paraId="66D098B2" w14:textId="77777777" w:rsidTr="0047688E">
        <w:trPr>
          <w:trHeight w:val="418"/>
          <w:jc w:val="center"/>
        </w:trPr>
        <w:tc>
          <w:tcPr>
            <w:tcW w:w="3022" w:type="dxa"/>
            <w:gridSpan w:val="2"/>
            <w:shd w:val="clear" w:color="auto" w:fill="F2F2F2" w:themeFill="background1" w:themeFillShade="F2"/>
            <w:tcMar>
              <w:top w:w="57" w:type="dxa"/>
              <w:bottom w:w="57" w:type="dxa"/>
            </w:tcMar>
            <w:vAlign w:val="center"/>
          </w:tcPr>
          <w:p w14:paraId="4C123B26" w14:textId="77777777" w:rsidR="006D5AA7" w:rsidRPr="00184DB4" w:rsidRDefault="006D5AA7" w:rsidP="0047688E">
            <w:pPr>
              <w:spacing w:line="240" w:lineRule="auto"/>
              <w:rPr>
                <w:noProof/>
                <w:color w:val="2252FF" w:themeColor="accent1" w:themeTint="99"/>
                <w:sz w:val="20"/>
              </w:rPr>
            </w:pPr>
            <w:r w:rsidRPr="00184DB4">
              <w:t>Official name in full</w:t>
            </w:r>
          </w:p>
        </w:tc>
        <w:tc>
          <w:tcPr>
            <w:tcW w:w="7249" w:type="dxa"/>
            <w:gridSpan w:val="5"/>
            <w:vAlign w:val="center"/>
          </w:tcPr>
          <w:p w14:paraId="7273FD7D" w14:textId="77777777" w:rsidR="006D5AA7" w:rsidRPr="00184DB4" w:rsidRDefault="006D5AA7" w:rsidP="001E596D">
            <w:pPr>
              <w:spacing w:line="240" w:lineRule="auto"/>
              <w:rPr>
                <w:noProof/>
                <w:color w:val="auto"/>
                <w:szCs w:val="18"/>
              </w:rPr>
            </w:pPr>
          </w:p>
        </w:tc>
      </w:tr>
      <w:tr w:rsidR="006D5AA7" w:rsidRPr="00184DB4" w14:paraId="55DC4A93" w14:textId="77777777" w:rsidTr="0047688E">
        <w:trPr>
          <w:trHeight w:val="418"/>
          <w:jc w:val="center"/>
        </w:trPr>
        <w:tc>
          <w:tcPr>
            <w:tcW w:w="3022" w:type="dxa"/>
            <w:gridSpan w:val="2"/>
            <w:shd w:val="clear" w:color="auto" w:fill="F2F2F2" w:themeFill="background1" w:themeFillShade="F2"/>
            <w:tcMar>
              <w:top w:w="57" w:type="dxa"/>
              <w:bottom w:w="57" w:type="dxa"/>
            </w:tcMar>
            <w:vAlign w:val="center"/>
          </w:tcPr>
          <w:p w14:paraId="6B7EE144" w14:textId="77777777" w:rsidR="006D5AA7" w:rsidRPr="00184DB4" w:rsidRDefault="006D5AA7" w:rsidP="0047688E">
            <w:pPr>
              <w:spacing w:line="240" w:lineRule="auto"/>
              <w:rPr>
                <w:noProof/>
                <w:color w:val="2252FF" w:themeColor="accent1" w:themeTint="99"/>
                <w:sz w:val="20"/>
              </w:rPr>
            </w:pPr>
            <w:r w:rsidRPr="00184DB4">
              <w:lastRenderedPageBreak/>
              <w:t>Official address</w:t>
            </w:r>
          </w:p>
        </w:tc>
        <w:tc>
          <w:tcPr>
            <w:tcW w:w="7249" w:type="dxa"/>
            <w:gridSpan w:val="5"/>
            <w:vAlign w:val="center"/>
          </w:tcPr>
          <w:p w14:paraId="7D94F086" w14:textId="77777777" w:rsidR="006D5AA7" w:rsidRPr="00184DB4" w:rsidRDefault="006D5AA7" w:rsidP="001E596D">
            <w:pPr>
              <w:spacing w:line="240" w:lineRule="auto"/>
              <w:rPr>
                <w:noProof/>
                <w:color w:val="auto"/>
                <w:szCs w:val="18"/>
              </w:rPr>
            </w:pPr>
          </w:p>
        </w:tc>
      </w:tr>
      <w:tr w:rsidR="006D5AA7" w:rsidRPr="00184DB4" w14:paraId="607F5D77" w14:textId="77777777" w:rsidTr="0047688E">
        <w:trPr>
          <w:trHeight w:val="418"/>
          <w:jc w:val="center"/>
        </w:trPr>
        <w:tc>
          <w:tcPr>
            <w:tcW w:w="3022" w:type="dxa"/>
            <w:gridSpan w:val="2"/>
            <w:shd w:val="clear" w:color="auto" w:fill="F2F2F2" w:themeFill="background1" w:themeFillShade="F2"/>
            <w:tcMar>
              <w:top w:w="57" w:type="dxa"/>
              <w:bottom w:w="57" w:type="dxa"/>
            </w:tcMar>
            <w:vAlign w:val="center"/>
          </w:tcPr>
          <w:p w14:paraId="7F25DA04" w14:textId="45478181" w:rsidR="006D5AA7" w:rsidRPr="00184DB4" w:rsidRDefault="006D5AA7" w:rsidP="0047688E">
            <w:pPr>
              <w:spacing w:line="240" w:lineRule="auto"/>
              <w:rPr>
                <w:noProof/>
                <w:color w:val="2252FF" w:themeColor="accent1" w:themeTint="99"/>
                <w:sz w:val="20"/>
              </w:rPr>
            </w:pPr>
            <w:r w:rsidRPr="00184DB4">
              <w:t xml:space="preserve">Estimated amount of funding to be provided for the </w:t>
            </w:r>
            <w:r w:rsidR="00DC629E" w:rsidRPr="00184DB4">
              <w:t>action</w:t>
            </w:r>
          </w:p>
        </w:tc>
        <w:tc>
          <w:tcPr>
            <w:tcW w:w="7249" w:type="dxa"/>
            <w:gridSpan w:val="5"/>
            <w:vAlign w:val="center"/>
          </w:tcPr>
          <w:p w14:paraId="6A29CBE1" w14:textId="77777777" w:rsidR="006D5AA7" w:rsidRPr="00184DB4" w:rsidRDefault="006D5AA7" w:rsidP="001E596D">
            <w:pPr>
              <w:spacing w:line="240" w:lineRule="auto"/>
              <w:rPr>
                <w:noProof/>
                <w:color w:val="auto"/>
                <w:szCs w:val="18"/>
              </w:rPr>
            </w:pPr>
          </w:p>
        </w:tc>
      </w:tr>
      <w:tr w:rsidR="006D5AA7" w:rsidRPr="00184DB4" w14:paraId="40DF515E" w14:textId="77777777" w:rsidTr="0047688E">
        <w:trPr>
          <w:trHeight w:val="522"/>
          <w:jc w:val="center"/>
        </w:trPr>
        <w:tc>
          <w:tcPr>
            <w:tcW w:w="3022" w:type="dxa"/>
            <w:gridSpan w:val="2"/>
            <w:shd w:val="clear" w:color="auto" w:fill="F2F2F2" w:themeFill="background1" w:themeFillShade="F2"/>
            <w:tcMar>
              <w:top w:w="57" w:type="dxa"/>
              <w:bottom w:w="57" w:type="dxa"/>
            </w:tcMar>
            <w:vAlign w:val="center"/>
          </w:tcPr>
          <w:p w14:paraId="11317932" w14:textId="77777777" w:rsidR="006D5AA7" w:rsidRPr="00184DB4" w:rsidRDefault="006D5AA7" w:rsidP="0047688E">
            <w:pPr>
              <w:spacing w:line="240" w:lineRule="auto"/>
              <w:rPr>
                <w:noProof/>
                <w:color w:val="2252FF" w:themeColor="accent1" w:themeTint="99"/>
                <w:sz w:val="20"/>
              </w:rPr>
            </w:pPr>
            <w:r w:rsidRPr="00184DB4">
              <w:t>Conditions or reservations for receiving the contributions (if any)</w:t>
            </w:r>
          </w:p>
        </w:tc>
        <w:tc>
          <w:tcPr>
            <w:tcW w:w="7249" w:type="dxa"/>
            <w:gridSpan w:val="5"/>
            <w:vAlign w:val="center"/>
          </w:tcPr>
          <w:p w14:paraId="32033A46" w14:textId="77777777" w:rsidR="006D5AA7" w:rsidRPr="00184DB4" w:rsidRDefault="006D5AA7" w:rsidP="001E596D">
            <w:pPr>
              <w:spacing w:line="240" w:lineRule="auto"/>
              <w:rPr>
                <w:noProof/>
                <w:color w:val="auto"/>
                <w:szCs w:val="18"/>
              </w:rPr>
            </w:pPr>
          </w:p>
        </w:tc>
      </w:tr>
    </w:tbl>
    <w:p w14:paraId="524156FE" w14:textId="77777777" w:rsidR="006D5AA7" w:rsidRPr="00184DB4" w:rsidRDefault="006D5AA7" w:rsidP="006D5AA7">
      <w:pPr>
        <w:spacing w:line="240" w:lineRule="auto"/>
        <w:rPr>
          <w:rFonts w:ascii="Times New Roman" w:hAnsi="Times New Roman" w:cs="Times New Roman"/>
          <w:sz w:val="22"/>
          <w:szCs w:val="22"/>
        </w:rPr>
      </w:pPr>
    </w:p>
    <w:p w14:paraId="2FB331EE" w14:textId="77777777" w:rsidR="006D5AA7" w:rsidRPr="00184DB4" w:rsidRDefault="006D5AA7" w:rsidP="006D5AA7">
      <w:pPr>
        <w:ind w:right="-88"/>
      </w:pPr>
    </w:p>
    <w:tbl>
      <w:tblPr>
        <w:tblpPr w:leftFromText="180" w:rightFromText="180" w:vertAnchor="text" w:tblpXSpec="center" w:tblpY="1"/>
        <w:tblOverlap w:val="never"/>
        <w:tblW w:w="10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28" w:type="dxa"/>
        </w:tblCellMar>
        <w:tblLook w:val="04A0" w:firstRow="1" w:lastRow="0" w:firstColumn="1" w:lastColumn="0" w:noHBand="0" w:noVBand="1"/>
      </w:tblPr>
      <w:tblGrid>
        <w:gridCol w:w="9405"/>
        <w:gridCol w:w="433"/>
        <w:gridCol w:w="433"/>
      </w:tblGrid>
      <w:tr w:rsidR="0047688E" w:rsidRPr="00184DB4" w14:paraId="57F7B6BA" w14:textId="77777777" w:rsidTr="0047688E">
        <w:trPr>
          <w:trHeight w:val="414"/>
          <w:jc w:val="center"/>
        </w:trPr>
        <w:tc>
          <w:tcPr>
            <w:tcW w:w="9405" w:type="dxa"/>
            <w:tcBorders>
              <w:bottom w:val="single" w:sz="4" w:space="0" w:color="auto"/>
            </w:tcBorders>
            <w:shd w:val="clear" w:color="auto" w:fill="5777BB" w:themeFill="accent5" w:themeFillShade="BF"/>
            <w:vAlign w:val="center"/>
          </w:tcPr>
          <w:p w14:paraId="088F4145" w14:textId="64006244" w:rsidR="006D5AA7" w:rsidRPr="00184DB4" w:rsidRDefault="00F522D6" w:rsidP="001E596D">
            <w:pPr>
              <w:spacing w:line="240" w:lineRule="auto"/>
              <w:rPr>
                <w:b/>
                <w:bCs/>
                <w:noProof/>
                <w:color w:val="FFFFFF" w:themeColor="background1"/>
              </w:rPr>
            </w:pPr>
            <w:r w:rsidRPr="00184DB4">
              <w:rPr>
                <w:b/>
                <w:bCs/>
                <w:noProof/>
                <w:color w:val="FFFFFF" w:themeColor="background1"/>
              </w:rPr>
              <w:t>5</w:t>
            </w:r>
            <w:r w:rsidR="006D5AA7" w:rsidRPr="00184DB4">
              <w:rPr>
                <w:b/>
                <w:bCs/>
                <w:noProof/>
                <w:color w:val="FFFFFF" w:themeColor="background1"/>
              </w:rPr>
              <w:t>.2.2 REQUESTED SUPPORT</w:t>
            </w:r>
          </w:p>
        </w:tc>
        <w:tc>
          <w:tcPr>
            <w:tcW w:w="866" w:type="dxa"/>
            <w:gridSpan w:val="2"/>
            <w:tcBorders>
              <w:bottom w:val="single" w:sz="4" w:space="0" w:color="auto"/>
            </w:tcBorders>
            <w:shd w:val="clear" w:color="auto" w:fill="5777BB" w:themeFill="accent5" w:themeFillShade="BF"/>
            <w:vAlign w:val="center"/>
          </w:tcPr>
          <w:p w14:paraId="7AC7A451" w14:textId="77777777" w:rsidR="006D5AA7" w:rsidRPr="00184DB4" w:rsidRDefault="006D5AA7" w:rsidP="001E596D">
            <w:pPr>
              <w:spacing w:line="240" w:lineRule="auto"/>
              <w:jc w:val="center"/>
              <w:rPr>
                <w:b/>
                <w:bCs/>
                <w:noProof/>
                <w:color w:val="FFFFFF" w:themeColor="background1"/>
              </w:rPr>
            </w:pPr>
            <w:r w:rsidRPr="00184DB4">
              <w:rPr>
                <w:b/>
                <w:bCs/>
                <w:noProof/>
                <w:color w:val="FFFFFF" w:themeColor="background1"/>
              </w:rPr>
              <w:t>Answer</w:t>
            </w:r>
          </w:p>
        </w:tc>
      </w:tr>
      <w:tr w:rsidR="006D5AA7" w:rsidRPr="00184DB4" w14:paraId="0ACEE58D" w14:textId="77777777" w:rsidTr="0047688E">
        <w:trPr>
          <w:trHeight w:val="211"/>
          <w:jc w:val="center"/>
        </w:trPr>
        <w:tc>
          <w:tcPr>
            <w:tcW w:w="9405" w:type="dxa"/>
            <w:vMerge w:val="restart"/>
            <w:shd w:val="clear" w:color="auto" w:fill="F2F2F2" w:themeFill="background1" w:themeFillShade="F2"/>
            <w:tcMar>
              <w:top w:w="57" w:type="dxa"/>
              <w:bottom w:w="57" w:type="dxa"/>
            </w:tcMar>
            <w:vAlign w:val="center"/>
          </w:tcPr>
          <w:p w14:paraId="779FEACF" w14:textId="6DC58F88" w:rsidR="00774ADD" w:rsidRPr="00184DB4" w:rsidRDefault="00A502CB" w:rsidP="001E596D">
            <w:pPr>
              <w:spacing w:line="240" w:lineRule="auto"/>
            </w:pPr>
            <w:r w:rsidRPr="00184DB4">
              <w:t xml:space="preserve">Has any of the co-applicants or any of their </w:t>
            </w:r>
            <w:r w:rsidR="00774ADD" w:rsidRPr="00184DB4">
              <w:t>affiliated entities requested, applied or are awaiting confirmation relating to external funding for the action?</w:t>
            </w:r>
          </w:p>
          <w:p w14:paraId="14FACE3D" w14:textId="77777777" w:rsidR="00774ADD" w:rsidRPr="00184DB4" w:rsidRDefault="00774ADD" w:rsidP="001E596D">
            <w:pPr>
              <w:spacing w:line="240" w:lineRule="auto"/>
            </w:pPr>
          </w:p>
          <w:p w14:paraId="44BA8077" w14:textId="4D000634" w:rsidR="006D5AA7" w:rsidRPr="00184DB4" w:rsidRDefault="006D5AA7" w:rsidP="001E596D">
            <w:pPr>
              <w:spacing w:line="240" w:lineRule="auto"/>
            </w:pPr>
            <w:r w:rsidRPr="00184DB4">
              <w:t>If yes, please continue to the following table</w:t>
            </w:r>
          </w:p>
        </w:tc>
        <w:tc>
          <w:tcPr>
            <w:tcW w:w="433" w:type="dxa"/>
            <w:shd w:val="clear" w:color="auto" w:fill="D9D9D9" w:themeFill="background2" w:themeFillShade="D9"/>
            <w:vAlign w:val="center"/>
          </w:tcPr>
          <w:p w14:paraId="41DF4134" w14:textId="77777777" w:rsidR="006D5AA7" w:rsidRPr="00184DB4" w:rsidRDefault="006D5AA7" w:rsidP="001E596D">
            <w:pPr>
              <w:spacing w:line="240" w:lineRule="auto"/>
              <w:jc w:val="center"/>
              <w:rPr>
                <w:noProof/>
                <w:color w:val="2252FF" w:themeColor="accent1" w:themeTint="99"/>
                <w:sz w:val="20"/>
              </w:rPr>
            </w:pPr>
            <w:r w:rsidRPr="00184DB4">
              <w:rPr>
                <w:noProof/>
                <w:color w:val="2252FF" w:themeColor="accent1" w:themeTint="99"/>
                <w:sz w:val="20"/>
              </w:rPr>
              <w:t>yes</w:t>
            </w:r>
          </w:p>
        </w:tc>
        <w:tc>
          <w:tcPr>
            <w:tcW w:w="433" w:type="dxa"/>
            <w:shd w:val="clear" w:color="auto" w:fill="D9D9D9" w:themeFill="background2" w:themeFillShade="D9"/>
            <w:vAlign w:val="center"/>
          </w:tcPr>
          <w:p w14:paraId="2CD537EA" w14:textId="77777777" w:rsidR="006D5AA7" w:rsidRPr="00184DB4" w:rsidRDefault="006D5AA7" w:rsidP="001E596D">
            <w:pPr>
              <w:spacing w:line="240" w:lineRule="auto"/>
              <w:jc w:val="center"/>
              <w:rPr>
                <w:noProof/>
                <w:color w:val="2252FF" w:themeColor="accent1" w:themeTint="99"/>
                <w:sz w:val="20"/>
              </w:rPr>
            </w:pPr>
            <w:r w:rsidRPr="00184DB4">
              <w:rPr>
                <w:noProof/>
                <w:color w:val="2252FF" w:themeColor="accent1" w:themeTint="99"/>
                <w:sz w:val="20"/>
              </w:rPr>
              <w:t>no</w:t>
            </w:r>
          </w:p>
        </w:tc>
      </w:tr>
      <w:tr w:rsidR="006D5AA7" w:rsidRPr="00184DB4" w14:paraId="16D4E663" w14:textId="77777777" w:rsidTr="0047688E">
        <w:trPr>
          <w:trHeight w:val="116"/>
          <w:jc w:val="center"/>
        </w:trPr>
        <w:tc>
          <w:tcPr>
            <w:tcW w:w="9405" w:type="dxa"/>
            <w:vMerge/>
            <w:tcBorders>
              <w:bottom w:val="single" w:sz="4" w:space="0" w:color="auto"/>
            </w:tcBorders>
            <w:shd w:val="clear" w:color="auto" w:fill="F2F2F2" w:themeFill="background1" w:themeFillShade="F2"/>
            <w:vAlign w:val="center"/>
          </w:tcPr>
          <w:p w14:paraId="3E490806" w14:textId="77777777" w:rsidR="006D5AA7" w:rsidRPr="00184DB4" w:rsidRDefault="006D5AA7" w:rsidP="001E596D">
            <w:pPr>
              <w:numPr>
                <w:ilvl w:val="0"/>
                <w:numId w:val="48"/>
              </w:numPr>
              <w:spacing w:line="240" w:lineRule="auto"/>
            </w:pPr>
          </w:p>
        </w:tc>
        <w:tc>
          <w:tcPr>
            <w:tcW w:w="433" w:type="dxa"/>
            <w:tcBorders>
              <w:bottom w:val="single" w:sz="4" w:space="0" w:color="auto"/>
            </w:tcBorders>
            <w:shd w:val="clear" w:color="auto" w:fill="auto"/>
            <w:vAlign w:val="center"/>
          </w:tcPr>
          <w:p w14:paraId="12C591B1" w14:textId="77777777" w:rsidR="006D5AA7" w:rsidRPr="00184DB4" w:rsidRDefault="00453C07" w:rsidP="001E596D">
            <w:pPr>
              <w:spacing w:line="240" w:lineRule="auto"/>
              <w:jc w:val="center"/>
              <w:rPr>
                <w:noProof/>
                <w:color w:val="2252FF" w:themeColor="accent1" w:themeTint="99"/>
                <w:sz w:val="32"/>
                <w:szCs w:val="32"/>
              </w:rPr>
            </w:pPr>
            <w:sdt>
              <w:sdtPr>
                <w:rPr>
                  <w:noProof/>
                  <w:color w:val="2252FF" w:themeColor="accent1" w:themeTint="99"/>
                  <w:sz w:val="32"/>
                  <w:szCs w:val="32"/>
                </w:rPr>
                <w:id w:val="1181238580"/>
                <w14:checkbox>
                  <w14:checked w14:val="0"/>
                  <w14:checkedState w14:val="2612" w14:font="MS Gothic"/>
                  <w14:uncheckedState w14:val="2610" w14:font="MS Gothic"/>
                </w14:checkbox>
              </w:sdtPr>
              <w:sdtEndPr/>
              <w:sdtContent>
                <w:r w:rsidR="006D5AA7" w:rsidRPr="00184DB4">
                  <w:rPr>
                    <w:rFonts w:ascii="MS Gothic" w:eastAsia="MS Gothic" w:hAnsi="MS Gothic" w:hint="eastAsia"/>
                    <w:noProof/>
                    <w:color w:val="2252FF" w:themeColor="accent1" w:themeTint="99"/>
                    <w:sz w:val="32"/>
                    <w:szCs w:val="32"/>
                  </w:rPr>
                  <w:t>☐</w:t>
                </w:r>
              </w:sdtContent>
            </w:sdt>
          </w:p>
        </w:tc>
        <w:tc>
          <w:tcPr>
            <w:tcW w:w="433" w:type="dxa"/>
            <w:tcBorders>
              <w:bottom w:val="single" w:sz="4" w:space="0" w:color="auto"/>
            </w:tcBorders>
            <w:shd w:val="clear" w:color="auto" w:fill="auto"/>
            <w:vAlign w:val="center"/>
          </w:tcPr>
          <w:p w14:paraId="40730007" w14:textId="77777777" w:rsidR="006D5AA7" w:rsidRPr="00184DB4" w:rsidRDefault="00453C07" w:rsidP="001E596D">
            <w:pPr>
              <w:spacing w:line="240" w:lineRule="auto"/>
              <w:jc w:val="center"/>
              <w:rPr>
                <w:noProof/>
                <w:color w:val="2252FF" w:themeColor="accent1" w:themeTint="99"/>
                <w:sz w:val="32"/>
                <w:szCs w:val="32"/>
              </w:rPr>
            </w:pPr>
            <w:sdt>
              <w:sdtPr>
                <w:rPr>
                  <w:noProof/>
                  <w:color w:val="2252FF" w:themeColor="accent1" w:themeTint="99"/>
                  <w:sz w:val="32"/>
                  <w:szCs w:val="32"/>
                </w:rPr>
                <w:id w:val="954679490"/>
                <w14:checkbox>
                  <w14:checked w14:val="0"/>
                  <w14:checkedState w14:val="2612" w14:font="MS Gothic"/>
                  <w14:uncheckedState w14:val="2610" w14:font="MS Gothic"/>
                </w14:checkbox>
              </w:sdtPr>
              <w:sdtEndPr/>
              <w:sdtContent>
                <w:r w:rsidR="006D5AA7" w:rsidRPr="00184DB4">
                  <w:rPr>
                    <w:rFonts w:ascii="MS Gothic" w:eastAsia="MS Gothic" w:hAnsi="MS Gothic" w:hint="eastAsia"/>
                    <w:noProof/>
                    <w:color w:val="2252FF" w:themeColor="accent1" w:themeTint="99"/>
                    <w:sz w:val="32"/>
                    <w:szCs w:val="32"/>
                  </w:rPr>
                  <w:t>☐</w:t>
                </w:r>
              </w:sdtContent>
            </w:sdt>
          </w:p>
        </w:tc>
      </w:tr>
    </w:tbl>
    <w:p w14:paraId="00970F47" w14:textId="77777777" w:rsidR="006D5AA7" w:rsidRPr="00184DB4" w:rsidRDefault="006D5AA7" w:rsidP="006D5AA7">
      <w:pPr>
        <w:ind w:right="-88"/>
      </w:pPr>
    </w:p>
    <w:p w14:paraId="3E31C9D2" w14:textId="77777777" w:rsidR="006D5AA7" w:rsidRPr="00184DB4" w:rsidRDefault="006D5AA7" w:rsidP="006D5AA7">
      <w:pPr>
        <w:ind w:right="-88"/>
      </w:pPr>
    </w:p>
    <w:tbl>
      <w:tblPr>
        <w:tblpPr w:leftFromText="180" w:rightFromText="180" w:vertAnchor="text" w:tblpXSpec="center" w:tblpY="1"/>
        <w:tblOverlap w:val="never"/>
        <w:tblW w:w="10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28" w:type="dxa"/>
        </w:tblCellMar>
        <w:tblLook w:val="04A0" w:firstRow="1" w:lastRow="0" w:firstColumn="1" w:lastColumn="0" w:noHBand="0" w:noVBand="1"/>
      </w:tblPr>
      <w:tblGrid>
        <w:gridCol w:w="3089"/>
        <w:gridCol w:w="271"/>
        <w:gridCol w:w="272"/>
        <w:gridCol w:w="271"/>
        <w:gridCol w:w="272"/>
        <w:gridCol w:w="6096"/>
      </w:tblGrid>
      <w:tr w:rsidR="006D5AA7" w:rsidRPr="00184DB4" w14:paraId="53F901F2" w14:textId="77777777" w:rsidTr="001E596D">
        <w:trPr>
          <w:trHeight w:val="414"/>
          <w:jc w:val="center"/>
        </w:trPr>
        <w:tc>
          <w:tcPr>
            <w:tcW w:w="10271" w:type="dxa"/>
            <w:gridSpan w:val="6"/>
            <w:tcBorders>
              <w:bottom w:val="single" w:sz="4" w:space="0" w:color="auto"/>
            </w:tcBorders>
            <w:shd w:val="clear" w:color="auto" w:fill="D2DDF2" w:themeFill="accent3" w:themeFillTint="33"/>
            <w:vAlign w:val="center"/>
          </w:tcPr>
          <w:p w14:paraId="17184B85" w14:textId="77777777" w:rsidR="006D5AA7" w:rsidRPr="00184DB4" w:rsidRDefault="006D5AA7" w:rsidP="001E596D">
            <w:pPr>
              <w:spacing w:line="240" w:lineRule="auto"/>
              <w:rPr>
                <w:b/>
                <w:bCs/>
                <w:noProof/>
              </w:rPr>
            </w:pPr>
            <w:r w:rsidRPr="00184DB4">
              <w:rPr>
                <w:b/>
                <w:bCs/>
                <w:noProof/>
              </w:rPr>
              <w:t>DETAILS OF FUNDS REQUESTED</w:t>
            </w:r>
          </w:p>
          <w:p w14:paraId="1A15DE2C" w14:textId="02ECBDCC" w:rsidR="006D5AA7" w:rsidRPr="00184DB4" w:rsidRDefault="006D5AA7" w:rsidP="001E596D">
            <w:pPr>
              <w:spacing w:line="240" w:lineRule="auto"/>
              <w:rPr>
                <w:noProof/>
              </w:rPr>
            </w:pPr>
            <w:r w:rsidRPr="00184DB4">
              <w:rPr>
                <w:noProof/>
              </w:rPr>
              <w:t>The applicant</w:t>
            </w:r>
            <w:r w:rsidR="001E49C3" w:rsidRPr="00184DB4">
              <w:rPr>
                <w:noProof/>
              </w:rPr>
              <w:t>s</w:t>
            </w:r>
            <w:r w:rsidRPr="00184DB4">
              <w:rPr>
                <w:noProof/>
              </w:rPr>
              <w:t xml:space="preserve"> should indicate the details of the requested funds following the model below (add rows if necessary)</w:t>
            </w:r>
          </w:p>
        </w:tc>
      </w:tr>
      <w:tr w:rsidR="0025592C" w:rsidRPr="00184DB4" w14:paraId="13BF9A81" w14:textId="77777777" w:rsidTr="0047688E">
        <w:tblPrEx>
          <w:jc w:val="left"/>
        </w:tblPrEx>
        <w:trPr>
          <w:trHeight w:val="68"/>
        </w:trPr>
        <w:tc>
          <w:tcPr>
            <w:tcW w:w="3089" w:type="dxa"/>
            <w:vMerge w:val="restart"/>
            <w:shd w:val="clear" w:color="auto" w:fill="F2F2F2" w:themeFill="background1" w:themeFillShade="F2"/>
            <w:tcMar>
              <w:top w:w="57" w:type="dxa"/>
              <w:bottom w:w="57" w:type="dxa"/>
            </w:tcMar>
            <w:vAlign w:val="center"/>
          </w:tcPr>
          <w:p w14:paraId="524E6A84" w14:textId="77777777" w:rsidR="0025592C" w:rsidRPr="00184DB4" w:rsidRDefault="0025592C" w:rsidP="0025592C">
            <w:pPr>
              <w:spacing w:line="240" w:lineRule="auto"/>
              <w:rPr>
                <w:noProof/>
                <w:color w:val="2252FF" w:themeColor="accent1" w:themeTint="99"/>
                <w:sz w:val="20"/>
              </w:rPr>
            </w:pPr>
            <w:r w:rsidRPr="00184DB4">
              <w:t>Applicant No</w:t>
            </w:r>
          </w:p>
        </w:tc>
        <w:tc>
          <w:tcPr>
            <w:tcW w:w="271" w:type="dxa"/>
            <w:shd w:val="clear" w:color="auto" w:fill="F2F2F2" w:themeFill="background1" w:themeFillShade="F2"/>
            <w:tcMar>
              <w:right w:w="0" w:type="dxa"/>
            </w:tcMar>
            <w:vAlign w:val="center"/>
          </w:tcPr>
          <w:p w14:paraId="25592358" w14:textId="77777777" w:rsidR="0025592C" w:rsidRPr="00184DB4" w:rsidRDefault="0025592C" w:rsidP="0025592C">
            <w:pPr>
              <w:spacing w:line="240" w:lineRule="auto"/>
              <w:jc w:val="center"/>
              <w:rPr>
                <w:noProof/>
                <w:color w:val="auto"/>
                <w:sz w:val="20"/>
              </w:rPr>
            </w:pPr>
            <w:r w:rsidRPr="00184DB4">
              <w:rPr>
                <w:rFonts w:cs="Times New Roman"/>
                <w:color w:val="auto"/>
                <w:szCs w:val="18"/>
              </w:rPr>
              <w:t>1</w:t>
            </w:r>
          </w:p>
        </w:tc>
        <w:tc>
          <w:tcPr>
            <w:tcW w:w="272" w:type="dxa"/>
            <w:shd w:val="clear" w:color="auto" w:fill="F2F2F2" w:themeFill="background1" w:themeFillShade="F2"/>
            <w:tcMar>
              <w:right w:w="0" w:type="dxa"/>
            </w:tcMar>
            <w:vAlign w:val="center"/>
          </w:tcPr>
          <w:p w14:paraId="67ADB531" w14:textId="77777777" w:rsidR="0025592C" w:rsidRPr="00184DB4" w:rsidRDefault="0025592C" w:rsidP="0025592C">
            <w:pPr>
              <w:spacing w:line="240" w:lineRule="auto"/>
              <w:jc w:val="center"/>
              <w:rPr>
                <w:noProof/>
                <w:color w:val="auto"/>
                <w:sz w:val="20"/>
              </w:rPr>
            </w:pPr>
            <w:r w:rsidRPr="00184DB4">
              <w:rPr>
                <w:rFonts w:cs="Times New Roman"/>
                <w:color w:val="auto"/>
                <w:szCs w:val="18"/>
              </w:rPr>
              <w:t>2</w:t>
            </w:r>
          </w:p>
        </w:tc>
        <w:tc>
          <w:tcPr>
            <w:tcW w:w="271" w:type="dxa"/>
            <w:shd w:val="clear" w:color="auto" w:fill="F2F2F2" w:themeFill="background1" w:themeFillShade="F2"/>
            <w:tcMar>
              <w:right w:w="0" w:type="dxa"/>
            </w:tcMar>
            <w:vAlign w:val="center"/>
          </w:tcPr>
          <w:p w14:paraId="0E0D0AEC" w14:textId="77777777" w:rsidR="0025592C" w:rsidRPr="00184DB4" w:rsidRDefault="0025592C" w:rsidP="0025592C">
            <w:pPr>
              <w:spacing w:line="240" w:lineRule="auto"/>
              <w:jc w:val="center"/>
              <w:rPr>
                <w:noProof/>
                <w:color w:val="auto"/>
                <w:sz w:val="20"/>
              </w:rPr>
            </w:pPr>
            <w:r w:rsidRPr="00184DB4">
              <w:rPr>
                <w:rFonts w:cs="Times New Roman"/>
                <w:color w:val="auto"/>
                <w:szCs w:val="18"/>
              </w:rPr>
              <w:t>3</w:t>
            </w:r>
          </w:p>
        </w:tc>
        <w:tc>
          <w:tcPr>
            <w:tcW w:w="272" w:type="dxa"/>
            <w:shd w:val="clear" w:color="auto" w:fill="F2F2F2" w:themeFill="background1" w:themeFillShade="F2"/>
            <w:tcMar>
              <w:right w:w="0" w:type="dxa"/>
            </w:tcMar>
            <w:vAlign w:val="center"/>
          </w:tcPr>
          <w:p w14:paraId="2568A55A" w14:textId="77777777" w:rsidR="0025592C" w:rsidRPr="00184DB4" w:rsidRDefault="0025592C" w:rsidP="0025592C">
            <w:pPr>
              <w:spacing w:line="240" w:lineRule="auto"/>
              <w:jc w:val="center"/>
              <w:rPr>
                <w:noProof/>
                <w:color w:val="auto"/>
                <w:sz w:val="20"/>
              </w:rPr>
            </w:pPr>
            <w:r w:rsidRPr="00184DB4">
              <w:rPr>
                <w:rFonts w:cs="Times New Roman"/>
                <w:color w:val="auto"/>
                <w:szCs w:val="18"/>
              </w:rPr>
              <w:t>4</w:t>
            </w:r>
          </w:p>
        </w:tc>
        <w:tc>
          <w:tcPr>
            <w:tcW w:w="6096" w:type="dxa"/>
            <w:vMerge w:val="restart"/>
            <w:vAlign w:val="center"/>
          </w:tcPr>
          <w:p w14:paraId="3A9C2837" w14:textId="77777777" w:rsidR="0025592C" w:rsidRPr="00184DB4" w:rsidRDefault="0025592C" w:rsidP="0025592C">
            <w:pPr>
              <w:spacing w:line="240" w:lineRule="auto"/>
              <w:rPr>
                <w:noProof/>
                <w:color w:val="2252FF" w:themeColor="accent1" w:themeTint="99"/>
                <w:sz w:val="20"/>
              </w:rPr>
            </w:pPr>
          </w:p>
        </w:tc>
      </w:tr>
      <w:tr w:rsidR="0025592C" w:rsidRPr="00184DB4" w14:paraId="54A12217" w14:textId="77777777" w:rsidTr="0047688E">
        <w:tblPrEx>
          <w:jc w:val="left"/>
        </w:tblPrEx>
        <w:trPr>
          <w:trHeight w:val="31"/>
        </w:trPr>
        <w:tc>
          <w:tcPr>
            <w:tcW w:w="3089" w:type="dxa"/>
            <w:vMerge/>
            <w:shd w:val="clear" w:color="auto" w:fill="F2F2F2" w:themeFill="background1" w:themeFillShade="F2"/>
            <w:tcMar>
              <w:top w:w="57" w:type="dxa"/>
              <w:bottom w:w="57" w:type="dxa"/>
            </w:tcMar>
          </w:tcPr>
          <w:p w14:paraId="3896F625" w14:textId="77777777" w:rsidR="0025592C" w:rsidRPr="00184DB4" w:rsidRDefault="0025592C" w:rsidP="0025592C">
            <w:pPr>
              <w:spacing w:line="240" w:lineRule="auto"/>
            </w:pPr>
          </w:p>
        </w:tc>
        <w:tc>
          <w:tcPr>
            <w:tcW w:w="271" w:type="dxa"/>
            <w:tcMar>
              <w:right w:w="0" w:type="dxa"/>
            </w:tcMar>
            <w:vAlign w:val="center"/>
          </w:tcPr>
          <w:p w14:paraId="126DB486" w14:textId="471A7524" w:rsidR="0025592C" w:rsidRPr="00184DB4" w:rsidRDefault="00453C07" w:rsidP="0025592C">
            <w:pPr>
              <w:spacing w:line="240" w:lineRule="auto"/>
              <w:jc w:val="center"/>
              <w:rPr>
                <w:noProof/>
                <w:color w:val="auto"/>
                <w:sz w:val="20"/>
              </w:rPr>
            </w:pPr>
            <w:sdt>
              <w:sdtPr>
                <w:rPr>
                  <w:noProof/>
                  <w:color w:val="auto"/>
                  <w:sz w:val="24"/>
                  <w:szCs w:val="24"/>
                </w:rPr>
                <w:id w:val="1108998497"/>
                <w14:checkbox>
                  <w14:checked w14:val="0"/>
                  <w14:checkedState w14:val="2612" w14:font="MS Gothic"/>
                  <w14:uncheckedState w14:val="2610" w14:font="MS Gothic"/>
                </w14:checkbox>
              </w:sdtPr>
              <w:sdtEndPr/>
              <w:sdtContent>
                <w:r w:rsidR="0084446D" w:rsidRPr="00184DB4">
                  <w:rPr>
                    <w:rFonts w:ascii="MS Gothic" w:eastAsia="MS Gothic" w:hAnsi="MS Gothic" w:hint="eastAsia"/>
                    <w:noProof/>
                    <w:color w:val="auto"/>
                    <w:sz w:val="24"/>
                    <w:szCs w:val="24"/>
                  </w:rPr>
                  <w:t>☐</w:t>
                </w:r>
              </w:sdtContent>
            </w:sdt>
          </w:p>
        </w:tc>
        <w:tc>
          <w:tcPr>
            <w:tcW w:w="272" w:type="dxa"/>
            <w:tcMar>
              <w:right w:w="0" w:type="dxa"/>
            </w:tcMar>
            <w:vAlign w:val="center"/>
          </w:tcPr>
          <w:p w14:paraId="15B32C4F" w14:textId="77777777" w:rsidR="0025592C" w:rsidRPr="00184DB4" w:rsidRDefault="00453C07" w:rsidP="0025592C">
            <w:pPr>
              <w:spacing w:line="240" w:lineRule="auto"/>
              <w:jc w:val="center"/>
              <w:rPr>
                <w:noProof/>
                <w:color w:val="auto"/>
                <w:sz w:val="20"/>
              </w:rPr>
            </w:pPr>
            <w:sdt>
              <w:sdtPr>
                <w:rPr>
                  <w:noProof/>
                  <w:color w:val="auto"/>
                  <w:sz w:val="24"/>
                  <w:szCs w:val="24"/>
                </w:rPr>
                <w:id w:val="1587646162"/>
                <w14:checkbox>
                  <w14:checked w14:val="0"/>
                  <w14:checkedState w14:val="2612" w14:font="MS Gothic"/>
                  <w14:uncheckedState w14:val="2610" w14:font="MS Gothic"/>
                </w14:checkbox>
              </w:sdtPr>
              <w:sdtEndPr/>
              <w:sdtContent>
                <w:r w:rsidR="0025592C" w:rsidRPr="00184DB4">
                  <w:rPr>
                    <w:rFonts w:ascii="MS Gothic" w:eastAsia="MS Gothic" w:hAnsi="MS Gothic" w:hint="eastAsia"/>
                    <w:noProof/>
                    <w:color w:val="auto"/>
                    <w:sz w:val="24"/>
                    <w:szCs w:val="24"/>
                  </w:rPr>
                  <w:t>☐</w:t>
                </w:r>
              </w:sdtContent>
            </w:sdt>
          </w:p>
        </w:tc>
        <w:tc>
          <w:tcPr>
            <w:tcW w:w="271" w:type="dxa"/>
            <w:tcMar>
              <w:right w:w="0" w:type="dxa"/>
            </w:tcMar>
            <w:vAlign w:val="center"/>
          </w:tcPr>
          <w:p w14:paraId="15B78BF3" w14:textId="77777777" w:rsidR="0025592C" w:rsidRPr="00184DB4" w:rsidRDefault="00453C07" w:rsidP="0025592C">
            <w:pPr>
              <w:spacing w:line="240" w:lineRule="auto"/>
              <w:jc w:val="center"/>
              <w:rPr>
                <w:noProof/>
                <w:color w:val="auto"/>
                <w:sz w:val="20"/>
              </w:rPr>
            </w:pPr>
            <w:sdt>
              <w:sdtPr>
                <w:rPr>
                  <w:noProof/>
                  <w:color w:val="auto"/>
                  <w:sz w:val="24"/>
                  <w:szCs w:val="24"/>
                </w:rPr>
                <w:id w:val="1811132005"/>
                <w14:checkbox>
                  <w14:checked w14:val="0"/>
                  <w14:checkedState w14:val="2612" w14:font="MS Gothic"/>
                  <w14:uncheckedState w14:val="2610" w14:font="MS Gothic"/>
                </w14:checkbox>
              </w:sdtPr>
              <w:sdtEndPr/>
              <w:sdtContent>
                <w:r w:rsidR="0025592C" w:rsidRPr="00184DB4">
                  <w:rPr>
                    <w:rFonts w:ascii="MS Gothic" w:eastAsia="MS Gothic" w:hAnsi="MS Gothic" w:hint="eastAsia"/>
                    <w:noProof/>
                    <w:color w:val="auto"/>
                    <w:sz w:val="24"/>
                    <w:szCs w:val="24"/>
                  </w:rPr>
                  <w:t>☐</w:t>
                </w:r>
              </w:sdtContent>
            </w:sdt>
          </w:p>
        </w:tc>
        <w:tc>
          <w:tcPr>
            <w:tcW w:w="272" w:type="dxa"/>
            <w:tcMar>
              <w:right w:w="0" w:type="dxa"/>
            </w:tcMar>
            <w:vAlign w:val="center"/>
          </w:tcPr>
          <w:p w14:paraId="3D809410" w14:textId="262C4E08" w:rsidR="0025592C" w:rsidRPr="00184DB4" w:rsidRDefault="00453C07" w:rsidP="0025592C">
            <w:pPr>
              <w:spacing w:line="240" w:lineRule="auto"/>
              <w:jc w:val="center"/>
              <w:rPr>
                <w:noProof/>
                <w:color w:val="auto"/>
                <w:sz w:val="20"/>
              </w:rPr>
            </w:pPr>
            <w:sdt>
              <w:sdtPr>
                <w:rPr>
                  <w:noProof/>
                  <w:color w:val="auto"/>
                  <w:sz w:val="24"/>
                  <w:szCs w:val="24"/>
                </w:rPr>
                <w:id w:val="-1123303134"/>
                <w14:checkbox>
                  <w14:checked w14:val="0"/>
                  <w14:checkedState w14:val="2612" w14:font="MS Gothic"/>
                  <w14:uncheckedState w14:val="2610" w14:font="MS Gothic"/>
                </w14:checkbox>
              </w:sdtPr>
              <w:sdtEndPr/>
              <w:sdtContent>
                <w:r w:rsidR="006E6779" w:rsidRPr="00184DB4">
                  <w:rPr>
                    <w:rFonts w:ascii="MS Gothic" w:eastAsia="MS Gothic" w:hAnsi="MS Gothic" w:hint="eastAsia"/>
                    <w:noProof/>
                    <w:color w:val="auto"/>
                    <w:sz w:val="24"/>
                    <w:szCs w:val="24"/>
                  </w:rPr>
                  <w:t>☐</w:t>
                </w:r>
              </w:sdtContent>
            </w:sdt>
          </w:p>
        </w:tc>
        <w:tc>
          <w:tcPr>
            <w:tcW w:w="6096" w:type="dxa"/>
            <w:vMerge/>
            <w:vAlign w:val="center"/>
          </w:tcPr>
          <w:p w14:paraId="08BCF8CA" w14:textId="77777777" w:rsidR="0025592C" w:rsidRPr="00184DB4" w:rsidRDefault="0025592C" w:rsidP="0025592C">
            <w:pPr>
              <w:spacing w:line="240" w:lineRule="auto"/>
              <w:rPr>
                <w:noProof/>
                <w:color w:val="2252FF" w:themeColor="accent1" w:themeTint="99"/>
                <w:sz w:val="20"/>
              </w:rPr>
            </w:pPr>
          </w:p>
        </w:tc>
      </w:tr>
      <w:tr w:rsidR="006D5AA7" w:rsidRPr="00184DB4" w14:paraId="481B4078" w14:textId="77777777" w:rsidTr="0047688E">
        <w:trPr>
          <w:trHeight w:val="211"/>
          <w:jc w:val="center"/>
        </w:trPr>
        <w:tc>
          <w:tcPr>
            <w:tcW w:w="10271" w:type="dxa"/>
            <w:gridSpan w:val="6"/>
            <w:shd w:val="clear" w:color="auto" w:fill="F2F2F2" w:themeFill="background1" w:themeFillShade="F2"/>
            <w:tcMar>
              <w:top w:w="57" w:type="dxa"/>
              <w:bottom w:w="57" w:type="dxa"/>
            </w:tcMar>
          </w:tcPr>
          <w:p w14:paraId="12CC7117" w14:textId="77777777" w:rsidR="006D5AA7" w:rsidRPr="00184DB4" w:rsidRDefault="006D5AA7" w:rsidP="001E596D">
            <w:pPr>
              <w:spacing w:line="240" w:lineRule="auto"/>
              <w:rPr>
                <w:b/>
                <w:bCs/>
                <w:noProof/>
                <w:color w:val="2252FF" w:themeColor="accent1" w:themeTint="99"/>
                <w:sz w:val="20"/>
              </w:rPr>
            </w:pPr>
            <w:r w:rsidRPr="00184DB4">
              <w:rPr>
                <w:b/>
                <w:bCs/>
                <w:noProof/>
                <w:color w:val="2252FF" w:themeColor="accent1" w:themeTint="99"/>
                <w:sz w:val="20"/>
              </w:rPr>
              <w:t>Organisation/Entity Concerned 1</w:t>
            </w:r>
          </w:p>
        </w:tc>
      </w:tr>
      <w:tr w:rsidR="006D5AA7" w:rsidRPr="00184DB4" w14:paraId="383BA6AA" w14:textId="77777777" w:rsidTr="0047688E">
        <w:trPr>
          <w:trHeight w:val="211"/>
          <w:jc w:val="center"/>
        </w:trPr>
        <w:tc>
          <w:tcPr>
            <w:tcW w:w="3089" w:type="dxa"/>
            <w:shd w:val="clear" w:color="auto" w:fill="F2F2F2" w:themeFill="background1" w:themeFillShade="F2"/>
            <w:tcMar>
              <w:top w:w="57" w:type="dxa"/>
              <w:bottom w:w="57" w:type="dxa"/>
            </w:tcMar>
          </w:tcPr>
          <w:p w14:paraId="58850F83" w14:textId="77777777" w:rsidR="006D5AA7" w:rsidRPr="00184DB4" w:rsidRDefault="006D5AA7" w:rsidP="001E596D">
            <w:pPr>
              <w:spacing w:line="240" w:lineRule="auto"/>
              <w:rPr>
                <w:noProof/>
                <w:color w:val="2252FF" w:themeColor="accent1" w:themeTint="99"/>
                <w:sz w:val="20"/>
              </w:rPr>
            </w:pPr>
            <w:r w:rsidRPr="00184DB4">
              <w:t>Name of the organisation</w:t>
            </w:r>
          </w:p>
        </w:tc>
        <w:tc>
          <w:tcPr>
            <w:tcW w:w="7182" w:type="dxa"/>
            <w:gridSpan w:val="5"/>
            <w:vAlign w:val="center"/>
          </w:tcPr>
          <w:p w14:paraId="03B0FF38" w14:textId="77777777" w:rsidR="006D5AA7" w:rsidRPr="00184DB4" w:rsidRDefault="006D5AA7" w:rsidP="001E596D">
            <w:pPr>
              <w:spacing w:line="240" w:lineRule="auto"/>
              <w:rPr>
                <w:noProof/>
                <w:color w:val="auto"/>
                <w:szCs w:val="18"/>
              </w:rPr>
            </w:pPr>
          </w:p>
        </w:tc>
      </w:tr>
      <w:tr w:rsidR="006D5AA7" w:rsidRPr="00184DB4" w14:paraId="7531AB28" w14:textId="77777777" w:rsidTr="0047688E">
        <w:trPr>
          <w:trHeight w:val="211"/>
          <w:jc w:val="center"/>
        </w:trPr>
        <w:tc>
          <w:tcPr>
            <w:tcW w:w="3089" w:type="dxa"/>
            <w:shd w:val="clear" w:color="auto" w:fill="F2F2F2" w:themeFill="background1" w:themeFillShade="F2"/>
            <w:tcMar>
              <w:top w:w="57" w:type="dxa"/>
              <w:bottom w:w="57" w:type="dxa"/>
            </w:tcMar>
          </w:tcPr>
          <w:p w14:paraId="63759EBF" w14:textId="77777777" w:rsidR="006D5AA7" w:rsidRPr="00184DB4" w:rsidRDefault="006D5AA7" w:rsidP="001E596D">
            <w:pPr>
              <w:spacing w:line="240" w:lineRule="auto"/>
              <w:rPr>
                <w:noProof/>
                <w:color w:val="2252FF" w:themeColor="accent1" w:themeTint="99"/>
                <w:sz w:val="20"/>
              </w:rPr>
            </w:pPr>
            <w:r w:rsidRPr="00184DB4">
              <w:t>Official address</w:t>
            </w:r>
          </w:p>
        </w:tc>
        <w:tc>
          <w:tcPr>
            <w:tcW w:w="7182" w:type="dxa"/>
            <w:gridSpan w:val="5"/>
            <w:vAlign w:val="center"/>
          </w:tcPr>
          <w:p w14:paraId="3258012B" w14:textId="77777777" w:rsidR="006D5AA7" w:rsidRPr="00184DB4" w:rsidRDefault="006D5AA7" w:rsidP="001E596D">
            <w:pPr>
              <w:spacing w:line="240" w:lineRule="auto"/>
              <w:rPr>
                <w:noProof/>
                <w:color w:val="auto"/>
                <w:szCs w:val="18"/>
              </w:rPr>
            </w:pPr>
          </w:p>
        </w:tc>
      </w:tr>
      <w:tr w:rsidR="006D5AA7" w:rsidRPr="00184DB4" w14:paraId="43C4BCF2" w14:textId="77777777" w:rsidTr="0047688E">
        <w:trPr>
          <w:trHeight w:val="211"/>
          <w:jc w:val="center"/>
        </w:trPr>
        <w:tc>
          <w:tcPr>
            <w:tcW w:w="3089" w:type="dxa"/>
            <w:shd w:val="clear" w:color="auto" w:fill="F2F2F2" w:themeFill="background1" w:themeFillShade="F2"/>
            <w:tcMar>
              <w:top w:w="57" w:type="dxa"/>
              <w:bottom w:w="57" w:type="dxa"/>
            </w:tcMar>
          </w:tcPr>
          <w:p w14:paraId="0D8003E3" w14:textId="77777777" w:rsidR="006D5AA7" w:rsidRPr="00184DB4" w:rsidRDefault="006D5AA7" w:rsidP="001E596D">
            <w:pPr>
              <w:spacing w:line="240" w:lineRule="auto"/>
              <w:rPr>
                <w:noProof/>
                <w:color w:val="2252FF" w:themeColor="accent1" w:themeTint="99"/>
                <w:sz w:val="20"/>
              </w:rPr>
            </w:pPr>
            <w:r w:rsidRPr="00184DB4">
              <w:t>Requested amount</w:t>
            </w:r>
          </w:p>
        </w:tc>
        <w:tc>
          <w:tcPr>
            <w:tcW w:w="7182" w:type="dxa"/>
            <w:gridSpan w:val="5"/>
            <w:vAlign w:val="center"/>
          </w:tcPr>
          <w:p w14:paraId="0321D3BD" w14:textId="77777777" w:rsidR="006D5AA7" w:rsidRPr="00184DB4" w:rsidRDefault="006D5AA7" w:rsidP="001E596D">
            <w:pPr>
              <w:spacing w:line="240" w:lineRule="auto"/>
              <w:rPr>
                <w:noProof/>
                <w:color w:val="auto"/>
                <w:szCs w:val="18"/>
              </w:rPr>
            </w:pPr>
          </w:p>
        </w:tc>
      </w:tr>
    </w:tbl>
    <w:p w14:paraId="6D916E19" w14:textId="77777777" w:rsidR="006D5AA7" w:rsidRPr="00184DB4" w:rsidRDefault="006D5AA7" w:rsidP="006D5AA7">
      <w:pPr>
        <w:spacing w:line="240" w:lineRule="auto"/>
        <w:rPr>
          <w:rFonts w:ascii="Times New Roman" w:hAnsi="Times New Roman" w:cs="Times New Roman"/>
          <w:sz w:val="22"/>
          <w:szCs w:val="22"/>
        </w:rPr>
      </w:pPr>
    </w:p>
    <w:p w14:paraId="63798870" w14:textId="53F8E05B" w:rsidR="006D5AA7" w:rsidRPr="00184DB4" w:rsidRDefault="006D5AA7" w:rsidP="006D5AA7">
      <w:pPr>
        <w:spacing w:line="240" w:lineRule="auto"/>
        <w:rPr>
          <w:rFonts w:ascii="Times New Roman" w:hAnsi="Times New Roman" w:cs="Times New Roman"/>
          <w:sz w:val="22"/>
          <w:szCs w:val="22"/>
        </w:rPr>
      </w:pPr>
    </w:p>
    <w:p w14:paraId="0DC3E751" w14:textId="2F8DC340" w:rsidR="00F25226" w:rsidRPr="00184DB4" w:rsidRDefault="00F25226" w:rsidP="006D5AA7">
      <w:pPr>
        <w:spacing w:line="240" w:lineRule="auto"/>
        <w:rPr>
          <w:rFonts w:ascii="Times New Roman" w:hAnsi="Times New Roman" w:cs="Times New Roman"/>
          <w:sz w:val="22"/>
          <w:szCs w:val="22"/>
        </w:rPr>
      </w:pPr>
    </w:p>
    <w:p w14:paraId="6C884A42" w14:textId="4BC591CD" w:rsidR="00F25226" w:rsidRPr="00184DB4" w:rsidRDefault="00F25226">
      <w:pPr>
        <w:spacing w:line="240" w:lineRule="auto"/>
        <w:rPr>
          <w:rFonts w:ascii="Times New Roman" w:hAnsi="Times New Roman" w:cs="Times New Roman"/>
          <w:sz w:val="22"/>
          <w:szCs w:val="22"/>
        </w:rPr>
      </w:pPr>
      <w:r w:rsidRPr="00184DB4">
        <w:rPr>
          <w:rFonts w:ascii="Times New Roman" w:hAnsi="Times New Roman" w:cs="Times New Roman"/>
          <w:sz w:val="22"/>
          <w:szCs w:val="22"/>
        </w:rPr>
        <w:br w:type="page"/>
      </w:r>
    </w:p>
    <w:p w14:paraId="4DDC35D8" w14:textId="77777777" w:rsidR="006D5AA7" w:rsidRPr="00184DB4" w:rsidRDefault="006D5AA7" w:rsidP="006D5AA7">
      <w:pPr>
        <w:pStyle w:val="Heading1"/>
        <w:ind w:right="-88"/>
      </w:pPr>
      <w:bookmarkStart w:id="61" w:name="_Questionnaire"/>
      <w:bookmarkStart w:id="62" w:name="_Toc120727072"/>
      <w:bookmarkEnd w:id="61"/>
      <w:r w:rsidRPr="00184DB4">
        <w:lastRenderedPageBreak/>
        <w:t>Questionnaire</w:t>
      </w:r>
      <w:bookmarkEnd w:id="62"/>
    </w:p>
    <w:p w14:paraId="140A8E37" w14:textId="77777777" w:rsidR="006D5AA7" w:rsidRPr="00184DB4" w:rsidRDefault="006D5AA7" w:rsidP="006D5AA7"/>
    <w:tbl>
      <w:tblPr>
        <w:tblpPr w:leftFromText="180" w:rightFromText="180" w:vertAnchor="text" w:tblpXSpec="center" w:tblpY="1"/>
        <w:tblOverlap w:val="never"/>
        <w:tblW w:w="10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28" w:type="dxa"/>
        </w:tblCellMar>
        <w:tblLook w:val="04A0" w:firstRow="1" w:lastRow="0" w:firstColumn="1" w:lastColumn="0" w:noHBand="0" w:noVBand="1"/>
      </w:tblPr>
      <w:tblGrid>
        <w:gridCol w:w="562"/>
        <w:gridCol w:w="3136"/>
        <w:gridCol w:w="5707"/>
        <w:gridCol w:w="433"/>
        <w:gridCol w:w="433"/>
      </w:tblGrid>
      <w:tr w:rsidR="002B4AA4" w:rsidRPr="00184DB4" w14:paraId="316FBAB7" w14:textId="77777777" w:rsidTr="002B4AA4">
        <w:trPr>
          <w:trHeight w:val="414"/>
          <w:jc w:val="center"/>
        </w:trPr>
        <w:tc>
          <w:tcPr>
            <w:tcW w:w="9405" w:type="dxa"/>
            <w:gridSpan w:val="3"/>
            <w:shd w:val="clear" w:color="auto" w:fill="5777BB" w:themeFill="accent5" w:themeFillShade="BF"/>
            <w:vAlign w:val="center"/>
          </w:tcPr>
          <w:p w14:paraId="73FE9949" w14:textId="70BBB82E" w:rsidR="006D5AA7" w:rsidRPr="00184DB4" w:rsidRDefault="00F522D6" w:rsidP="004C5D9D">
            <w:pPr>
              <w:spacing w:line="240" w:lineRule="auto"/>
              <w:rPr>
                <w:b/>
                <w:bCs/>
                <w:noProof/>
                <w:color w:val="FFFFFF" w:themeColor="background1"/>
              </w:rPr>
            </w:pPr>
            <w:r w:rsidRPr="00184DB4">
              <w:rPr>
                <w:b/>
                <w:bCs/>
                <w:noProof/>
                <w:color w:val="FFFFFF" w:themeColor="background1"/>
              </w:rPr>
              <w:t>6</w:t>
            </w:r>
            <w:r w:rsidR="006D5AA7" w:rsidRPr="00184DB4">
              <w:rPr>
                <w:b/>
                <w:bCs/>
                <w:noProof/>
                <w:color w:val="FFFFFF" w:themeColor="background1"/>
              </w:rPr>
              <w:t>.1 PERSONAL DATA</w:t>
            </w:r>
          </w:p>
        </w:tc>
        <w:tc>
          <w:tcPr>
            <w:tcW w:w="866" w:type="dxa"/>
            <w:gridSpan w:val="2"/>
            <w:shd w:val="clear" w:color="auto" w:fill="5777BB" w:themeFill="accent5" w:themeFillShade="BF"/>
            <w:vAlign w:val="center"/>
          </w:tcPr>
          <w:p w14:paraId="094B8666" w14:textId="77777777" w:rsidR="006D5AA7" w:rsidRPr="00184DB4" w:rsidRDefault="006D5AA7" w:rsidP="004C5D9D">
            <w:pPr>
              <w:spacing w:line="240" w:lineRule="auto"/>
              <w:jc w:val="center"/>
              <w:rPr>
                <w:b/>
                <w:bCs/>
                <w:noProof/>
                <w:color w:val="FFFFFF" w:themeColor="background1"/>
              </w:rPr>
            </w:pPr>
            <w:r w:rsidRPr="00184DB4">
              <w:rPr>
                <w:b/>
                <w:bCs/>
                <w:noProof/>
                <w:color w:val="FFFFFF" w:themeColor="background1"/>
              </w:rPr>
              <w:t>Answer</w:t>
            </w:r>
          </w:p>
        </w:tc>
      </w:tr>
      <w:tr w:rsidR="006D5AA7" w:rsidRPr="00184DB4" w14:paraId="29B128B4" w14:textId="77777777" w:rsidTr="004C5D9D">
        <w:trPr>
          <w:jc w:val="center"/>
        </w:trPr>
        <w:tc>
          <w:tcPr>
            <w:tcW w:w="562" w:type="dxa"/>
            <w:vAlign w:val="center"/>
          </w:tcPr>
          <w:p w14:paraId="265AD925" w14:textId="77777777" w:rsidR="006D5AA7" w:rsidRPr="00184DB4" w:rsidRDefault="006D5AA7" w:rsidP="004C5D9D">
            <w:pPr>
              <w:spacing w:line="240" w:lineRule="auto"/>
              <w:jc w:val="center"/>
              <w:rPr>
                <w:b/>
                <w:bCs/>
              </w:rPr>
            </w:pPr>
            <w:r w:rsidRPr="00184DB4">
              <w:rPr>
                <w:b/>
                <w:bCs/>
              </w:rPr>
              <w:t>Q1</w:t>
            </w:r>
          </w:p>
        </w:tc>
        <w:tc>
          <w:tcPr>
            <w:tcW w:w="8843" w:type="dxa"/>
            <w:gridSpan w:val="2"/>
            <w:shd w:val="clear" w:color="auto" w:fill="auto"/>
            <w:tcMar>
              <w:top w:w="57" w:type="dxa"/>
              <w:left w:w="113" w:type="dxa"/>
              <w:bottom w:w="57" w:type="dxa"/>
              <w:right w:w="113" w:type="dxa"/>
            </w:tcMar>
            <w:vAlign w:val="center"/>
          </w:tcPr>
          <w:p w14:paraId="0649320B" w14:textId="77777777" w:rsidR="006D5AA7" w:rsidRPr="00184DB4" w:rsidRDefault="006D5AA7" w:rsidP="004C5D9D">
            <w:pPr>
              <w:spacing w:line="240" w:lineRule="auto"/>
            </w:pPr>
            <w:r w:rsidRPr="00184DB4">
              <w:t>Does the proposed action involve:</w:t>
            </w:r>
          </w:p>
        </w:tc>
        <w:tc>
          <w:tcPr>
            <w:tcW w:w="433" w:type="dxa"/>
            <w:shd w:val="clear" w:color="auto" w:fill="D9D9D9" w:themeFill="background2" w:themeFillShade="D9"/>
            <w:vAlign w:val="center"/>
          </w:tcPr>
          <w:p w14:paraId="41117C0E" w14:textId="77777777" w:rsidR="006D5AA7" w:rsidRPr="00184DB4" w:rsidRDefault="006D5AA7" w:rsidP="004C5D9D">
            <w:pPr>
              <w:spacing w:line="240" w:lineRule="auto"/>
              <w:jc w:val="center"/>
              <w:rPr>
                <w:noProof/>
                <w:color w:val="2252FF" w:themeColor="accent1" w:themeTint="99"/>
                <w:sz w:val="20"/>
              </w:rPr>
            </w:pPr>
            <w:r w:rsidRPr="00184DB4">
              <w:rPr>
                <w:noProof/>
                <w:color w:val="2252FF" w:themeColor="accent1" w:themeTint="99"/>
                <w:sz w:val="20"/>
              </w:rPr>
              <w:t>yes</w:t>
            </w:r>
          </w:p>
        </w:tc>
        <w:tc>
          <w:tcPr>
            <w:tcW w:w="433" w:type="dxa"/>
            <w:shd w:val="clear" w:color="auto" w:fill="D9D9D9" w:themeFill="background2" w:themeFillShade="D9"/>
            <w:vAlign w:val="center"/>
          </w:tcPr>
          <w:p w14:paraId="56D0F76E" w14:textId="77777777" w:rsidR="006D5AA7" w:rsidRPr="00184DB4" w:rsidRDefault="006D5AA7" w:rsidP="004C5D9D">
            <w:pPr>
              <w:spacing w:line="240" w:lineRule="auto"/>
              <w:jc w:val="center"/>
              <w:rPr>
                <w:noProof/>
                <w:color w:val="2252FF" w:themeColor="accent1" w:themeTint="99"/>
                <w:sz w:val="20"/>
              </w:rPr>
            </w:pPr>
            <w:r w:rsidRPr="00184DB4">
              <w:rPr>
                <w:noProof/>
                <w:color w:val="2252FF" w:themeColor="accent1" w:themeTint="99"/>
                <w:sz w:val="20"/>
              </w:rPr>
              <w:t>no</w:t>
            </w:r>
          </w:p>
        </w:tc>
      </w:tr>
      <w:tr w:rsidR="006D5AA7" w:rsidRPr="00184DB4" w14:paraId="2E626DF2" w14:textId="77777777" w:rsidTr="004C5D9D">
        <w:trPr>
          <w:jc w:val="center"/>
        </w:trPr>
        <w:tc>
          <w:tcPr>
            <w:tcW w:w="562" w:type="dxa"/>
            <w:vAlign w:val="center"/>
          </w:tcPr>
          <w:p w14:paraId="0C7350E5" w14:textId="77777777" w:rsidR="006D5AA7" w:rsidRPr="00184DB4" w:rsidRDefault="006D5AA7" w:rsidP="004C5D9D">
            <w:pPr>
              <w:spacing w:line="240" w:lineRule="auto"/>
              <w:jc w:val="center"/>
            </w:pPr>
            <w:r w:rsidRPr="00184DB4">
              <w:t>Q1.1</w:t>
            </w:r>
          </w:p>
        </w:tc>
        <w:tc>
          <w:tcPr>
            <w:tcW w:w="8843" w:type="dxa"/>
            <w:gridSpan w:val="2"/>
            <w:shd w:val="clear" w:color="auto" w:fill="auto"/>
            <w:tcMar>
              <w:top w:w="57" w:type="dxa"/>
              <w:left w:w="113" w:type="dxa"/>
              <w:bottom w:w="57" w:type="dxa"/>
              <w:right w:w="113" w:type="dxa"/>
            </w:tcMar>
            <w:vAlign w:val="center"/>
          </w:tcPr>
          <w:p w14:paraId="3EF309F4" w14:textId="77777777" w:rsidR="006D5AA7" w:rsidRPr="00184DB4" w:rsidRDefault="006D5AA7" w:rsidP="004C5D9D">
            <w:pPr>
              <w:spacing w:line="240" w:lineRule="auto"/>
              <w:ind w:firstLine="364"/>
            </w:pPr>
            <w:r w:rsidRPr="00184DB4">
              <w:t>processing of biometric personal data?</w:t>
            </w:r>
          </w:p>
        </w:tc>
        <w:tc>
          <w:tcPr>
            <w:tcW w:w="433" w:type="dxa"/>
            <w:shd w:val="clear" w:color="auto" w:fill="auto"/>
            <w:vAlign w:val="center"/>
          </w:tcPr>
          <w:p w14:paraId="0CD1A84A" w14:textId="77777777" w:rsidR="006D5AA7" w:rsidRPr="00184DB4" w:rsidRDefault="00453C07" w:rsidP="004C5D9D">
            <w:pPr>
              <w:spacing w:line="240" w:lineRule="auto"/>
              <w:jc w:val="center"/>
              <w:rPr>
                <w:noProof/>
                <w:color w:val="2252FF" w:themeColor="accent1" w:themeTint="99"/>
                <w:sz w:val="32"/>
                <w:szCs w:val="32"/>
              </w:rPr>
            </w:pPr>
            <w:sdt>
              <w:sdtPr>
                <w:rPr>
                  <w:noProof/>
                  <w:color w:val="2252FF" w:themeColor="accent1" w:themeTint="99"/>
                  <w:sz w:val="32"/>
                  <w:szCs w:val="32"/>
                </w:rPr>
                <w:id w:val="-11151861"/>
                <w14:checkbox>
                  <w14:checked w14:val="0"/>
                  <w14:checkedState w14:val="2612" w14:font="MS Gothic"/>
                  <w14:uncheckedState w14:val="2610" w14:font="MS Gothic"/>
                </w14:checkbox>
              </w:sdtPr>
              <w:sdtEndPr/>
              <w:sdtContent>
                <w:r w:rsidR="006D5AA7" w:rsidRPr="00184DB4">
                  <w:rPr>
                    <w:rFonts w:ascii="MS Gothic" w:eastAsia="MS Gothic" w:hAnsi="MS Gothic" w:hint="eastAsia"/>
                    <w:noProof/>
                    <w:color w:val="2252FF" w:themeColor="accent1" w:themeTint="99"/>
                    <w:sz w:val="32"/>
                    <w:szCs w:val="32"/>
                  </w:rPr>
                  <w:t>☐</w:t>
                </w:r>
              </w:sdtContent>
            </w:sdt>
          </w:p>
        </w:tc>
        <w:tc>
          <w:tcPr>
            <w:tcW w:w="433" w:type="dxa"/>
            <w:shd w:val="clear" w:color="auto" w:fill="auto"/>
            <w:vAlign w:val="center"/>
          </w:tcPr>
          <w:p w14:paraId="6231DFC5" w14:textId="77777777" w:rsidR="006D5AA7" w:rsidRPr="00184DB4" w:rsidRDefault="00453C07" w:rsidP="004C5D9D">
            <w:pPr>
              <w:spacing w:line="240" w:lineRule="auto"/>
              <w:jc w:val="center"/>
              <w:rPr>
                <w:noProof/>
                <w:color w:val="2252FF" w:themeColor="accent1" w:themeTint="99"/>
                <w:sz w:val="32"/>
                <w:szCs w:val="32"/>
              </w:rPr>
            </w:pPr>
            <w:sdt>
              <w:sdtPr>
                <w:rPr>
                  <w:noProof/>
                  <w:color w:val="2252FF" w:themeColor="accent1" w:themeTint="99"/>
                  <w:sz w:val="32"/>
                  <w:szCs w:val="32"/>
                </w:rPr>
                <w:id w:val="-812260490"/>
                <w14:checkbox>
                  <w14:checked w14:val="0"/>
                  <w14:checkedState w14:val="2612" w14:font="MS Gothic"/>
                  <w14:uncheckedState w14:val="2610" w14:font="MS Gothic"/>
                </w14:checkbox>
              </w:sdtPr>
              <w:sdtEndPr/>
              <w:sdtContent>
                <w:r w:rsidR="006D5AA7" w:rsidRPr="00184DB4">
                  <w:rPr>
                    <w:rFonts w:ascii="MS Gothic" w:eastAsia="MS Gothic" w:hAnsi="MS Gothic" w:hint="eastAsia"/>
                    <w:noProof/>
                    <w:color w:val="2252FF" w:themeColor="accent1" w:themeTint="99"/>
                    <w:sz w:val="32"/>
                    <w:szCs w:val="32"/>
                  </w:rPr>
                  <w:t>☐</w:t>
                </w:r>
              </w:sdtContent>
            </w:sdt>
          </w:p>
        </w:tc>
      </w:tr>
      <w:tr w:rsidR="006D5AA7" w:rsidRPr="00184DB4" w14:paraId="66E9AEE0" w14:textId="77777777" w:rsidTr="004C5D9D">
        <w:trPr>
          <w:trHeight w:val="353"/>
          <w:jc w:val="center"/>
        </w:trPr>
        <w:tc>
          <w:tcPr>
            <w:tcW w:w="562" w:type="dxa"/>
            <w:tcBorders>
              <w:bottom w:val="nil"/>
            </w:tcBorders>
            <w:vAlign w:val="center"/>
          </w:tcPr>
          <w:p w14:paraId="1120AD8A" w14:textId="77777777" w:rsidR="006D5AA7" w:rsidRPr="00184DB4" w:rsidRDefault="006D5AA7" w:rsidP="004C5D9D">
            <w:pPr>
              <w:spacing w:line="240" w:lineRule="auto"/>
              <w:jc w:val="center"/>
            </w:pPr>
            <w:r w:rsidRPr="00184DB4">
              <w:t>Q1.2</w:t>
            </w:r>
          </w:p>
        </w:tc>
        <w:tc>
          <w:tcPr>
            <w:tcW w:w="8843" w:type="dxa"/>
            <w:gridSpan w:val="2"/>
            <w:tcBorders>
              <w:bottom w:val="nil"/>
            </w:tcBorders>
            <w:shd w:val="clear" w:color="auto" w:fill="auto"/>
            <w:tcMar>
              <w:top w:w="57" w:type="dxa"/>
              <w:left w:w="113" w:type="dxa"/>
              <w:bottom w:w="57" w:type="dxa"/>
              <w:right w:w="113" w:type="dxa"/>
            </w:tcMar>
            <w:vAlign w:val="center"/>
          </w:tcPr>
          <w:p w14:paraId="2DAE4BB2" w14:textId="77777777" w:rsidR="006D5AA7" w:rsidRPr="00184DB4" w:rsidRDefault="006D5AA7" w:rsidP="004C5D9D">
            <w:pPr>
              <w:spacing w:line="240" w:lineRule="auto"/>
              <w:ind w:firstLine="364"/>
            </w:pPr>
            <w:r w:rsidRPr="00184DB4">
              <w:t>processing other types of personal data?</w:t>
            </w:r>
          </w:p>
        </w:tc>
        <w:tc>
          <w:tcPr>
            <w:tcW w:w="433" w:type="dxa"/>
            <w:shd w:val="clear" w:color="auto" w:fill="auto"/>
          </w:tcPr>
          <w:p w14:paraId="129AA6DC" w14:textId="77777777" w:rsidR="006D5AA7" w:rsidRPr="00184DB4" w:rsidRDefault="00453C07" w:rsidP="004C5D9D">
            <w:pPr>
              <w:spacing w:line="240" w:lineRule="auto"/>
              <w:jc w:val="center"/>
              <w:rPr>
                <w:noProof/>
                <w:color w:val="2252FF" w:themeColor="accent1" w:themeTint="99"/>
                <w:sz w:val="32"/>
                <w:szCs w:val="32"/>
              </w:rPr>
            </w:pPr>
            <w:sdt>
              <w:sdtPr>
                <w:rPr>
                  <w:noProof/>
                  <w:color w:val="2252FF" w:themeColor="accent1" w:themeTint="99"/>
                  <w:sz w:val="32"/>
                  <w:szCs w:val="32"/>
                </w:rPr>
                <w:id w:val="-644120246"/>
                <w14:checkbox>
                  <w14:checked w14:val="0"/>
                  <w14:checkedState w14:val="2612" w14:font="MS Gothic"/>
                  <w14:uncheckedState w14:val="2610" w14:font="MS Gothic"/>
                </w14:checkbox>
              </w:sdtPr>
              <w:sdtEndPr/>
              <w:sdtContent>
                <w:r w:rsidR="006D5AA7" w:rsidRPr="00184DB4">
                  <w:rPr>
                    <w:rFonts w:ascii="MS Gothic" w:eastAsia="MS Gothic" w:hAnsi="MS Gothic" w:hint="eastAsia"/>
                    <w:noProof/>
                    <w:color w:val="2252FF" w:themeColor="accent1" w:themeTint="99"/>
                    <w:sz w:val="32"/>
                    <w:szCs w:val="32"/>
                  </w:rPr>
                  <w:t>☐</w:t>
                </w:r>
              </w:sdtContent>
            </w:sdt>
          </w:p>
        </w:tc>
        <w:tc>
          <w:tcPr>
            <w:tcW w:w="433" w:type="dxa"/>
            <w:shd w:val="clear" w:color="auto" w:fill="auto"/>
          </w:tcPr>
          <w:p w14:paraId="52000C6E" w14:textId="77777777" w:rsidR="006D5AA7" w:rsidRPr="00184DB4" w:rsidRDefault="00453C07" w:rsidP="004C5D9D">
            <w:pPr>
              <w:spacing w:line="240" w:lineRule="auto"/>
              <w:jc w:val="center"/>
              <w:rPr>
                <w:noProof/>
                <w:color w:val="2252FF" w:themeColor="accent1" w:themeTint="99"/>
                <w:sz w:val="32"/>
                <w:szCs w:val="32"/>
              </w:rPr>
            </w:pPr>
            <w:sdt>
              <w:sdtPr>
                <w:rPr>
                  <w:noProof/>
                  <w:color w:val="2252FF" w:themeColor="accent1" w:themeTint="99"/>
                  <w:sz w:val="32"/>
                  <w:szCs w:val="32"/>
                </w:rPr>
                <w:id w:val="1155807906"/>
                <w14:checkbox>
                  <w14:checked w14:val="0"/>
                  <w14:checkedState w14:val="2612" w14:font="MS Gothic"/>
                  <w14:uncheckedState w14:val="2610" w14:font="MS Gothic"/>
                </w14:checkbox>
              </w:sdtPr>
              <w:sdtEndPr/>
              <w:sdtContent>
                <w:r w:rsidR="006D5AA7" w:rsidRPr="00184DB4">
                  <w:rPr>
                    <w:rFonts w:ascii="MS Gothic" w:eastAsia="MS Gothic" w:hAnsi="MS Gothic" w:hint="eastAsia"/>
                    <w:noProof/>
                    <w:color w:val="2252FF" w:themeColor="accent1" w:themeTint="99"/>
                    <w:sz w:val="32"/>
                    <w:szCs w:val="32"/>
                  </w:rPr>
                  <w:t>☐</w:t>
                </w:r>
              </w:sdtContent>
            </w:sdt>
          </w:p>
        </w:tc>
      </w:tr>
      <w:tr w:rsidR="006D5AA7" w:rsidRPr="00184DB4" w14:paraId="2109EA71" w14:textId="77777777" w:rsidTr="004C5D9D">
        <w:trPr>
          <w:jc w:val="center"/>
        </w:trPr>
        <w:tc>
          <w:tcPr>
            <w:tcW w:w="562" w:type="dxa"/>
            <w:tcBorders>
              <w:top w:val="nil"/>
            </w:tcBorders>
            <w:vAlign w:val="center"/>
          </w:tcPr>
          <w:p w14:paraId="2DE6BC31" w14:textId="77777777" w:rsidR="006D5AA7" w:rsidRPr="00184DB4" w:rsidRDefault="006D5AA7" w:rsidP="004C5D9D">
            <w:pPr>
              <w:spacing w:line="240" w:lineRule="auto"/>
            </w:pPr>
          </w:p>
        </w:tc>
        <w:tc>
          <w:tcPr>
            <w:tcW w:w="3136" w:type="dxa"/>
            <w:tcBorders>
              <w:top w:val="nil"/>
            </w:tcBorders>
            <w:shd w:val="clear" w:color="auto" w:fill="auto"/>
            <w:tcMar>
              <w:top w:w="57" w:type="dxa"/>
              <w:left w:w="113" w:type="dxa"/>
              <w:bottom w:w="57" w:type="dxa"/>
              <w:right w:w="113" w:type="dxa"/>
            </w:tcMar>
            <w:vAlign w:val="center"/>
          </w:tcPr>
          <w:p w14:paraId="07CE5E19" w14:textId="77777777" w:rsidR="006D5AA7" w:rsidRPr="00184DB4" w:rsidRDefault="006D5AA7" w:rsidP="004C5D9D">
            <w:pPr>
              <w:spacing w:line="240" w:lineRule="auto"/>
              <w:ind w:left="364"/>
            </w:pPr>
            <w:r w:rsidRPr="00184DB4">
              <w:rPr>
                <w:color w:val="2252FF" w:themeColor="accent1" w:themeTint="99"/>
              </w:rPr>
              <w:t xml:space="preserve">If </w:t>
            </w:r>
            <w:r w:rsidRPr="00184DB4">
              <w:rPr>
                <w:b/>
                <w:bCs/>
                <w:color w:val="2252FF" w:themeColor="accent1" w:themeTint="99"/>
              </w:rPr>
              <w:t>yes</w:t>
            </w:r>
            <w:r w:rsidRPr="00184DB4">
              <w:rPr>
                <w:color w:val="2252FF" w:themeColor="accent1" w:themeTint="99"/>
              </w:rPr>
              <w:t>, specify here which types of personal data:</w:t>
            </w:r>
          </w:p>
        </w:tc>
        <w:tc>
          <w:tcPr>
            <w:tcW w:w="5707" w:type="dxa"/>
            <w:shd w:val="clear" w:color="auto" w:fill="auto"/>
          </w:tcPr>
          <w:p w14:paraId="12FCA4B3" w14:textId="77777777" w:rsidR="006D5AA7" w:rsidRPr="00184DB4" w:rsidRDefault="006D5AA7" w:rsidP="004C5D9D">
            <w:pPr>
              <w:spacing w:line="240" w:lineRule="auto"/>
            </w:pPr>
            <w:r w:rsidRPr="00184DB4">
              <w:rPr>
                <w:color w:val="2252FF" w:themeColor="accent1" w:themeTint="99"/>
              </w:rPr>
              <w:t>Type text here</w:t>
            </w:r>
          </w:p>
        </w:tc>
        <w:tc>
          <w:tcPr>
            <w:tcW w:w="866" w:type="dxa"/>
            <w:gridSpan w:val="2"/>
            <w:shd w:val="clear" w:color="auto" w:fill="auto"/>
            <w:vAlign w:val="center"/>
          </w:tcPr>
          <w:p w14:paraId="014722AD" w14:textId="77777777" w:rsidR="006D5AA7" w:rsidRPr="00184DB4" w:rsidRDefault="006D5AA7" w:rsidP="004C5D9D">
            <w:pPr>
              <w:spacing w:line="240" w:lineRule="auto"/>
              <w:jc w:val="center"/>
              <w:rPr>
                <w:noProof/>
                <w:color w:val="2252FF" w:themeColor="accent1" w:themeTint="99"/>
                <w:sz w:val="32"/>
                <w:szCs w:val="32"/>
              </w:rPr>
            </w:pPr>
          </w:p>
        </w:tc>
      </w:tr>
      <w:tr w:rsidR="006D5AA7" w:rsidRPr="00184DB4" w14:paraId="446A56D7" w14:textId="77777777" w:rsidTr="004C5D9D">
        <w:trPr>
          <w:jc w:val="center"/>
        </w:trPr>
        <w:tc>
          <w:tcPr>
            <w:tcW w:w="562" w:type="dxa"/>
            <w:vAlign w:val="center"/>
          </w:tcPr>
          <w:p w14:paraId="1473AF3F" w14:textId="77777777" w:rsidR="006D5AA7" w:rsidRPr="00184DB4" w:rsidRDefault="006D5AA7" w:rsidP="004C5D9D">
            <w:pPr>
              <w:spacing w:line="240" w:lineRule="auto"/>
              <w:jc w:val="center"/>
            </w:pPr>
            <w:r w:rsidRPr="00184DB4">
              <w:t>Q1.3</w:t>
            </w:r>
          </w:p>
        </w:tc>
        <w:tc>
          <w:tcPr>
            <w:tcW w:w="8843" w:type="dxa"/>
            <w:gridSpan w:val="2"/>
            <w:shd w:val="clear" w:color="auto" w:fill="auto"/>
            <w:tcMar>
              <w:top w:w="57" w:type="dxa"/>
              <w:left w:w="113" w:type="dxa"/>
              <w:bottom w:w="57" w:type="dxa"/>
              <w:right w:w="113" w:type="dxa"/>
            </w:tcMar>
            <w:vAlign w:val="center"/>
          </w:tcPr>
          <w:p w14:paraId="3516B9B9" w14:textId="77777777" w:rsidR="006D5AA7" w:rsidRPr="00184DB4" w:rsidRDefault="006D5AA7" w:rsidP="004C5D9D">
            <w:pPr>
              <w:spacing w:line="240" w:lineRule="auto"/>
              <w:ind w:left="364"/>
            </w:pPr>
            <w:r w:rsidRPr="00184DB4">
              <w:t>profiling of individuals, or systematic monitoring of individuals, or processing of large scale of special categories of data?</w:t>
            </w:r>
          </w:p>
        </w:tc>
        <w:tc>
          <w:tcPr>
            <w:tcW w:w="433" w:type="dxa"/>
            <w:shd w:val="clear" w:color="auto" w:fill="auto"/>
            <w:vAlign w:val="center"/>
          </w:tcPr>
          <w:p w14:paraId="43DFC862" w14:textId="77777777" w:rsidR="006D5AA7" w:rsidRPr="00184DB4" w:rsidRDefault="00453C07" w:rsidP="004C5D9D">
            <w:pPr>
              <w:spacing w:line="240" w:lineRule="auto"/>
              <w:jc w:val="center"/>
              <w:rPr>
                <w:noProof/>
                <w:color w:val="2252FF" w:themeColor="accent1" w:themeTint="99"/>
                <w:sz w:val="20"/>
              </w:rPr>
            </w:pPr>
            <w:sdt>
              <w:sdtPr>
                <w:rPr>
                  <w:noProof/>
                  <w:color w:val="2252FF" w:themeColor="accent1" w:themeTint="99"/>
                  <w:sz w:val="32"/>
                  <w:szCs w:val="32"/>
                </w:rPr>
                <w:id w:val="-482848775"/>
                <w14:checkbox>
                  <w14:checked w14:val="0"/>
                  <w14:checkedState w14:val="2612" w14:font="MS Gothic"/>
                  <w14:uncheckedState w14:val="2610" w14:font="MS Gothic"/>
                </w14:checkbox>
              </w:sdtPr>
              <w:sdtEndPr/>
              <w:sdtContent>
                <w:r w:rsidR="006D5AA7" w:rsidRPr="00184DB4">
                  <w:rPr>
                    <w:rFonts w:ascii="MS Gothic" w:eastAsia="MS Gothic" w:hAnsi="MS Gothic" w:hint="eastAsia"/>
                    <w:noProof/>
                    <w:color w:val="2252FF" w:themeColor="accent1" w:themeTint="99"/>
                    <w:sz w:val="32"/>
                    <w:szCs w:val="32"/>
                  </w:rPr>
                  <w:t>☐</w:t>
                </w:r>
              </w:sdtContent>
            </w:sdt>
          </w:p>
        </w:tc>
        <w:tc>
          <w:tcPr>
            <w:tcW w:w="433" w:type="dxa"/>
            <w:shd w:val="clear" w:color="auto" w:fill="auto"/>
            <w:vAlign w:val="center"/>
          </w:tcPr>
          <w:p w14:paraId="7B173572" w14:textId="77777777" w:rsidR="006D5AA7" w:rsidRPr="00184DB4" w:rsidRDefault="00453C07" w:rsidP="004C5D9D">
            <w:pPr>
              <w:spacing w:line="240" w:lineRule="auto"/>
              <w:jc w:val="center"/>
              <w:rPr>
                <w:noProof/>
                <w:color w:val="2252FF" w:themeColor="accent1" w:themeTint="99"/>
                <w:sz w:val="20"/>
              </w:rPr>
            </w:pPr>
            <w:sdt>
              <w:sdtPr>
                <w:rPr>
                  <w:noProof/>
                  <w:color w:val="2252FF" w:themeColor="accent1" w:themeTint="99"/>
                  <w:sz w:val="32"/>
                  <w:szCs w:val="32"/>
                </w:rPr>
                <w:id w:val="1244222764"/>
                <w14:checkbox>
                  <w14:checked w14:val="0"/>
                  <w14:checkedState w14:val="2612" w14:font="MS Gothic"/>
                  <w14:uncheckedState w14:val="2610" w14:font="MS Gothic"/>
                </w14:checkbox>
              </w:sdtPr>
              <w:sdtEndPr/>
              <w:sdtContent>
                <w:r w:rsidR="006D5AA7" w:rsidRPr="00184DB4">
                  <w:rPr>
                    <w:rFonts w:ascii="MS Gothic" w:eastAsia="MS Gothic" w:hAnsi="MS Gothic" w:hint="eastAsia"/>
                    <w:noProof/>
                    <w:color w:val="2252FF" w:themeColor="accent1" w:themeTint="99"/>
                    <w:sz w:val="32"/>
                    <w:szCs w:val="32"/>
                  </w:rPr>
                  <w:t>☐</w:t>
                </w:r>
              </w:sdtContent>
            </w:sdt>
          </w:p>
        </w:tc>
      </w:tr>
      <w:tr w:rsidR="006D5AA7" w:rsidRPr="00184DB4" w14:paraId="2F42A4BD" w14:textId="77777777" w:rsidTr="004C5D9D">
        <w:trPr>
          <w:jc w:val="center"/>
        </w:trPr>
        <w:tc>
          <w:tcPr>
            <w:tcW w:w="562" w:type="dxa"/>
            <w:vMerge w:val="restart"/>
            <w:vAlign w:val="center"/>
          </w:tcPr>
          <w:p w14:paraId="3E925CD5" w14:textId="77777777" w:rsidR="006D5AA7" w:rsidRPr="00184DB4" w:rsidRDefault="006D5AA7" w:rsidP="004C5D9D">
            <w:pPr>
              <w:spacing w:line="240" w:lineRule="auto"/>
              <w:jc w:val="center"/>
            </w:pPr>
            <w:r w:rsidRPr="00184DB4">
              <w:t>Q1.4</w:t>
            </w:r>
          </w:p>
        </w:tc>
        <w:tc>
          <w:tcPr>
            <w:tcW w:w="8843" w:type="dxa"/>
            <w:gridSpan w:val="2"/>
            <w:tcBorders>
              <w:bottom w:val="nil"/>
            </w:tcBorders>
            <w:shd w:val="clear" w:color="auto" w:fill="auto"/>
            <w:tcMar>
              <w:top w:w="57" w:type="dxa"/>
              <w:left w:w="113" w:type="dxa"/>
              <w:bottom w:w="57" w:type="dxa"/>
              <w:right w:w="113" w:type="dxa"/>
            </w:tcMar>
            <w:vAlign w:val="center"/>
          </w:tcPr>
          <w:p w14:paraId="10003258" w14:textId="77777777" w:rsidR="006D5AA7" w:rsidRPr="00184DB4" w:rsidRDefault="006D5AA7" w:rsidP="004C5D9D">
            <w:pPr>
              <w:spacing w:line="240" w:lineRule="auto"/>
              <w:ind w:left="364"/>
            </w:pPr>
            <w:r w:rsidRPr="00184DB4">
              <w:t>intrusive methods of data processing (such as, surveillance, geolocation tracking or similar)?</w:t>
            </w:r>
          </w:p>
        </w:tc>
        <w:tc>
          <w:tcPr>
            <w:tcW w:w="433" w:type="dxa"/>
            <w:shd w:val="clear" w:color="auto" w:fill="auto"/>
          </w:tcPr>
          <w:p w14:paraId="72982113" w14:textId="77777777" w:rsidR="006D5AA7" w:rsidRPr="00184DB4" w:rsidRDefault="00453C07" w:rsidP="004C5D9D">
            <w:pPr>
              <w:spacing w:line="240" w:lineRule="auto"/>
              <w:jc w:val="center"/>
              <w:rPr>
                <w:noProof/>
                <w:color w:val="2252FF" w:themeColor="accent1" w:themeTint="99"/>
                <w:sz w:val="32"/>
                <w:szCs w:val="32"/>
              </w:rPr>
            </w:pPr>
            <w:sdt>
              <w:sdtPr>
                <w:rPr>
                  <w:noProof/>
                  <w:color w:val="2252FF" w:themeColor="accent1" w:themeTint="99"/>
                  <w:sz w:val="32"/>
                  <w:szCs w:val="32"/>
                </w:rPr>
                <w:id w:val="-2048442840"/>
                <w14:checkbox>
                  <w14:checked w14:val="0"/>
                  <w14:checkedState w14:val="2612" w14:font="MS Gothic"/>
                  <w14:uncheckedState w14:val="2610" w14:font="MS Gothic"/>
                </w14:checkbox>
              </w:sdtPr>
              <w:sdtEndPr/>
              <w:sdtContent>
                <w:r w:rsidR="006D5AA7" w:rsidRPr="00184DB4">
                  <w:rPr>
                    <w:rFonts w:ascii="MS Gothic" w:eastAsia="MS Gothic" w:hAnsi="MS Gothic" w:hint="eastAsia"/>
                    <w:noProof/>
                    <w:color w:val="2252FF" w:themeColor="accent1" w:themeTint="99"/>
                    <w:sz w:val="32"/>
                    <w:szCs w:val="32"/>
                  </w:rPr>
                  <w:t>☐</w:t>
                </w:r>
              </w:sdtContent>
            </w:sdt>
          </w:p>
        </w:tc>
        <w:tc>
          <w:tcPr>
            <w:tcW w:w="433" w:type="dxa"/>
            <w:shd w:val="clear" w:color="auto" w:fill="auto"/>
          </w:tcPr>
          <w:p w14:paraId="5139BE34" w14:textId="77777777" w:rsidR="006D5AA7" w:rsidRPr="00184DB4" w:rsidRDefault="00453C07" w:rsidP="004C5D9D">
            <w:pPr>
              <w:spacing w:line="240" w:lineRule="auto"/>
              <w:jc w:val="center"/>
              <w:rPr>
                <w:noProof/>
                <w:color w:val="2252FF" w:themeColor="accent1" w:themeTint="99"/>
                <w:sz w:val="32"/>
                <w:szCs w:val="32"/>
              </w:rPr>
            </w:pPr>
            <w:sdt>
              <w:sdtPr>
                <w:rPr>
                  <w:noProof/>
                  <w:color w:val="2252FF" w:themeColor="accent1" w:themeTint="99"/>
                  <w:sz w:val="32"/>
                  <w:szCs w:val="32"/>
                </w:rPr>
                <w:id w:val="-736620983"/>
                <w14:checkbox>
                  <w14:checked w14:val="0"/>
                  <w14:checkedState w14:val="2612" w14:font="MS Gothic"/>
                  <w14:uncheckedState w14:val="2610" w14:font="MS Gothic"/>
                </w14:checkbox>
              </w:sdtPr>
              <w:sdtEndPr/>
              <w:sdtContent>
                <w:r w:rsidR="006D5AA7" w:rsidRPr="00184DB4">
                  <w:rPr>
                    <w:rFonts w:ascii="MS Gothic" w:eastAsia="MS Gothic" w:hAnsi="MS Gothic" w:hint="eastAsia"/>
                    <w:noProof/>
                    <w:color w:val="2252FF" w:themeColor="accent1" w:themeTint="99"/>
                    <w:sz w:val="32"/>
                    <w:szCs w:val="32"/>
                  </w:rPr>
                  <w:t>☐</w:t>
                </w:r>
              </w:sdtContent>
            </w:sdt>
          </w:p>
        </w:tc>
      </w:tr>
      <w:tr w:rsidR="006D5AA7" w:rsidRPr="00184DB4" w14:paraId="799A6F9B" w14:textId="77777777" w:rsidTr="004C5D9D">
        <w:trPr>
          <w:jc w:val="center"/>
        </w:trPr>
        <w:tc>
          <w:tcPr>
            <w:tcW w:w="562" w:type="dxa"/>
            <w:vMerge/>
            <w:vAlign w:val="center"/>
          </w:tcPr>
          <w:p w14:paraId="2AB6A3F4" w14:textId="77777777" w:rsidR="006D5AA7" w:rsidRPr="00184DB4" w:rsidRDefault="006D5AA7" w:rsidP="004C5D9D">
            <w:pPr>
              <w:spacing w:line="240" w:lineRule="auto"/>
              <w:jc w:val="center"/>
            </w:pPr>
          </w:p>
        </w:tc>
        <w:tc>
          <w:tcPr>
            <w:tcW w:w="3136" w:type="dxa"/>
            <w:tcBorders>
              <w:top w:val="nil"/>
            </w:tcBorders>
            <w:shd w:val="clear" w:color="auto" w:fill="auto"/>
            <w:tcMar>
              <w:top w:w="57" w:type="dxa"/>
              <w:left w:w="113" w:type="dxa"/>
              <w:bottom w:w="57" w:type="dxa"/>
              <w:right w:w="113" w:type="dxa"/>
            </w:tcMar>
            <w:vAlign w:val="center"/>
          </w:tcPr>
          <w:p w14:paraId="3BBC9172" w14:textId="77777777" w:rsidR="006D5AA7" w:rsidRPr="00184DB4" w:rsidRDefault="006D5AA7" w:rsidP="004C5D9D">
            <w:pPr>
              <w:spacing w:line="240" w:lineRule="auto"/>
              <w:ind w:left="364"/>
            </w:pPr>
            <w:r w:rsidRPr="00184DB4">
              <w:rPr>
                <w:color w:val="2252FF" w:themeColor="accent1" w:themeTint="99"/>
              </w:rPr>
              <w:t>If yes, specify here which types of intrusive methods:</w:t>
            </w:r>
          </w:p>
        </w:tc>
        <w:tc>
          <w:tcPr>
            <w:tcW w:w="5707" w:type="dxa"/>
            <w:shd w:val="clear" w:color="auto" w:fill="auto"/>
          </w:tcPr>
          <w:p w14:paraId="4C249908" w14:textId="77777777" w:rsidR="006D5AA7" w:rsidRPr="00184DB4" w:rsidRDefault="006D5AA7" w:rsidP="004C5D9D">
            <w:pPr>
              <w:spacing w:line="240" w:lineRule="auto"/>
            </w:pPr>
            <w:r w:rsidRPr="00184DB4">
              <w:rPr>
                <w:color w:val="2252FF" w:themeColor="accent1" w:themeTint="99"/>
              </w:rPr>
              <w:t>Type text here</w:t>
            </w:r>
          </w:p>
        </w:tc>
        <w:tc>
          <w:tcPr>
            <w:tcW w:w="866" w:type="dxa"/>
            <w:gridSpan w:val="2"/>
            <w:shd w:val="clear" w:color="auto" w:fill="auto"/>
            <w:vAlign w:val="center"/>
          </w:tcPr>
          <w:p w14:paraId="330FA0D9" w14:textId="77777777" w:rsidR="006D5AA7" w:rsidRPr="00184DB4" w:rsidRDefault="006D5AA7" w:rsidP="004C5D9D">
            <w:pPr>
              <w:spacing w:line="240" w:lineRule="auto"/>
              <w:rPr>
                <w:noProof/>
                <w:color w:val="2252FF" w:themeColor="accent1" w:themeTint="99"/>
                <w:sz w:val="32"/>
                <w:szCs w:val="32"/>
              </w:rPr>
            </w:pPr>
          </w:p>
        </w:tc>
      </w:tr>
      <w:tr w:rsidR="006D5AA7" w:rsidRPr="00184DB4" w14:paraId="5653523F" w14:textId="77777777" w:rsidTr="004C5D9D">
        <w:trPr>
          <w:jc w:val="center"/>
        </w:trPr>
        <w:tc>
          <w:tcPr>
            <w:tcW w:w="562" w:type="dxa"/>
            <w:vAlign w:val="center"/>
          </w:tcPr>
          <w:p w14:paraId="34B89827" w14:textId="77777777" w:rsidR="006D5AA7" w:rsidRPr="00184DB4" w:rsidRDefault="006D5AA7" w:rsidP="004C5D9D">
            <w:pPr>
              <w:spacing w:line="240" w:lineRule="auto"/>
              <w:jc w:val="center"/>
            </w:pPr>
            <w:r w:rsidRPr="00184DB4">
              <w:t>Q1.5</w:t>
            </w:r>
          </w:p>
        </w:tc>
        <w:tc>
          <w:tcPr>
            <w:tcW w:w="8843" w:type="dxa"/>
            <w:gridSpan w:val="2"/>
            <w:shd w:val="clear" w:color="auto" w:fill="auto"/>
            <w:tcMar>
              <w:top w:w="57" w:type="dxa"/>
              <w:left w:w="113" w:type="dxa"/>
              <w:bottom w:w="57" w:type="dxa"/>
              <w:right w:w="113" w:type="dxa"/>
            </w:tcMar>
            <w:vAlign w:val="center"/>
          </w:tcPr>
          <w:p w14:paraId="28B1D9F9" w14:textId="77777777" w:rsidR="006D5AA7" w:rsidRPr="00184DB4" w:rsidRDefault="006D5AA7" w:rsidP="004C5D9D">
            <w:pPr>
              <w:spacing w:line="240" w:lineRule="auto"/>
              <w:ind w:left="364"/>
            </w:pPr>
            <w:r w:rsidRPr="00184DB4">
              <w:t>further processing of previously collected personal data (including use of pre-existing personal data sets or sources and/or merging existing personal data sets)?</w:t>
            </w:r>
          </w:p>
        </w:tc>
        <w:tc>
          <w:tcPr>
            <w:tcW w:w="433" w:type="dxa"/>
            <w:shd w:val="clear" w:color="auto" w:fill="auto"/>
            <w:vAlign w:val="center"/>
          </w:tcPr>
          <w:p w14:paraId="4A03FC13" w14:textId="77777777" w:rsidR="006D5AA7" w:rsidRPr="00184DB4" w:rsidRDefault="00453C07" w:rsidP="004C5D9D">
            <w:pPr>
              <w:spacing w:line="240" w:lineRule="auto"/>
              <w:jc w:val="center"/>
              <w:rPr>
                <w:noProof/>
                <w:color w:val="2252FF" w:themeColor="accent1" w:themeTint="99"/>
                <w:sz w:val="32"/>
                <w:szCs w:val="32"/>
              </w:rPr>
            </w:pPr>
            <w:sdt>
              <w:sdtPr>
                <w:rPr>
                  <w:noProof/>
                  <w:color w:val="2252FF" w:themeColor="accent1" w:themeTint="99"/>
                  <w:sz w:val="32"/>
                  <w:szCs w:val="32"/>
                </w:rPr>
                <w:id w:val="-2002034485"/>
                <w14:checkbox>
                  <w14:checked w14:val="0"/>
                  <w14:checkedState w14:val="2612" w14:font="MS Gothic"/>
                  <w14:uncheckedState w14:val="2610" w14:font="MS Gothic"/>
                </w14:checkbox>
              </w:sdtPr>
              <w:sdtEndPr/>
              <w:sdtContent>
                <w:r w:rsidR="006D5AA7" w:rsidRPr="00184DB4">
                  <w:rPr>
                    <w:rFonts w:ascii="MS Gothic" w:eastAsia="MS Gothic" w:hAnsi="MS Gothic" w:hint="eastAsia"/>
                    <w:noProof/>
                    <w:color w:val="2252FF" w:themeColor="accent1" w:themeTint="99"/>
                    <w:sz w:val="32"/>
                    <w:szCs w:val="32"/>
                  </w:rPr>
                  <w:t>☐</w:t>
                </w:r>
              </w:sdtContent>
            </w:sdt>
          </w:p>
        </w:tc>
        <w:tc>
          <w:tcPr>
            <w:tcW w:w="433" w:type="dxa"/>
            <w:shd w:val="clear" w:color="auto" w:fill="auto"/>
            <w:vAlign w:val="center"/>
          </w:tcPr>
          <w:p w14:paraId="15EA3DD8" w14:textId="77777777" w:rsidR="006D5AA7" w:rsidRPr="00184DB4" w:rsidRDefault="00453C07" w:rsidP="004C5D9D">
            <w:pPr>
              <w:spacing w:line="240" w:lineRule="auto"/>
              <w:jc w:val="center"/>
              <w:rPr>
                <w:noProof/>
                <w:color w:val="2252FF" w:themeColor="accent1" w:themeTint="99"/>
                <w:sz w:val="32"/>
                <w:szCs w:val="32"/>
              </w:rPr>
            </w:pPr>
            <w:sdt>
              <w:sdtPr>
                <w:rPr>
                  <w:noProof/>
                  <w:color w:val="2252FF" w:themeColor="accent1" w:themeTint="99"/>
                  <w:sz w:val="32"/>
                  <w:szCs w:val="32"/>
                </w:rPr>
                <w:id w:val="-1575430279"/>
                <w14:checkbox>
                  <w14:checked w14:val="0"/>
                  <w14:checkedState w14:val="2612" w14:font="MS Gothic"/>
                  <w14:uncheckedState w14:val="2610" w14:font="MS Gothic"/>
                </w14:checkbox>
              </w:sdtPr>
              <w:sdtEndPr/>
              <w:sdtContent>
                <w:r w:rsidR="006D5AA7" w:rsidRPr="00184DB4">
                  <w:rPr>
                    <w:rFonts w:ascii="MS Gothic" w:eastAsia="MS Gothic" w:hAnsi="MS Gothic" w:hint="eastAsia"/>
                    <w:noProof/>
                    <w:color w:val="2252FF" w:themeColor="accent1" w:themeTint="99"/>
                    <w:sz w:val="32"/>
                    <w:szCs w:val="32"/>
                  </w:rPr>
                  <w:t>☐</w:t>
                </w:r>
              </w:sdtContent>
            </w:sdt>
          </w:p>
        </w:tc>
      </w:tr>
      <w:tr w:rsidR="006D5AA7" w:rsidRPr="00184DB4" w14:paraId="5E6A8718" w14:textId="77777777" w:rsidTr="004C5D9D">
        <w:trPr>
          <w:trHeight w:val="392"/>
          <w:jc w:val="center"/>
        </w:trPr>
        <w:tc>
          <w:tcPr>
            <w:tcW w:w="562" w:type="dxa"/>
            <w:vMerge w:val="restart"/>
            <w:vAlign w:val="center"/>
          </w:tcPr>
          <w:p w14:paraId="55871F5D" w14:textId="77777777" w:rsidR="006D5AA7" w:rsidRPr="00184DB4" w:rsidRDefault="006D5AA7" w:rsidP="004C5D9D">
            <w:pPr>
              <w:spacing w:line="240" w:lineRule="auto"/>
              <w:jc w:val="center"/>
            </w:pPr>
            <w:r w:rsidRPr="00184DB4">
              <w:t>Q1.6</w:t>
            </w:r>
          </w:p>
        </w:tc>
        <w:tc>
          <w:tcPr>
            <w:tcW w:w="8843" w:type="dxa"/>
            <w:gridSpan w:val="2"/>
            <w:tcBorders>
              <w:bottom w:val="nil"/>
            </w:tcBorders>
            <w:shd w:val="clear" w:color="auto" w:fill="auto"/>
            <w:tcMar>
              <w:top w:w="57" w:type="dxa"/>
              <w:left w:w="113" w:type="dxa"/>
              <w:bottom w:w="57" w:type="dxa"/>
              <w:right w:w="113" w:type="dxa"/>
            </w:tcMar>
            <w:vAlign w:val="center"/>
          </w:tcPr>
          <w:p w14:paraId="3BCB22E1" w14:textId="77777777" w:rsidR="006D5AA7" w:rsidRPr="00184DB4" w:rsidRDefault="006D5AA7" w:rsidP="004C5D9D">
            <w:pPr>
              <w:spacing w:line="240" w:lineRule="auto"/>
              <w:ind w:left="364"/>
            </w:pPr>
            <w:r w:rsidRPr="00184DB4">
              <w:t>exporting personal data from the EU to non-EU countries?</w:t>
            </w:r>
          </w:p>
        </w:tc>
        <w:tc>
          <w:tcPr>
            <w:tcW w:w="433" w:type="dxa"/>
            <w:shd w:val="clear" w:color="auto" w:fill="auto"/>
          </w:tcPr>
          <w:p w14:paraId="7B05E162" w14:textId="77777777" w:rsidR="006D5AA7" w:rsidRPr="00184DB4" w:rsidRDefault="00453C07" w:rsidP="004C5D9D">
            <w:pPr>
              <w:spacing w:line="240" w:lineRule="auto"/>
              <w:jc w:val="center"/>
              <w:rPr>
                <w:noProof/>
                <w:color w:val="2252FF" w:themeColor="accent1" w:themeTint="99"/>
                <w:sz w:val="32"/>
                <w:szCs w:val="32"/>
              </w:rPr>
            </w:pPr>
            <w:sdt>
              <w:sdtPr>
                <w:rPr>
                  <w:noProof/>
                  <w:color w:val="2252FF" w:themeColor="accent1" w:themeTint="99"/>
                  <w:sz w:val="32"/>
                  <w:szCs w:val="32"/>
                </w:rPr>
                <w:id w:val="-1970190175"/>
                <w14:checkbox>
                  <w14:checked w14:val="0"/>
                  <w14:checkedState w14:val="2612" w14:font="MS Gothic"/>
                  <w14:uncheckedState w14:val="2610" w14:font="MS Gothic"/>
                </w14:checkbox>
              </w:sdtPr>
              <w:sdtEndPr/>
              <w:sdtContent>
                <w:r w:rsidR="006D5AA7" w:rsidRPr="00184DB4">
                  <w:rPr>
                    <w:rFonts w:ascii="MS Gothic" w:eastAsia="MS Gothic" w:hAnsi="MS Gothic" w:hint="eastAsia"/>
                    <w:noProof/>
                    <w:color w:val="2252FF" w:themeColor="accent1" w:themeTint="99"/>
                    <w:sz w:val="32"/>
                    <w:szCs w:val="32"/>
                  </w:rPr>
                  <w:t>☐</w:t>
                </w:r>
              </w:sdtContent>
            </w:sdt>
          </w:p>
        </w:tc>
        <w:tc>
          <w:tcPr>
            <w:tcW w:w="433" w:type="dxa"/>
            <w:shd w:val="clear" w:color="auto" w:fill="auto"/>
          </w:tcPr>
          <w:p w14:paraId="2BA47007" w14:textId="77777777" w:rsidR="006D5AA7" w:rsidRPr="00184DB4" w:rsidRDefault="00453C07" w:rsidP="004C5D9D">
            <w:pPr>
              <w:spacing w:line="240" w:lineRule="auto"/>
              <w:jc w:val="center"/>
              <w:rPr>
                <w:noProof/>
                <w:color w:val="2252FF" w:themeColor="accent1" w:themeTint="99"/>
                <w:sz w:val="32"/>
                <w:szCs w:val="32"/>
              </w:rPr>
            </w:pPr>
            <w:sdt>
              <w:sdtPr>
                <w:rPr>
                  <w:noProof/>
                  <w:color w:val="2252FF" w:themeColor="accent1" w:themeTint="99"/>
                  <w:sz w:val="32"/>
                  <w:szCs w:val="32"/>
                </w:rPr>
                <w:id w:val="-1677101068"/>
                <w14:checkbox>
                  <w14:checked w14:val="0"/>
                  <w14:checkedState w14:val="2612" w14:font="MS Gothic"/>
                  <w14:uncheckedState w14:val="2610" w14:font="MS Gothic"/>
                </w14:checkbox>
              </w:sdtPr>
              <w:sdtEndPr/>
              <w:sdtContent>
                <w:r w:rsidR="006D5AA7" w:rsidRPr="00184DB4">
                  <w:rPr>
                    <w:rFonts w:ascii="MS Gothic" w:eastAsia="MS Gothic" w:hAnsi="MS Gothic" w:hint="eastAsia"/>
                    <w:noProof/>
                    <w:color w:val="2252FF" w:themeColor="accent1" w:themeTint="99"/>
                    <w:sz w:val="32"/>
                    <w:szCs w:val="32"/>
                  </w:rPr>
                  <w:t>☐</w:t>
                </w:r>
              </w:sdtContent>
            </w:sdt>
          </w:p>
        </w:tc>
      </w:tr>
      <w:tr w:rsidR="006D5AA7" w:rsidRPr="00184DB4" w14:paraId="7397D4D1" w14:textId="77777777" w:rsidTr="004C5D9D">
        <w:trPr>
          <w:jc w:val="center"/>
        </w:trPr>
        <w:tc>
          <w:tcPr>
            <w:tcW w:w="562" w:type="dxa"/>
            <w:vMerge/>
            <w:vAlign w:val="center"/>
          </w:tcPr>
          <w:p w14:paraId="37CD99A8" w14:textId="77777777" w:rsidR="006D5AA7" w:rsidRPr="00184DB4" w:rsidRDefault="006D5AA7" w:rsidP="004C5D9D">
            <w:pPr>
              <w:spacing w:line="240" w:lineRule="auto"/>
              <w:jc w:val="center"/>
            </w:pPr>
          </w:p>
        </w:tc>
        <w:tc>
          <w:tcPr>
            <w:tcW w:w="3136" w:type="dxa"/>
            <w:tcBorders>
              <w:top w:val="nil"/>
            </w:tcBorders>
            <w:shd w:val="clear" w:color="auto" w:fill="auto"/>
            <w:tcMar>
              <w:top w:w="57" w:type="dxa"/>
              <w:left w:w="113" w:type="dxa"/>
              <w:bottom w:w="57" w:type="dxa"/>
              <w:right w:w="113" w:type="dxa"/>
            </w:tcMar>
            <w:vAlign w:val="center"/>
          </w:tcPr>
          <w:p w14:paraId="658C981F" w14:textId="77777777" w:rsidR="006D5AA7" w:rsidRPr="00184DB4" w:rsidRDefault="006D5AA7" w:rsidP="004C5D9D">
            <w:pPr>
              <w:spacing w:line="240" w:lineRule="auto"/>
              <w:ind w:left="364"/>
              <w:rPr>
                <w:color w:val="2252FF" w:themeColor="accent1" w:themeTint="99"/>
              </w:rPr>
            </w:pPr>
            <w:r w:rsidRPr="00184DB4">
              <w:rPr>
                <w:color w:val="2252FF" w:themeColor="accent1" w:themeTint="99"/>
              </w:rPr>
              <w:t>If yes, specify here the type of personal data and countries involved:</w:t>
            </w:r>
          </w:p>
        </w:tc>
        <w:tc>
          <w:tcPr>
            <w:tcW w:w="5707" w:type="dxa"/>
            <w:shd w:val="clear" w:color="auto" w:fill="auto"/>
          </w:tcPr>
          <w:p w14:paraId="5DB4D226" w14:textId="77777777" w:rsidR="006D5AA7" w:rsidRPr="00184DB4" w:rsidRDefault="006D5AA7" w:rsidP="004C5D9D">
            <w:pPr>
              <w:spacing w:line="240" w:lineRule="auto"/>
            </w:pPr>
            <w:r w:rsidRPr="00184DB4">
              <w:rPr>
                <w:color w:val="2252FF" w:themeColor="accent1" w:themeTint="99"/>
              </w:rPr>
              <w:t>Type text here</w:t>
            </w:r>
          </w:p>
        </w:tc>
        <w:tc>
          <w:tcPr>
            <w:tcW w:w="866" w:type="dxa"/>
            <w:gridSpan w:val="2"/>
            <w:shd w:val="clear" w:color="auto" w:fill="auto"/>
            <w:vAlign w:val="center"/>
          </w:tcPr>
          <w:p w14:paraId="7CEEE36D" w14:textId="77777777" w:rsidR="006D5AA7" w:rsidRPr="00184DB4" w:rsidRDefault="006D5AA7" w:rsidP="004C5D9D">
            <w:pPr>
              <w:spacing w:line="240" w:lineRule="auto"/>
              <w:rPr>
                <w:noProof/>
                <w:color w:val="2252FF" w:themeColor="accent1" w:themeTint="99"/>
                <w:sz w:val="32"/>
                <w:szCs w:val="32"/>
              </w:rPr>
            </w:pPr>
          </w:p>
        </w:tc>
      </w:tr>
      <w:tr w:rsidR="006D5AA7" w:rsidRPr="00184DB4" w14:paraId="6EED10B8" w14:textId="77777777" w:rsidTr="004C5D9D">
        <w:trPr>
          <w:trHeight w:val="232"/>
          <w:jc w:val="center"/>
        </w:trPr>
        <w:tc>
          <w:tcPr>
            <w:tcW w:w="562" w:type="dxa"/>
            <w:vMerge w:val="restart"/>
            <w:vAlign w:val="center"/>
          </w:tcPr>
          <w:p w14:paraId="22CC3875" w14:textId="77777777" w:rsidR="006D5AA7" w:rsidRPr="00184DB4" w:rsidRDefault="006D5AA7" w:rsidP="004C5D9D">
            <w:pPr>
              <w:spacing w:line="240" w:lineRule="auto"/>
              <w:jc w:val="center"/>
            </w:pPr>
            <w:r w:rsidRPr="00184DB4">
              <w:t>Q1.7</w:t>
            </w:r>
          </w:p>
        </w:tc>
        <w:tc>
          <w:tcPr>
            <w:tcW w:w="8843" w:type="dxa"/>
            <w:gridSpan w:val="2"/>
            <w:tcBorders>
              <w:bottom w:val="nil"/>
            </w:tcBorders>
            <w:shd w:val="clear" w:color="auto" w:fill="auto"/>
            <w:tcMar>
              <w:top w:w="57" w:type="dxa"/>
              <w:left w:w="113" w:type="dxa"/>
              <w:bottom w:w="57" w:type="dxa"/>
              <w:right w:w="113" w:type="dxa"/>
            </w:tcMar>
            <w:vAlign w:val="center"/>
          </w:tcPr>
          <w:p w14:paraId="0F9EB4F4" w14:textId="77777777" w:rsidR="006D5AA7" w:rsidRPr="00184DB4" w:rsidRDefault="006D5AA7" w:rsidP="004C5D9D">
            <w:pPr>
              <w:spacing w:line="240" w:lineRule="auto"/>
              <w:ind w:left="364"/>
            </w:pPr>
            <w:r w:rsidRPr="00184DB4">
              <w:t>importing personal data from non-EU countries into the EU or from a non-EU country to another non-EU country?</w:t>
            </w:r>
          </w:p>
        </w:tc>
        <w:tc>
          <w:tcPr>
            <w:tcW w:w="433" w:type="dxa"/>
            <w:shd w:val="clear" w:color="auto" w:fill="auto"/>
          </w:tcPr>
          <w:p w14:paraId="56909CF3" w14:textId="77777777" w:rsidR="006D5AA7" w:rsidRPr="00184DB4" w:rsidRDefault="00453C07" w:rsidP="004C5D9D">
            <w:pPr>
              <w:spacing w:line="240" w:lineRule="auto"/>
              <w:jc w:val="center"/>
              <w:rPr>
                <w:noProof/>
                <w:color w:val="2252FF" w:themeColor="accent1" w:themeTint="99"/>
                <w:sz w:val="32"/>
                <w:szCs w:val="32"/>
              </w:rPr>
            </w:pPr>
            <w:sdt>
              <w:sdtPr>
                <w:rPr>
                  <w:noProof/>
                  <w:color w:val="2252FF" w:themeColor="accent1" w:themeTint="99"/>
                  <w:sz w:val="32"/>
                  <w:szCs w:val="32"/>
                </w:rPr>
                <w:id w:val="-1226757444"/>
                <w14:checkbox>
                  <w14:checked w14:val="0"/>
                  <w14:checkedState w14:val="2612" w14:font="MS Gothic"/>
                  <w14:uncheckedState w14:val="2610" w14:font="MS Gothic"/>
                </w14:checkbox>
              </w:sdtPr>
              <w:sdtEndPr/>
              <w:sdtContent>
                <w:r w:rsidR="006D5AA7" w:rsidRPr="00184DB4">
                  <w:rPr>
                    <w:rFonts w:ascii="MS Gothic" w:eastAsia="MS Gothic" w:hAnsi="MS Gothic" w:hint="eastAsia"/>
                    <w:noProof/>
                    <w:color w:val="2252FF" w:themeColor="accent1" w:themeTint="99"/>
                    <w:sz w:val="32"/>
                    <w:szCs w:val="32"/>
                  </w:rPr>
                  <w:t>☐</w:t>
                </w:r>
              </w:sdtContent>
            </w:sdt>
          </w:p>
        </w:tc>
        <w:tc>
          <w:tcPr>
            <w:tcW w:w="433" w:type="dxa"/>
            <w:shd w:val="clear" w:color="auto" w:fill="auto"/>
          </w:tcPr>
          <w:p w14:paraId="04E20BD8" w14:textId="77777777" w:rsidR="006D5AA7" w:rsidRPr="00184DB4" w:rsidRDefault="00453C07" w:rsidP="004C5D9D">
            <w:pPr>
              <w:spacing w:line="240" w:lineRule="auto"/>
              <w:jc w:val="center"/>
              <w:rPr>
                <w:noProof/>
                <w:color w:val="2252FF" w:themeColor="accent1" w:themeTint="99"/>
                <w:sz w:val="32"/>
                <w:szCs w:val="32"/>
              </w:rPr>
            </w:pPr>
            <w:sdt>
              <w:sdtPr>
                <w:rPr>
                  <w:noProof/>
                  <w:color w:val="2252FF" w:themeColor="accent1" w:themeTint="99"/>
                  <w:sz w:val="32"/>
                  <w:szCs w:val="32"/>
                </w:rPr>
                <w:id w:val="-1052466759"/>
                <w14:checkbox>
                  <w14:checked w14:val="0"/>
                  <w14:checkedState w14:val="2612" w14:font="MS Gothic"/>
                  <w14:uncheckedState w14:val="2610" w14:font="MS Gothic"/>
                </w14:checkbox>
              </w:sdtPr>
              <w:sdtEndPr/>
              <w:sdtContent>
                <w:r w:rsidR="006D5AA7" w:rsidRPr="00184DB4">
                  <w:rPr>
                    <w:rFonts w:ascii="MS Gothic" w:eastAsia="MS Gothic" w:hAnsi="MS Gothic" w:hint="eastAsia"/>
                    <w:noProof/>
                    <w:color w:val="2252FF" w:themeColor="accent1" w:themeTint="99"/>
                    <w:sz w:val="32"/>
                    <w:szCs w:val="32"/>
                  </w:rPr>
                  <w:t>☐</w:t>
                </w:r>
              </w:sdtContent>
            </w:sdt>
          </w:p>
        </w:tc>
      </w:tr>
      <w:tr w:rsidR="006D5AA7" w:rsidRPr="00184DB4" w14:paraId="47DBE49A" w14:textId="77777777" w:rsidTr="004C5D9D">
        <w:trPr>
          <w:jc w:val="center"/>
        </w:trPr>
        <w:tc>
          <w:tcPr>
            <w:tcW w:w="562" w:type="dxa"/>
            <w:vMerge/>
            <w:vAlign w:val="center"/>
          </w:tcPr>
          <w:p w14:paraId="17A745FA" w14:textId="77777777" w:rsidR="006D5AA7" w:rsidRPr="00184DB4" w:rsidRDefault="006D5AA7" w:rsidP="004C5D9D">
            <w:pPr>
              <w:spacing w:line="240" w:lineRule="auto"/>
              <w:jc w:val="center"/>
            </w:pPr>
          </w:p>
        </w:tc>
        <w:tc>
          <w:tcPr>
            <w:tcW w:w="3136" w:type="dxa"/>
            <w:tcBorders>
              <w:top w:val="nil"/>
            </w:tcBorders>
            <w:shd w:val="clear" w:color="auto" w:fill="auto"/>
            <w:tcMar>
              <w:top w:w="57" w:type="dxa"/>
              <w:left w:w="113" w:type="dxa"/>
              <w:bottom w:w="57" w:type="dxa"/>
              <w:right w:w="113" w:type="dxa"/>
            </w:tcMar>
            <w:vAlign w:val="center"/>
          </w:tcPr>
          <w:p w14:paraId="0734474A" w14:textId="77777777" w:rsidR="006D5AA7" w:rsidRPr="00184DB4" w:rsidRDefault="006D5AA7" w:rsidP="004C5D9D">
            <w:pPr>
              <w:spacing w:line="240" w:lineRule="auto"/>
              <w:ind w:left="364"/>
              <w:rPr>
                <w:color w:val="2252FF" w:themeColor="accent1" w:themeTint="99"/>
              </w:rPr>
            </w:pPr>
            <w:r w:rsidRPr="00184DB4">
              <w:rPr>
                <w:color w:val="2252FF" w:themeColor="accent1" w:themeTint="99"/>
              </w:rPr>
              <w:t>If yes, specify here the type of personal data and countries involved:</w:t>
            </w:r>
          </w:p>
        </w:tc>
        <w:tc>
          <w:tcPr>
            <w:tcW w:w="5707" w:type="dxa"/>
            <w:shd w:val="clear" w:color="auto" w:fill="auto"/>
          </w:tcPr>
          <w:p w14:paraId="7B9F8F96" w14:textId="77777777" w:rsidR="006D5AA7" w:rsidRPr="00184DB4" w:rsidRDefault="006D5AA7" w:rsidP="004C5D9D">
            <w:pPr>
              <w:spacing w:line="240" w:lineRule="auto"/>
            </w:pPr>
            <w:r w:rsidRPr="00184DB4">
              <w:rPr>
                <w:color w:val="2252FF" w:themeColor="accent1" w:themeTint="99"/>
              </w:rPr>
              <w:t>Type text here</w:t>
            </w:r>
          </w:p>
        </w:tc>
        <w:tc>
          <w:tcPr>
            <w:tcW w:w="866" w:type="dxa"/>
            <w:gridSpan w:val="2"/>
            <w:shd w:val="clear" w:color="auto" w:fill="auto"/>
            <w:vAlign w:val="center"/>
          </w:tcPr>
          <w:p w14:paraId="3354660E" w14:textId="77777777" w:rsidR="006D5AA7" w:rsidRPr="00184DB4" w:rsidRDefault="006D5AA7" w:rsidP="004C5D9D">
            <w:pPr>
              <w:spacing w:line="240" w:lineRule="auto"/>
              <w:rPr>
                <w:noProof/>
                <w:color w:val="2252FF" w:themeColor="accent1" w:themeTint="99"/>
                <w:sz w:val="32"/>
                <w:szCs w:val="32"/>
              </w:rPr>
            </w:pPr>
          </w:p>
        </w:tc>
      </w:tr>
    </w:tbl>
    <w:p w14:paraId="59DDC6A7" w14:textId="77777777" w:rsidR="006D5AA7" w:rsidRPr="00184DB4" w:rsidRDefault="006D5AA7" w:rsidP="006D5AA7"/>
    <w:p w14:paraId="2C1AE549" w14:textId="77777777" w:rsidR="006D5AA7" w:rsidRPr="00184DB4" w:rsidRDefault="006D5AA7" w:rsidP="006D5AA7"/>
    <w:tbl>
      <w:tblPr>
        <w:tblpPr w:leftFromText="180" w:rightFromText="180" w:vertAnchor="text" w:tblpXSpec="center" w:tblpY="1"/>
        <w:tblOverlap w:val="never"/>
        <w:tblW w:w="10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28" w:type="dxa"/>
        </w:tblCellMar>
        <w:tblLook w:val="04A0" w:firstRow="1" w:lastRow="0" w:firstColumn="1" w:lastColumn="0" w:noHBand="0" w:noVBand="1"/>
      </w:tblPr>
      <w:tblGrid>
        <w:gridCol w:w="562"/>
        <w:gridCol w:w="8843"/>
        <w:gridCol w:w="433"/>
        <w:gridCol w:w="433"/>
      </w:tblGrid>
      <w:tr w:rsidR="00F053DC" w:rsidRPr="00184DB4" w14:paraId="5BCE11C7" w14:textId="77777777" w:rsidTr="00F053DC">
        <w:trPr>
          <w:trHeight w:val="414"/>
          <w:jc w:val="center"/>
        </w:trPr>
        <w:tc>
          <w:tcPr>
            <w:tcW w:w="9405" w:type="dxa"/>
            <w:gridSpan w:val="2"/>
            <w:tcBorders>
              <w:bottom w:val="single" w:sz="4" w:space="0" w:color="auto"/>
            </w:tcBorders>
            <w:shd w:val="clear" w:color="auto" w:fill="5777BB" w:themeFill="accent5" w:themeFillShade="BF"/>
            <w:vAlign w:val="center"/>
          </w:tcPr>
          <w:p w14:paraId="1EDAFB96" w14:textId="4380BC97" w:rsidR="006D5AA7" w:rsidRPr="00184DB4" w:rsidRDefault="00F522D6" w:rsidP="004C5D9D">
            <w:pPr>
              <w:spacing w:line="240" w:lineRule="auto"/>
              <w:rPr>
                <w:b/>
                <w:bCs/>
                <w:noProof/>
                <w:color w:val="FFFFFF" w:themeColor="background1"/>
              </w:rPr>
            </w:pPr>
            <w:r w:rsidRPr="00184DB4">
              <w:rPr>
                <w:b/>
                <w:bCs/>
                <w:noProof/>
                <w:color w:val="FFFFFF" w:themeColor="background1"/>
              </w:rPr>
              <w:t>6</w:t>
            </w:r>
            <w:r w:rsidR="006D5AA7" w:rsidRPr="00184DB4">
              <w:rPr>
                <w:b/>
                <w:bCs/>
                <w:noProof/>
                <w:color w:val="FFFFFF" w:themeColor="background1"/>
              </w:rPr>
              <w:t>.2 USE OF AI</w:t>
            </w:r>
          </w:p>
        </w:tc>
        <w:tc>
          <w:tcPr>
            <w:tcW w:w="866" w:type="dxa"/>
            <w:gridSpan w:val="2"/>
            <w:tcBorders>
              <w:bottom w:val="single" w:sz="4" w:space="0" w:color="auto"/>
            </w:tcBorders>
            <w:shd w:val="clear" w:color="auto" w:fill="5777BB" w:themeFill="accent5" w:themeFillShade="BF"/>
            <w:vAlign w:val="center"/>
          </w:tcPr>
          <w:p w14:paraId="51F269B4" w14:textId="77777777" w:rsidR="006D5AA7" w:rsidRPr="00184DB4" w:rsidRDefault="006D5AA7" w:rsidP="004C5D9D">
            <w:pPr>
              <w:spacing w:line="240" w:lineRule="auto"/>
              <w:jc w:val="center"/>
              <w:rPr>
                <w:b/>
                <w:bCs/>
                <w:noProof/>
                <w:color w:val="FFFFFF" w:themeColor="background1"/>
              </w:rPr>
            </w:pPr>
            <w:r w:rsidRPr="00184DB4">
              <w:rPr>
                <w:b/>
                <w:bCs/>
                <w:noProof/>
                <w:color w:val="FFFFFF" w:themeColor="background1"/>
              </w:rPr>
              <w:t>Answer</w:t>
            </w:r>
          </w:p>
        </w:tc>
      </w:tr>
      <w:tr w:rsidR="006D5AA7" w:rsidRPr="00184DB4" w14:paraId="40A736B9" w14:textId="77777777" w:rsidTr="00903CA3">
        <w:trPr>
          <w:trHeight w:val="211"/>
          <w:jc w:val="center"/>
        </w:trPr>
        <w:tc>
          <w:tcPr>
            <w:tcW w:w="562" w:type="dxa"/>
            <w:vMerge w:val="restart"/>
            <w:vAlign w:val="center"/>
          </w:tcPr>
          <w:p w14:paraId="0B8CF502" w14:textId="77777777" w:rsidR="006D5AA7" w:rsidRPr="00184DB4" w:rsidRDefault="006D5AA7" w:rsidP="004C5D9D">
            <w:pPr>
              <w:spacing w:line="240" w:lineRule="auto"/>
              <w:jc w:val="center"/>
              <w:rPr>
                <w:b/>
                <w:bCs/>
              </w:rPr>
            </w:pPr>
            <w:r w:rsidRPr="00184DB4">
              <w:rPr>
                <w:b/>
                <w:bCs/>
              </w:rPr>
              <w:t>Q2</w:t>
            </w:r>
          </w:p>
        </w:tc>
        <w:tc>
          <w:tcPr>
            <w:tcW w:w="8843" w:type="dxa"/>
            <w:vMerge w:val="restart"/>
            <w:shd w:val="clear" w:color="auto" w:fill="auto"/>
            <w:tcMar>
              <w:top w:w="57" w:type="dxa"/>
              <w:left w:w="113" w:type="dxa"/>
              <w:bottom w:w="57" w:type="dxa"/>
              <w:right w:w="113" w:type="dxa"/>
            </w:tcMar>
            <w:vAlign w:val="center"/>
          </w:tcPr>
          <w:p w14:paraId="39A00EEA" w14:textId="77777777" w:rsidR="006D5AA7" w:rsidRPr="00184DB4" w:rsidRDefault="006D5AA7" w:rsidP="00903CA3">
            <w:pPr>
              <w:spacing w:line="240" w:lineRule="auto"/>
            </w:pPr>
            <w:r w:rsidRPr="00184DB4">
              <w:t xml:space="preserve">Does the proposed action involve the development, deployment and/or use of technological solutions which embed Artificial Intelligence (AI)? </w:t>
            </w:r>
          </w:p>
        </w:tc>
        <w:tc>
          <w:tcPr>
            <w:tcW w:w="433" w:type="dxa"/>
            <w:shd w:val="clear" w:color="auto" w:fill="D9D9D9" w:themeFill="background2" w:themeFillShade="D9"/>
            <w:vAlign w:val="center"/>
          </w:tcPr>
          <w:p w14:paraId="4C6901E5" w14:textId="77777777" w:rsidR="006D5AA7" w:rsidRPr="00184DB4" w:rsidRDefault="006D5AA7" w:rsidP="004C5D9D">
            <w:pPr>
              <w:spacing w:line="240" w:lineRule="auto"/>
              <w:jc w:val="center"/>
              <w:rPr>
                <w:noProof/>
                <w:color w:val="2252FF" w:themeColor="accent1" w:themeTint="99"/>
                <w:sz w:val="20"/>
              </w:rPr>
            </w:pPr>
            <w:r w:rsidRPr="00184DB4">
              <w:rPr>
                <w:noProof/>
                <w:color w:val="2252FF" w:themeColor="accent1" w:themeTint="99"/>
                <w:sz w:val="20"/>
              </w:rPr>
              <w:t>yes</w:t>
            </w:r>
          </w:p>
        </w:tc>
        <w:tc>
          <w:tcPr>
            <w:tcW w:w="433" w:type="dxa"/>
            <w:shd w:val="clear" w:color="auto" w:fill="D9D9D9" w:themeFill="background2" w:themeFillShade="D9"/>
            <w:vAlign w:val="center"/>
          </w:tcPr>
          <w:p w14:paraId="737A94B1" w14:textId="77777777" w:rsidR="006D5AA7" w:rsidRPr="00184DB4" w:rsidRDefault="006D5AA7" w:rsidP="004C5D9D">
            <w:pPr>
              <w:spacing w:line="240" w:lineRule="auto"/>
              <w:jc w:val="center"/>
              <w:rPr>
                <w:noProof/>
                <w:color w:val="2252FF" w:themeColor="accent1" w:themeTint="99"/>
                <w:sz w:val="20"/>
              </w:rPr>
            </w:pPr>
            <w:r w:rsidRPr="00184DB4">
              <w:rPr>
                <w:noProof/>
                <w:color w:val="2252FF" w:themeColor="accent1" w:themeTint="99"/>
                <w:sz w:val="20"/>
              </w:rPr>
              <w:t>no</w:t>
            </w:r>
          </w:p>
        </w:tc>
      </w:tr>
      <w:tr w:rsidR="006D5AA7" w:rsidRPr="00184DB4" w14:paraId="54CF625E" w14:textId="77777777" w:rsidTr="004C5D9D">
        <w:trPr>
          <w:trHeight w:val="116"/>
          <w:jc w:val="center"/>
        </w:trPr>
        <w:tc>
          <w:tcPr>
            <w:tcW w:w="562" w:type="dxa"/>
            <w:vMerge/>
            <w:tcBorders>
              <w:bottom w:val="single" w:sz="4" w:space="0" w:color="auto"/>
            </w:tcBorders>
            <w:vAlign w:val="center"/>
          </w:tcPr>
          <w:p w14:paraId="69EB2AC0" w14:textId="77777777" w:rsidR="006D5AA7" w:rsidRPr="00184DB4" w:rsidRDefault="006D5AA7" w:rsidP="004C5D9D">
            <w:pPr>
              <w:spacing w:line="240" w:lineRule="auto"/>
              <w:jc w:val="center"/>
            </w:pPr>
          </w:p>
        </w:tc>
        <w:tc>
          <w:tcPr>
            <w:tcW w:w="8843" w:type="dxa"/>
            <w:vMerge/>
            <w:tcBorders>
              <w:bottom w:val="single" w:sz="4" w:space="0" w:color="auto"/>
            </w:tcBorders>
            <w:shd w:val="clear" w:color="auto" w:fill="auto"/>
            <w:tcMar>
              <w:top w:w="57" w:type="dxa"/>
              <w:left w:w="113" w:type="dxa"/>
              <w:bottom w:w="57" w:type="dxa"/>
              <w:right w:w="113" w:type="dxa"/>
            </w:tcMar>
            <w:vAlign w:val="center"/>
          </w:tcPr>
          <w:p w14:paraId="7DD3F5E4" w14:textId="77777777" w:rsidR="006D5AA7" w:rsidRPr="00184DB4" w:rsidRDefault="006D5AA7" w:rsidP="004C5D9D">
            <w:pPr>
              <w:numPr>
                <w:ilvl w:val="0"/>
                <w:numId w:val="48"/>
              </w:numPr>
              <w:spacing w:line="240" w:lineRule="auto"/>
            </w:pPr>
          </w:p>
        </w:tc>
        <w:tc>
          <w:tcPr>
            <w:tcW w:w="433" w:type="dxa"/>
            <w:tcBorders>
              <w:bottom w:val="single" w:sz="4" w:space="0" w:color="auto"/>
            </w:tcBorders>
            <w:shd w:val="clear" w:color="auto" w:fill="auto"/>
            <w:vAlign w:val="center"/>
          </w:tcPr>
          <w:p w14:paraId="478D2C7B" w14:textId="77777777" w:rsidR="006D5AA7" w:rsidRPr="00184DB4" w:rsidRDefault="00453C07" w:rsidP="004C5D9D">
            <w:pPr>
              <w:spacing w:line="240" w:lineRule="auto"/>
              <w:jc w:val="center"/>
              <w:rPr>
                <w:noProof/>
                <w:color w:val="2252FF" w:themeColor="accent1" w:themeTint="99"/>
                <w:sz w:val="32"/>
                <w:szCs w:val="32"/>
              </w:rPr>
            </w:pPr>
            <w:sdt>
              <w:sdtPr>
                <w:rPr>
                  <w:noProof/>
                  <w:color w:val="2252FF" w:themeColor="accent1" w:themeTint="99"/>
                  <w:sz w:val="32"/>
                  <w:szCs w:val="32"/>
                </w:rPr>
                <w:id w:val="2013639017"/>
                <w14:checkbox>
                  <w14:checked w14:val="0"/>
                  <w14:checkedState w14:val="2612" w14:font="MS Gothic"/>
                  <w14:uncheckedState w14:val="2610" w14:font="MS Gothic"/>
                </w14:checkbox>
              </w:sdtPr>
              <w:sdtEndPr/>
              <w:sdtContent>
                <w:r w:rsidR="006D5AA7" w:rsidRPr="00184DB4">
                  <w:rPr>
                    <w:rFonts w:ascii="MS Gothic" w:eastAsia="MS Gothic" w:hAnsi="MS Gothic" w:hint="eastAsia"/>
                    <w:noProof/>
                    <w:color w:val="2252FF" w:themeColor="accent1" w:themeTint="99"/>
                    <w:sz w:val="32"/>
                    <w:szCs w:val="32"/>
                  </w:rPr>
                  <w:t>☐</w:t>
                </w:r>
              </w:sdtContent>
            </w:sdt>
          </w:p>
        </w:tc>
        <w:tc>
          <w:tcPr>
            <w:tcW w:w="433" w:type="dxa"/>
            <w:tcBorders>
              <w:bottom w:val="single" w:sz="4" w:space="0" w:color="auto"/>
            </w:tcBorders>
            <w:shd w:val="clear" w:color="auto" w:fill="auto"/>
            <w:vAlign w:val="center"/>
          </w:tcPr>
          <w:p w14:paraId="0DF03FE1" w14:textId="77777777" w:rsidR="006D5AA7" w:rsidRPr="00184DB4" w:rsidRDefault="00453C07" w:rsidP="004C5D9D">
            <w:pPr>
              <w:spacing w:line="240" w:lineRule="auto"/>
              <w:jc w:val="center"/>
              <w:rPr>
                <w:noProof/>
                <w:color w:val="2252FF" w:themeColor="accent1" w:themeTint="99"/>
                <w:sz w:val="32"/>
                <w:szCs w:val="32"/>
              </w:rPr>
            </w:pPr>
            <w:sdt>
              <w:sdtPr>
                <w:rPr>
                  <w:noProof/>
                  <w:color w:val="2252FF" w:themeColor="accent1" w:themeTint="99"/>
                  <w:sz w:val="32"/>
                  <w:szCs w:val="32"/>
                </w:rPr>
                <w:id w:val="1719393206"/>
                <w14:checkbox>
                  <w14:checked w14:val="0"/>
                  <w14:checkedState w14:val="2612" w14:font="MS Gothic"/>
                  <w14:uncheckedState w14:val="2610" w14:font="MS Gothic"/>
                </w14:checkbox>
              </w:sdtPr>
              <w:sdtEndPr/>
              <w:sdtContent>
                <w:r w:rsidR="006D5AA7" w:rsidRPr="00184DB4">
                  <w:rPr>
                    <w:rFonts w:ascii="MS Gothic" w:eastAsia="MS Gothic" w:hAnsi="MS Gothic" w:hint="eastAsia"/>
                    <w:noProof/>
                    <w:color w:val="2252FF" w:themeColor="accent1" w:themeTint="99"/>
                    <w:sz w:val="32"/>
                    <w:szCs w:val="32"/>
                  </w:rPr>
                  <w:t>☐</w:t>
                </w:r>
              </w:sdtContent>
            </w:sdt>
          </w:p>
        </w:tc>
      </w:tr>
    </w:tbl>
    <w:p w14:paraId="32FDA2DD" w14:textId="77777777" w:rsidR="006D5AA7" w:rsidRPr="00184DB4" w:rsidRDefault="006D5AA7" w:rsidP="006D5AA7">
      <w:pPr>
        <w:ind w:right="-88"/>
      </w:pPr>
    </w:p>
    <w:p w14:paraId="475DD5A5" w14:textId="77777777" w:rsidR="006D5AA7" w:rsidRPr="00184DB4" w:rsidRDefault="006D5AA7" w:rsidP="006D5AA7">
      <w:pPr>
        <w:ind w:right="-88"/>
      </w:pPr>
    </w:p>
    <w:p w14:paraId="75DA0137" w14:textId="77777777" w:rsidR="006D5AA7" w:rsidRPr="00184DB4" w:rsidRDefault="006D5AA7" w:rsidP="006D5AA7">
      <w:pPr>
        <w:ind w:right="-88"/>
      </w:pPr>
    </w:p>
    <w:p w14:paraId="476D98DC" w14:textId="77777777" w:rsidR="006D5AA7" w:rsidRPr="00184DB4" w:rsidRDefault="006D5AA7" w:rsidP="006D5AA7">
      <w:pPr>
        <w:ind w:right="-88"/>
      </w:pPr>
    </w:p>
    <w:p w14:paraId="528E0FC1" w14:textId="77777777" w:rsidR="006D5AA7" w:rsidRPr="00184DB4" w:rsidRDefault="006D5AA7" w:rsidP="006D5AA7">
      <w:pPr>
        <w:ind w:right="-88"/>
      </w:pPr>
    </w:p>
    <w:p w14:paraId="2EFF452B" w14:textId="77777777" w:rsidR="006D5AA7" w:rsidRPr="00184DB4" w:rsidRDefault="006D5AA7" w:rsidP="006D5AA7">
      <w:pPr>
        <w:ind w:right="-88"/>
      </w:pPr>
    </w:p>
    <w:p w14:paraId="120D453C" w14:textId="77777777" w:rsidR="006D5AA7" w:rsidRPr="00184DB4" w:rsidRDefault="006D5AA7" w:rsidP="006D5AA7">
      <w:pPr>
        <w:ind w:right="-88"/>
      </w:pPr>
    </w:p>
    <w:p w14:paraId="2225D4A2" w14:textId="77777777" w:rsidR="006D5AA7" w:rsidRPr="00184DB4" w:rsidRDefault="006D5AA7" w:rsidP="006D5AA7">
      <w:pPr>
        <w:ind w:right="-88"/>
      </w:pPr>
    </w:p>
    <w:p w14:paraId="205B096B" w14:textId="77777777" w:rsidR="006D5AA7" w:rsidRPr="00184DB4" w:rsidRDefault="006D5AA7" w:rsidP="006D5AA7">
      <w:pPr>
        <w:spacing w:line="240" w:lineRule="auto"/>
      </w:pPr>
      <w:r w:rsidRPr="00184DB4">
        <w:br w:type="page"/>
      </w:r>
    </w:p>
    <w:p w14:paraId="26E7B744" w14:textId="77777777" w:rsidR="00EA6C70" w:rsidRPr="00184DB4" w:rsidRDefault="00EA6C70" w:rsidP="00EA6C70">
      <w:pPr>
        <w:pStyle w:val="Heading1"/>
        <w:ind w:right="-88"/>
      </w:pPr>
      <w:bookmarkStart w:id="63" w:name="_Declarations"/>
      <w:bookmarkStart w:id="64" w:name="_Toc120727073"/>
      <w:bookmarkEnd w:id="63"/>
      <w:r w:rsidRPr="00184DB4">
        <w:lastRenderedPageBreak/>
        <w:t>Declarations</w:t>
      </w:r>
      <w:bookmarkEnd w:id="64"/>
    </w:p>
    <w:p w14:paraId="023197C3" w14:textId="77777777" w:rsidR="00EA6C70" w:rsidRPr="00184DB4" w:rsidRDefault="00EA6C70" w:rsidP="00EA6C70">
      <w:pPr>
        <w:jc w:val="both"/>
        <w:rPr>
          <w:noProof/>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28" w:type="dxa"/>
        </w:tblCellMar>
        <w:tblLook w:val="0620" w:firstRow="1" w:lastRow="0" w:firstColumn="0" w:lastColumn="0" w:noHBand="1" w:noVBand="1"/>
      </w:tblPr>
      <w:tblGrid>
        <w:gridCol w:w="567"/>
        <w:gridCol w:w="8789"/>
        <w:gridCol w:w="850"/>
      </w:tblGrid>
      <w:tr w:rsidR="00F053DC" w:rsidRPr="00184DB4" w14:paraId="2CD65832" w14:textId="77777777" w:rsidTr="00F053DC">
        <w:trPr>
          <w:trHeight w:val="428"/>
          <w:tblHeader/>
          <w:jc w:val="center"/>
        </w:trPr>
        <w:tc>
          <w:tcPr>
            <w:tcW w:w="9356" w:type="dxa"/>
            <w:gridSpan w:val="2"/>
            <w:shd w:val="clear" w:color="auto" w:fill="5777BB" w:themeFill="accent5" w:themeFillShade="BF"/>
            <w:vAlign w:val="center"/>
          </w:tcPr>
          <w:p w14:paraId="4397C990" w14:textId="0ABE6410" w:rsidR="00EA6C70" w:rsidRPr="00184DB4" w:rsidRDefault="00F522D6" w:rsidP="00E627A9">
            <w:pPr>
              <w:spacing w:line="240" w:lineRule="auto"/>
              <w:rPr>
                <w:b/>
                <w:bCs/>
                <w:noProof/>
                <w:color w:val="FFFFFF" w:themeColor="background1"/>
              </w:rPr>
            </w:pPr>
            <w:r w:rsidRPr="00184DB4">
              <w:rPr>
                <w:b/>
                <w:bCs/>
                <w:noProof/>
                <w:color w:val="FFFFFF" w:themeColor="background1"/>
              </w:rPr>
              <w:t>7</w:t>
            </w:r>
            <w:r w:rsidR="0080506F" w:rsidRPr="00184DB4">
              <w:rPr>
                <w:b/>
                <w:bCs/>
                <w:noProof/>
                <w:color w:val="FFFFFF" w:themeColor="background1"/>
              </w:rPr>
              <w:t>.1 GENERAL DECLARATIONS</w:t>
            </w:r>
          </w:p>
        </w:tc>
        <w:tc>
          <w:tcPr>
            <w:tcW w:w="850" w:type="dxa"/>
            <w:shd w:val="clear" w:color="auto" w:fill="5777BB" w:themeFill="accent5" w:themeFillShade="BF"/>
            <w:vAlign w:val="center"/>
          </w:tcPr>
          <w:p w14:paraId="311C7C39" w14:textId="77777777" w:rsidR="00EA6C70" w:rsidRPr="00184DB4" w:rsidRDefault="00EA6C70" w:rsidP="00E627A9">
            <w:pPr>
              <w:spacing w:line="240" w:lineRule="auto"/>
              <w:jc w:val="center"/>
              <w:rPr>
                <w:b/>
                <w:bCs/>
                <w:noProof/>
                <w:color w:val="FFFFFF" w:themeColor="background1"/>
              </w:rPr>
            </w:pPr>
            <w:r w:rsidRPr="00184DB4">
              <w:rPr>
                <w:b/>
                <w:bCs/>
                <w:noProof/>
                <w:color w:val="FFFFFF" w:themeColor="background1"/>
              </w:rPr>
              <w:t>Declared</w:t>
            </w:r>
          </w:p>
        </w:tc>
      </w:tr>
      <w:tr w:rsidR="00EA6C70" w:rsidRPr="00184DB4" w14:paraId="0FFD1A13" w14:textId="77777777" w:rsidTr="00F053DC">
        <w:trPr>
          <w:jc w:val="center"/>
        </w:trPr>
        <w:tc>
          <w:tcPr>
            <w:tcW w:w="567" w:type="dxa"/>
            <w:vAlign w:val="center"/>
          </w:tcPr>
          <w:p w14:paraId="36024690" w14:textId="77777777" w:rsidR="00EA6C70" w:rsidRPr="00184DB4" w:rsidRDefault="00EA6C70" w:rsidP="00E627A9">
            <w:pPr>
              <w:spacing w:line="240" w:lineRule="auto"/>
              <w:jc w:val="center"/>
              <w:rPr>
                <w:b/>
                <w:bCs/>
              </w:rPr>
            </w:pPr>
            <w:r w:rsidRPr="00184DB4">
              <w:rPr>
                <w:b/>
                <w:bCs/>
              </w:rPr>
              <w:t>D1.1</w:t>
            </w:r>
          </w:p>
        </w:tc>
        <w:tc>
          <w:tcPr>
            <w:tcW w:w="8789" w:type="dxa"/>
            <w:shd w:val="clear" w:color="auto" w:fill="auto"/>
            <w:tcMar>
              <w:top w:w="57" w:type="dxa"/>
              <w:left w:w="113" w:type="dxa"/>
              <w:bottom w:w="57" w:type="dxa"/>
              <w:right w:w="113" w:type="dxa"/>
            </w:tcMar>
            <w:vAlign w:val="center"/>
          </w:tcPr>
          <w:p w14:paraId="1059D855" w14:textId="66D6664E" w:rsidR="00EA6C70" w:rsidRPr="00184DB4" w:rsidRDefault="006D76F6" w:rsidP="00E627A9">
            <w:pPr>
              <w:spacing w:line="240" w:lineRule="auto"/>
            </w:pPr>
            <w:r w:rsidRPr="00184DB4">
              <w:t>T</w:t>
            </w:r>
            <w:r w:rsidR="00EA6C70" w:rsidRPr="00184DB4">
              <w:t xml:space="preserve">he information contained in this proposal </w:t>
            </w:r>
            <w:bookmarkStart w:id="65" w:name="_Hlk102561317"/>
            <w:r w:rsidR="00EA6C70" w:rsidRPr="00184DB4">
              <w:t>is correct and complete.</w:t>
            </w:r>
            <w:bookmarkEnd w:id="65"/>
          </w:p>
        </w:tc>
        <w:tc>
          <w:tcPr>
            <w:tcW w:w="850" w:type="dxa"/>
            <w:shd w:val="clear" w:color="auto" w:fill="auto"/>
            <w:vAlign w:val="center"/>
          </w:tcPr>
          <w:p w14:paraId="61CCFC6F" w14:textId="4E1CF510" w:rsidR="00EA6C70" w:rsidRPr="00184DB4" w:rsidRDefault="00453C07" w:rsidP="00E627A9">
            <w:pPr>
              <w:spacing w:line="240" w:lineRule="auto"/>
              <w:jc w:val="center"/>
            </w:pPr>
            <w:sdt>
              <w:sdtPr>
                <w:rPr>
                  <w:noProof/>
                  <w:color w:val="2252FF" w:themeColor="accent1" w:themeTint="99"/>
                  <w:sz w:val="32"/>
                  <w:szCs w:val="32"/>
                </w:rPr>
                <w:id w:val="-1130084043"/>
                <w14:checkbox>
                  <w14:checked w14:val="0"/>
                  <w14:checkedState w14:val="2612" w14:font="MS Gothic"/>
                  <w14:uncheckedState w14:val="2610" w14:font="MS Gothic"/>
                </w14:checkbox>
              </w:sdtPr>
              <w:sdtEndPr/>
              <w:sdtContent>
                <w:r w:rsidR="007F7554" w:rsidRPr="00184DB4">
                  <w:rPr>
                    <w:rFonts w:ascii="MS Gothic" w:eastAsia="MS Gothic" w:hAnsi="MS Gothic" w:hint="eastAsia"/>
                    <w:noProof/>
                    <w:color w:val="2252FF" w:themeColor="accent1" w:themeTint="99"/>
                    <w:sz w:val="32"/>
                    <w:szCs w:val="32"/>
                  </w:rPr>
                  <w:t>☐</w:t>
                </w:r>
              </w:sdtContent>
            </w:sdt>
          </w:p>
        </w:tc>
      </w:tr>
      <w:tr w:rsidR="00EA6C70" w:rsidRPr="00184DB4" w14:paraId="3699F02E" w14:textId="77777777" w:rsidTr="00F053DC">
        <w:trPr>
          <w:jc w:val="center"/>
        </w:trPr>
        <w:tc>
          <w:tcPr>
            <w:tcW w:w="567" w:type="dxa"/>
            <w:vAlign w:val="center"/>
          </w:tcPr>
          <w:p w14:paraId="7BDE0604" w14:textId="77777777" w:rsidR="00EA6C70" w:rsidRPr="00184DB4" w:rsidRDefault="00EA6C70" w:rsidP="00E627A9">
            <w:pPr>
              <w:spacing w:line="240" w:lineRule="auto"/>
              <w:jc w:val="center"/>
              <w:rPr>
                <w:b/>
                <w:bCs/>
              </w:rPr>
            </w:pPr>
            <w:r w:rsidRPr="00184DB4">
              <w:rPr>
                <w:b/>
                <w:bCs/>
                <w:noProof/>
              </w:rPr>
              <w:t>D1.2</w:t>
            </w:r>
          </w:p>
        </w:tc>
        <w:tc>
          <w:tcPr>
            <w:tcW w:w="8789" w:type="dxa"/>
            <w:shd w:val="clear" w:color="auto" w:fill="auto"/>
            <w:tcMar>
              <w:top w:w="57" w:type="dxa"/>
              <w:left w:w="113" w:type="dxa"/>
              <w:bottom w:w="57" w:type="dxa"/>
              <w:right w:w="113" w:type="dxa"/>
            </w:tcMar>
            <w:vAlign w:val="center"/>
          </w:tcPr>
          <w:p w14:paraId="3DF82A28" w14:textId="7A2D66ED" w:rsidR="00F679D6" w:rsidRPr="00184DB4" w:rsidRDefault="00F679D6" w:rsidP="00F679D6">
            <w:pPr>
              <w:spacing w:line="240" w:lineRule="auto"/>
              <w:rPr>
                <w:noProof/>
              </w:rPr>
            </w:pPr>
            <w:r w:rsidRPr="00184DB4">
              <w:rPr>
                <w:noProof/>
              </w:rPr>
              <w:t>Understand and accept that Frontex Research Grant is an action grant for the reimbursement of eligible costs declared by the beneficiaries on the basis of a lump sum, calculated in accordance with the beneficiaries’ usual cost accounting practices for the proposed project activities and the corresponding direct costs, that must be reliable proxies for the actual direct costs.</w:t>
            </w:r>
          </w:p>
          <w:p w14:paraId="0F99D3B9" w14:textId="0E010F16" w:rsidR="00EA6C70" w:rsidRPr="00184DB4" w:rsidRDefault="00F679D6" w:rsidP="00F679D6">
            <w:pPr>
              <w:spacing w:line="240" w:lineRule="auto"/>
            </w:pPr>
            <w:r w:rsidRPr="00184DB4">
              <w:rPr>
                <w:noProof/>
              </w:rPr>
              <w:t xml:space="preserve">Confirm </w:t>
            </w:r>
            <w:r w:rsidR="00EA6C70" w:rsidRPr="00184DB4">
              <w:rPr>
                <w:noProof/>
              </w:rPr>
              <w:t xml:space="preserve">that the detailed budget for the proposal (included in the </w:t>
            </w:r>
            <w:r w:rsidR="007C1B8E" w:rsidRPr="00184DB4">
              <w:rPr>
                <w:noProof/>
              </w:rPr>
              <w:t xml:space="preserve">Consolidated </w:t>
            </w:r>
            <w:r w:rsidR="00EA6C70" w:rsidRPr="00184DB4">
              <w:rPr>
                <w:noProof/>
              </w:rPr>
              <w:t xml:space="preserve">Estimated Budget – </w:t>
            </w:r>
            <w:hyperlink w:anchor="_List_of_annexed" w:history="1">
              <w:r w:rsidR="00EA6C70" w:rsidRPr="00184DB4">
                <w:rPr>
                  <w:rStyle w:val="Hyperlink"/>
                  <w:noProof/>
                </w:rPr>
                <w:t>Annex</w:t>
              </w:r>
              <w:r w:rsidR="005668BE" w:rsidRPr="00184DB4">
                <w:rPr>
                  <w:rStyle w:val="Hyperlink"/>
                  <w:noProof/>
                </w:rPr>
                <w:t xml:space="preserve"> 2.5</w:t>
              </w:r>
            </w:hyperlink>
            <w:r w:rsidR="00EA6C70" w:rsidRPr="00184DB4">
              <w:rPr>
                <w:noProof/>
              </w:rPr>
              <w:t xml:space="preserve">) has been established in accordance with </w:t>
            </w:r>
            <w:r w:rsidR="00803F81" w:rsidRPr="00184DB4">
              <w:rPr>
                <w:noProof/>
              </w:rPr>
              <w:t>the</w:t>
            </w:r>
            <w:r w:rsidR="00EA6C70" w:rsidRPr="00184DB4">
              <w:rPr>
                <w:noProof/>
              </w:rPr>
              <w:t xml:space="preserve"> usual cost accounting practices </w:t>
            </w:r>
            <w:r w:rsidR="00803F81" w:rsidRPr="00184DB4">
              <w:rPr>
                <w:noProof/>
              </w:rPr>
              <w:t xml:space="preserve">of the co-applicants </w:t>
            </w:r>
            <w:r w:rsidR="00EA6C70" w:rsidRPr="00184DB4">
              <w:rPr>
                <w:noProof/>
              </w:rPr>
              <w:t>and in compliance with the basic eligibility conditions for costs (see Call for Proposals paragraph 11.2) and exclude costs that are ineligible under the Call for Proposals (see Call for Proposals paragraph 11.3). Purchases costs will be done taking into account best value for money and will be free of conflict of interest.</w:t>
            </w:r>
          </w:p>
        </w:tc>
        <w:tc>
          <w:tcPr>
            <w:tcW w:w="850" w:type="dxa"/>
            <w:shd w:val="clear" w:color="auto" w:fill="auto"/>
            <w:vAlign w:val="center"/>
          </w:tcPr>
          <w:p w14:paraId="1B5C14E2" w14:textId="77777777" w:rsidR="00EA6C70" w:rsidRPr="00184DB4" w:rsidRDefault="00453C07" w:rsidP="00E627A9">
            <w:pPr>
              <w:spacing w:line="240" w:lineRule="auto"/>
              <w:jc w:val="center"/>
              <w:rPr>
                <w:noProof/>
                <w:color w:val="2252FF" w:themeColor="accent1" w:themeTint="99"/>
                <w:sz w:val="32"/>
                <w:szCs w:val="32"/>
              </w:rPr>
            </w:pPr>
            <w:sdt>
              <w:sdtPr>
                <w:rPr>
                  <w:noProof/>
                  <w:color w:val="2252FF" w:themeColor="accent1" w:themeTint="99"/>
                  <w:sz w:val="32"/>
                  <w:szCs w:val="32"/>
                </w:rPr>
                <w:id w:val="596754803"/>
                <w14:checkbox>
                  <w14:checked w14:val="0"/>
                  <w14:checkedState w14:val="2612" w14:font="MS Gothic"/>
                  <w14:uncheckedState w14:val="2610" w14:font="MS Gothic"/>
                </w14:checkbox>
              </w:sdtPr>
              <w:sdtEndPr/>
              <w:sdtContent>
                <w:r w:rsidR="00EA6C70" w:rsidRPr="00184DB4">
                  <w:rPr>
                    <w:rFonts w:ascii="MS Gothic" w:eastAsia="MS Gothic" w:hAnsi="MS Gothic" w:hint="eastAsia"/>
                    <w:noProof/>
                    <w:color w:val="2252FF" w:themeColor="accent1" w:themeTint="99"/>
                    <w:sz w:val="32"/>
                    <w:szCs w:val="32"/>
                  </w:rPr>
                  <w:t>☐</w:t>
                </w:r>
              </w:sdtContent>
            </w:sdt>
          </w:p>
        </w:tc>
      </w:tr>
      <w:tr w:rsidR="00EA6C70" w:rsidRPr="00184DB4" w14:paraId="2664E099" w14:textId="77777777" w:rsidTr="00F053DC">
        <w:trPr>
          <w:trHeight w:val="352"/>
          <w:jc w:val="center"/>
        </w:trPr>
        <w:tc>
          <w:tcPr>
            <w:tcW w:w="567" w:type="dxa"/>
            <w:vAlign w:val="center"/>
          </w:tcPr>
          <w:p w14:paraId="4A9FD287" w14:textId="77777777" w:rsidR="00EA6C70" w:rsidRPr="00184DB4" w:rsidRDefault="00EA6C70" w:rsidP="00E627A9">
            <w:pPr>
              <w:spacing w:line="240" w:lineRule="auto"/>
              <w:jc w:val="center"/>
              <w:rPr>
                <w:b/>
                <w:bCs/>
              </w:rPr>
            </w:pPr>
            <w:r w:rsidRPr="00184DB4">
              <w:rPr>
                <w:b/>
                <w:bCs/>
              </w:rPr>
              <w:t>D</w:t>
            </w:r>
            <w:r w:rsidRPr="00184DB4">
              <w:rPr>
                <w:b/>
                <w:bCs/>
                <w:noProof/>
              </w:rPr>
              <w:t>1.</w:t>
            </w:r>
            <w:r w:rsidRPr="00184DB4">
              <w:rPr>
                <w:b/>
                <w:bCs/>
              </w:rPr>
              <w:t>3</w:t>
            </w:r>
          </w:p>
        </w:tc>
        <w:tc>
          <w:tcPr>
            <w:tcW w:w="8789" w:type="dxa"/>
            <w:shd w:val="clear" w:color="auto" w:fill="auto"/>
            <w:tcMar>
              <w:top w:w="57" w:type="dxa"/>
              <w:left w:w="113" w:type="dxa"/>
              <w:bottom w:w="57" w:type="dxa"/>
              <w:right w:w="113" w:type="dxa"/>
            </w:tcMar>
            <w:vAlign w:val="center"/>
          </w:tcPr>
          <w:p w14:paraId="705C5942" w14:textId="600384AD" w:rsidR="00EA6C70" w:rsidRPr="00184DB4" w:rsidRDefault="006D76F6" w:rsidP="00E627A9">
            <w:pPr>
              <w:spacing w:line="240" w:lineRule="auto"/>
            </w:pPr>
            <w:r w:rsidRPr="00184DB4">
              <w:t>N</w:t>
            </w:r>
            <w:r w:rsidR="00EA6C70" w:rsidRPr="00184DB4">
              <w:t>one of the project activities here proposed have started before this proposal is submitted.</w:t>
            </w:r>
          </w:p>
        </w:tc>
        <w:tc>
          <w:tcPr>
            <w:tcW w:w="850" w:type="dxa"/>
            <w:shd w:val="clear" w:color="auto" w:fill="auto"/>
            <w:vAlign w:val="center"/>
          </w:tcPr>
          <w:p w14:paraId="21D93F7A" w14:textId="77777777" w:rsidR="00EA6C70" w:rsidRPr="00184DB4" w:rsidRDefault="00453C07" w:rsidP="00E627A9">
            <w:pPr>
              <w:spacing w:line="240" w:lineRule="auto"/>
              <w:jc w:val="center"/>
              <w:rPr>
                <w:noProof/>
                <w:color w:val="2252FF" w:themeColor="accent1" w:themeTint="99"/>
                <w:sz w:val="32"/>
                <w:szCs w:val="32"/>
              </w:rPr>
            </w:pPr>
            <w:sdt>
              <w:sdtPr>
                <w:rPr>
                  <w:noProof/>
                  <w:color w:val="2252FF" w:themeColor="accent1" w:themeTint="99"/>
                  <w:sz w:val="32"/>
                  <w:szCs w:val="32"/>
                </w:rPr>
                <w:id w:val="284861605"/>
                <w14:checkbox>
                  <w14:checked w14:val="0"/>
                  <w14:checkedState w14:val="2612" w14:font="MS Gothic"/>
                  <w14:uncheckedState w14:val="2610" w14:font="MS Gothic"/>
                </w14:checkbox>
              </w:sdtPr>
              <w:sdtEndPr/>
              <w:sdtContent>
                <w:r w:rsidR="00EA6C70" w:rsidRPr="00184DB4">
                  <w:rPr>
                    <w:rFonts w:ascii="MS Gothic" w:eastAsia="MS Gothic" w:hAnsi="MS Gothic" w:hint="eastAsia"/>
                    <w:noProof/>
                    <w:color w:val="2252FF" w:themeColor="accent1" w:themeTint="99"/>
                    <w:sz w:val="32"/>
                    <w:szCs w:val="32"/>
                  </w:rPr>
                  <w:t>☐</w:t>
                </w:r>
              </w:sdtContent>
            </w:sdt>
          </w:p>
        </w:tc>
      </w:tr>
      <w:tr w:rsidR="00EA6C70" w:rsidRPr="00184DB4" w14:paraId="1A54C044" w14:textId="77777777" w:rsidTr="00F053DC">
        <w:trPr>
          <w:trHeight w:val="352"/>
          <w:jc w:val="center"/>
        </w:trPr>
        <w:tc>
          <w:tcPr>
            <w:tcW w:w="567" w:type="dxa"/>
            <w:vAlign w:val="center"/>
          </w:tcPr>
          <w:p w14:paraId="009A5C02" w14:textId="1B7818E6" w:rsidR="00EA6C70" w:rsidRPr="00184DB4" w:rsidRDefault="00EA6C70" w:rsidP="00E627A9">
            <w:pPr>
              <w:spacing w:line="240" w:lineRule="auto"/>
              <w:jc w:val="center"/>
              <w:rPr>
                <w:b/>
                <w:bCs/>
              </w:rPr>
            </w:pPr>
            <w:r w:rsidRPr="00184DB4">
              <w:rPr>
                <w:b/>
                <w:bCs/>
                <w:noProof/>
              </w:rPr>
              <w:t>D1.</w:t>
            </w:r>
            <w:r w:rsidR="007E4757" w:rsidRPr="00184DB4">
              <w:rPr>
                <w:b/>
                <w:bCs/>
                <w:noProof/>
              </w:rPr>
              <w:t>4</w:t>
            </w:r>
          </w:p>
        </w:tc>
        <w:tc>
          <w:tcPr>
            <w:tcW w:w="8789" w:type="dxa"/>
            <w:shd w:val="clear" w:color="auto" w:fill="auto"/>
            <w:tcMar>
              <w:top w:w="57" w:type="dxa"/>
              <w:left w:w="113" w:type="dxa"/>
              <w:bottom w:w="57" w:type="dxa"/>
              <w:right w:w="113" w:type="dxa"/>
            </w:tcMar>
            <w:vAlign w:val="center"/>
          </w:tcPr>
          <w:p w14:paraId="3CC8750B" w14:textId="63F9FA00" w:rsidR="00EA6C70" w:rsidRPr="00184DB4" w:rsidRDefault="006D76F6" w:rsidP="00E627A9">
            <w:pPr>
              <w:spacing w:line="240" w:lineRule="auto"/>
            </w:pPr>
            <w:r w:rsidRPr="00184DB4">
              <w:t xml:space="preserve">None of the project activities here proposed </w:t>
            </w:r>
            <w:r w:rsidRPr="00184DB4">
              <w:rPr>
                <w:noProof/>
              </w:rPr>
              <w:t>will be</w:t>
            </w:r>
            <w:r w:rsidR="00EA6C70" w:rsidRPr="00184DB4">
              <w:rPr>
                <w:noProof/>
              </w:rPr>
              <w:t xml:space="preserve"> carried outside the European Union.</w:t>
            </w:r>
          </w:p>
        </w:tc>
        <w:tc>
          <w:tcPr>
            <w:tcW w:w="850" w:type="dxa"/>
            <w:shd w:val="clear" w:color="auto" w:fill="auto"/>
            <w:vAlign w:val="center"/>
          </w:tcPr>
          <w:p w14:paraId="713F094D" w14:textId="77777777" w:rsidR="00EA6C70" w:rsidRPr="00184DB4" w:rsidRDefault="00453C07" w:rsidP="00E627A9">
            <w:pPr>
              <w:spacing w:line="240" w:lineRule="auto"/>
              <w:jc w:val="center"/>
              <w:rPr>
                <w:noProof/>
                <w:color w:val="2252FF" w:themeColor="accent1" w:themeTint="99"/>
                <w:sz w:val="32"/>
                <w:szCs w:val="32"/>
              </w:rPr>
            </w:pPr>
            <w:sdt>
              <w:sdtPr>
                <w:rPr>
                  <w:noProof/>
                  <w:color w:val="2252FF" w:themeColor="accent1" w:themeTint="99"/>
                  <w:sz w:val="32"/>
                  <w:szCs w:val="32"/>
                </w:rPr>
                <w:id w:val="1791169200"/>
                <w14:checkbox>
                  <w14:checked w14:val="0"/>
                  <w14:checkedState w14:val="2612" w14:font="MS Gothic"/>
                  <w14:uncheckedState w14:val="2610" w14:font="MS Gothic"/>
                </w14:checkbox>
              </w:sdtPr>
              <w:sdtEndPr/>
              <w:sdtContent>
                <w:r w:rsidR="00EA6C70" w:rsidRPr="00184DB4">
                  <w:rPr>
                    <w:rFonts w:ascii="MS Gothic" w:eastAsia="MS Gothic" w:hAnsi="MS Gothic" w:hint="eastAsia"/>
                    <w:noProof/>
                    <w:color w:val="2252FF" w:themeColor="accent1" w:themeTint="99"/>
                    <w:sz w:val="32"/>
                    <w:szCs w:val="32"/>
                  </w:rPr>
                  <w:t>☐</w:t>
                </w:r>
              </w:sdtContent>
            </w:sdt>
          </w:p>
        </w:tc>
      </w:tr>
    </w:tbl>
    <w:p w14:paraId="4060BCC1" w14:textId="77777777" w:rsidR="00EA6C70" w:rsidRPr="00184DB4" w:rsidRDefault="00EA6C70" w:rsidP="00EA6C70"/>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28" w:type="dxa"/>
        </w:tblCellMar>
        <w:tblLook w:val="04A0" w:firstRow="1" w:lastRow="0" w:firstColumn="1" w:lastColumn="0" w:noHBand="0" w:noVBand="1"/>
      </w:tblPr>
      <w:tblGrid>
        <w:gridCol w:w="567"/>
        <w:gridCol w:w="8789"/>
        <w:gridCol w:w="850"/>
      </w:tblGrid>
      <w:tr w:rsidR="00F053DC" w:rsidRPr="00184DB4" w14:paraId="4C052301" w14:textId="77777777" w:rsidTr="00F053DC">
        <w:trPr>
          <w:trHeight w:val="375"/>
        </w:trPr>
        <w:tc>
          <w:tcPr>
            <w:tcW w:w="9356" w:type="dxa"/>
            <w:gridSpan w:val="2"/>
            <w:shd w:val="clear" w:color="auto" w:fill="5777BB" w:themeFill="accent5" w:themeFillShade="BF"/>
            <w:vAlign w:val="center"/>
          </w:tcPr>
          <w:p w14:paraId="5A361FF6" w14:textId="26EFC6FB" w:rsidR="00EA6C70" w:rsidRPr="00184DB4" w:rsidRDefault="00F522D6" w:rsidP="00E627A9">
            <w:pPr>
              <w:spacing w:line="240" w:lineRule="auto"/>
              <w:rPr>
                <w:b/>
                <w:bCs/>
                <w:noProof/>
                <w:color w:val="FFFFFF" w:themeColor="background1"/>
              </w:rPr>
            </w:pPr>
            <w:r w:rsidRPr="00184DB4">
              <w:rPr>
                <w:b/>
                <w:bCs/>
                <w:noProof/>
                <w:color w:val="FFFFFF" w:themeColor="background1"/>
              </w:rPr>
              <w:t>7</w:t>
            </w:r>
            <w:r w:rsidR="0080506F" w:rsidRPr="00184DB4">
              <w:rPr>
                <w:b/>
                <w:bCs/>
                <w:noProof/>
                <w:color w:val="FFFFFF" w:themeColor="background1"/>
              </w:rPr>
              <w:t>.2 DECLARATIONS ON ETHICS</w:t>
            </w:r>
            <w:r w:rsidR="00B17F9B" w:rsidRPr="00184DB4">
              <w:rPr>
                <w:b/>
                <w:bCs/>
                <w:noProof/>
                <w:color w:val="FFFFFF" w:themeColor="background1"/>
              </w:rPr>
              <w:t xml:space="preserve"> AND</w:t>
            </w:r>
            <w:r w:rsidR="0080506F" w:rsidRPr="00184DB4">
              <w:rPr>
                <w:b/>
                <w:bCs/>
                <w:noProof/>
                <w:color w:val="FFFFFF" w:themeColor="background1"/>
              </w:rPr>
              <w:t xml:space="preserve"> VALUES</w:t>
            </w:r>
          </w:p>
        </w:tc>
        <w:tc>
          <w:tcPr>
            <w:tcW w:w="850" w:type="dxa"/>
            <w:shd w:val="clear" w:color="auto" w:fill="5777BB" w:themeFill="accent5" w:themeFillShade="BF"/>
            <w:vAlign w:val="center"/>
          </w:tcPr>
          <w:p w14:paraId="69751720" w14:textId="77777777" w:rsidR="00EA6C70" w:rsidRPr="00184DB4" w:rsidRDefault="00EA6C70" w:rsidP="00E627A9">
            <w:pPr>
              <w:spacing w:line="240" w:lineRule="auto"/>
              <w:jc w:val="center"/>
              <w:rPr>
                <w:b/>
                <w:bCs/>
                <w:noProof/>
                <w:color w:val="FFFFFF" w:themeColor="background1"/>
              </w:rPr>
            </w:pPr>
            <w:r w:rsidRPr="00184DB4">
              <w:rPr>
                <w:b/>
                <w:bCs/>
                <w:noProof/>
                <w:color w:val="FFFFFF" w:themeColor="background1"/>
              </w:rPr>
              <w:t>Declared</w:t>
            </w:r>
          </w:p>
        </w:tc>
      </w:tr>
      <w:tr w:rsidR="00EA6C70" w:rsidRPr="00184DB4" w14:paraId="15A325C7" w14:textId="77777777" w:rsidTr="00E627A9">
        <w:tc>
          <w:tcPr>
            <w:tcW w:w="567" w:type="dxa"/>
            <w:vAlign w:val="center"/>
          </w:tcPr>
          <w:p w14:paraId="7C1CCB48" w14:textId="77777777" w:rsidR="00EA6C70" w:rsidRPr="00184DB4" w:rsidRDefault="00EA6C70" w:rsidP="00E627A9">
            <w:pPr>
              <w:spacing w:line="240" w:lineRule="auto"/>
              <w:jc w:val="center"/>
              <w:rPr>
                <w:b/>
                <w:bCs/>
                <w:noProof/>
              </w:rPr>
            </w:pPr>
            <w:r w:rsidRPr="00184DB4">
              <w:rPr>
                <w:b/>
                <w:bCs/>
                <w:noProof/>
              </w:rPr>
              <w:t>D2.1</w:t>
            </w:r>
          </w:p>
        </w:tc>
        <w:tc>
          <w:tcPr>
            <w:tcW w:w="8789" w:type="dxa"/>
            <w:shd w:val="clear" w:color="auto" w:fill="auto"/>
            <w:tcMar>
              <w:top w:w="57" w:type="dxa"/>
              <w:left w:w="113" w:type="dxa"/>
              <w:bottom w:w="57" w:type="dxa"/>
              <w:right w:w="113" w:type="dxa"/>
            </w:tcMar>
          </w:tcPr>
          <w:p w14:paraId="77AF74E6" w14:textId="7A42C535" w:rsidR="00EA6C70" w:rsidRPr="00184DB4" w:rsidRDefault="006D76F6" w:rsidP="00E627A9">
            <w:pPr>
              <w:spacing w:line="240" w:lineRule="auto"/>
              <w:rPr>
                <w:noProof/>
              </w:rPr>
            </w:pPr>
            <w:r w:rsidRPr="00184DB4">
              <w:rPr>
                <w:noProof/>
              </w:rPr>
              <w:t>T</w:t>
            </w:r>
            <w:r w:rsidR="00EA6C70" w:rsidRPr="00184DB4">
              <w:rPr>
                <w:noProof/>
              </w:rPr>
              <w:t xml:space="preserve">he proposed action complies with ethical principles, including the highest standards of research integrity as set out in the </w:t>
            </w:r>
            <w:hyperlink r:id="rId20" w:history="1">
              <w:r w:rsidR="00EA6C70" w:rsidRPr="00184DB4">
                <w:rPr>
                  <w:rStyle w:val="Hyperlink"/>
                  <w:noProof/>
                </w:rPr>
                <w:t>ALLEA European Code of Conduct for Research Integrity</w:t>
              </w:r>
            </w:hyperlink>
            <w:r w:rsidR="00EA6C70" w:rsidRPr="00184DB4">
              <w:rPr>
                <w:noProof/>
              </w:rPr>
              <w:t xml:space="preserve">, as well as applicable international and national law, including the </w:t>
            </w:r>
            <w:hyperlink r:id="rId21" w:history="1">
              <w:r w:rsidR="00EA6C70" w:rsidRPr="00184DB4">
                <w:rPr>
                  <w:rStyle w:val="Hyperlink"/>
                  <w:noProof/>
                </w:rPr>
                <w:t>Charter of Fundamental Rights of the European Union</w:t>
              </w:r>
            </w:hyperlink>
            <w:r w:rsidR="00EA6C70" w:rsidRPr="00184DB4">
              <w:rPr>
                <w:noProof/>
              </w:rPr>
              <w:t xml:space="preserve"> and the </w:t>
            </w:r>
            <w:hyperlink r:id="rId22" w:history="1">
              <w:r w:rsidR="00EA6C70" w:rsidRPr="00184DB4">
                <w:rPr>
                  <w:rStyle w:val="Hyperlink"/>
                  <w:noProof/>
                </w:rPr>
                <w:t>European Convention on Human Rights and its Supplementary Protocols</w:t>
              </w:r>
            </w:hyperlink>
            <w:r w:rsidR="00EA6C70" w:rsidRPr="00184DB4">
              <w:rPr>
                <w:noProof/>
              </w:rPr>
              <w:t xml:space="preserve">. </w:t>
            </w:r>
            <w:hyperlink r:id="rId23" w:history="1">
              <w:r w:rsidR="00EA6C70" w:rsidRPr="00184DB4">
                <w:rPr>
                  <w:rStyle w:val="Hyperlink"/>
                  <w:noProof/>
                </w:rPr>
                <w:t>Appropriate procedures, policies and structures</w:t>
              </w:r>
            </w:hyperlink>
            <w:r w:rsidR="00EA6C70" w:rsidRPr="00184DB4">
              <w:rPr>
                <w:noProof/>
              </w:rPr>
              <w:t xml:space="preserve"> have been put in place by the </w:t>
            </w:r>
            <w:r w:rsidR="00A90DC5" w:rsidRPr="00184DB4">
              <w:rPr>
                <w:noProof/>
              </w:rPr>
              <w:t>a</w:t>
            </w:r>
            <w:r w:rsidR="00EA6C70" w:rsidRPr="00184DB4">
              <w:rPr>
                <w:noProof/>
              </w:rPr>
              <w:t>pplicant</w:t>
            </w:r>
            <w:r w:rsidR="00A90DC5" w:rsidRPr="00184DB4">
              <w:rPr>
                <w:noProof/>
              </w:rPr>
              <w:t>s</w:t>
            </w:r>
            <w:r w:rsidR="00EA6C70" w:rsidRPr="00184DB4">
              <w:rPr>
                <w:noProof/>
              </w:rPr>
              <w:t xml:space="preserve"> to foster responsible research practices, to prevent questionable research practices and research misconduct, and to handle allegations of breaches of the principles and standards in the Code of Conduct.</w:t>
            </w:r>
          </w:p>
        </w:tc>
        <w:tc>
          <w:tcPr>
            <w:tcW w:w="850" w:type="dxa"/>
            <w:shd w:val="clear" w:color="auto" w:fill="auto"/>
            <w:vAlign w:val="center"/>
          </w:tcPr>
          <w:p w14:paraId="2124A38D" w14:textId="77777777" w:rsidR="00EA6C70" w:rsidRPr="00184DB4" w:rsidRDefault="00453C07" w:rsidP="00E627A9">
            <w:pPr>
              <w:spacing w:line="240" w:lineRule="auto"/>
              <w:jc w:val="center"/>
              <w:rPr>
                <w:noProof/>
                <w:color w:val="2252FF" w:themeColor="accent1" w:themeTint="99"/>
              </w:rPr>
            </w:pPr>
            <w:sdt>
              <w:sdtPr>
                <w:rPr>
                  <w:noProof/>
                  <w:color w:val="2252FF" w:themeColor="accent1" w:themeTint="99"/>
                  <w:sz w:val="32"/>
                  <w:szCs w:val="32"/>
                </w:rPr>
                <w:id w:val="-1124537732"/>
                <w14:checkbox>
                  <w14:checked w14:val="0"/>
                  <w14:checkedState w14:val="2612" w14:font="MS Gothic"/>
                  <w14:uncheckedState w14:val="2610" w14:font="MS Gothic"/>
                </w14:checkbox>
              </w:sdtPr>
              <w:sdtEndPr/>
              <w:sdtContent>
                <w:r w:rsidR="00EA6C70" w:rsidRPr="00184DB4">
                  <w:rPr>
                    <w:rFonts w:ascii="MS Gothic" w:eastAsia="MS Gothic" w:hAnsi="MS Gothic" w:hint="eastAsia"/>
                    <w:noProof/>
                    <w:color w:val="2252FF" w:themeColor="accent1" w:themeTint="99"/>
                    <w:sz w:val="32"/>
                    <w:szCs w:val="32"/>
                  </w:rPr>
                  <w:t>☐</w:t>
                </w:r>
              </w:sdtContent>
            </w:sdt>
          </w:p>
        </w:tc>
      </w:tr>
      <w:tr w:rsidR="00EA6C70" w:rsidRPr="00184DB4" w14:paraId="7EAAA53E" w14:textId="77777777" w:rsidTr="00E627A9">
        <w:trPr>
          <w:trHeight w:val="569"/>
        </w:trPr>
        <w:tc>
          <w:tcPr>
            <w:tcW w:w="567" w:type="dxa"/>
            <w:vAlign w:val="center"/>
          </w:tcPr>
          <w:p w14:paraId="2EECF6B2" w14:textId="77777777" w:rsidR="00EA6C70" w:rsidRPr="00184DB4" w:rsidRDefault="00EA6C70" w:rsidP="00E627A9">
            <w:pPr>
              <w:spacing w:line="240" w:lineRule="auto"/>
              <w:jc w:val="center"/>
              <w:rPr>
                <w:b/>
                <w:bCs/>
                <w:noProof/>
              </w:rPr>
            </w:pPr>
            <w:r w:rsidRPr="00184DB4">
              <w:rPr>
                <w:b/>
                <w:bCs/>
                <w:noProof/>
              </w:rPr>
              <w:t>D2.2</w:t>
            </w:r>
          </w:p>
        </w:tc>
        <w:tc>
          <w:tcPr>
            <w:tcW w:w="8789" w:type="dxa"/>
            <w:shd w:val="clear" w:color="auto" w:fill="auto"/>
            <w:tcMar>
              <w:top w:w="57" w:type="dxa"/>
              <w:left w:w="113" w:type="dxa"/>
              <w:bottom w:w="57" w:type="dxa"/>
              <w:right w:w="113" w:type="dxa"/>
            </w:tcMar>
            <w:vAlign w:val="center"/>
          </w:tcPr>
          <w:p w14:paraId="53C0D55E" w14:textId="0741386A" w:rsidR="00EA6C70" w:rsidRPr="00184DB4" w:rsidRDefault="006D76F6" w:rsidP="00E627A9">
            <w:pPr>
              <w:spacing w:line="240" w:lineRule="auto"/>
              <w:rPr>
                <w:noProof/>
              </w:rPr>
            </w:pPr>
            <w:r w:rsidRPr="00184DB4">
              <w:rPr>
                <w:noProof/>
              </w:rPr>
              <w:t>T</w:t>
            </w:r>
            <w:r w:rsidR="00EA6C70" w:rsidRPr="00184DB4">
              <w:rPr>
                <w:noProof/>
              </w:rPr>
              <w:t xml:space="preserve">he proposed action has an exclusive focus on civil applications, and </w:t>
            </w:r>
            <w:r w:rsidRPr="00184DB4">
              <w:rPr>
                <w:noProof/>
              </w:rPr>
              <w:t>the applicant</w:t>
            </w:r>
            <w:r w:rsidR="00604DC5" w:rsidRPr="00184DB4">
              <w:rPr>
                <w:noProof/>
              </w:rPr>
              <w:t>s are</w:t>
            </w:r>
            <w:r w:rsidR="00EA6C70" w:rsidRPr="00184DB4">
              <w:rPr>
                <w:noProof/>
              </w:rPr>
              <w:t xml:space="preserve"> aware that activities intended to be used in military application or aiming to serve military purposes cannot be funded. If the project will involve, during the implementation, dual-use items in the sense of </w:t>
            </w:r>
            <w:hyperlink r:id="rId24" w:history="1">
              <w:r w:rsidR="00EA6C70" w:rsidRPr="00184DB4">
                <w:rPr>
                  <w:rStyle w:val="Hyperlink"/>
                  <w:noProof/>
                </w:rPr>
                <w:t>Regulation 428/2009</w:t>
              </w:r>
            </w:hyperlink>
            <w:r w:rsidR="00EA6C70" w:rsidRPr="00184DB4">
              <w:rPr>
                <w:noProof/>
              </w:rPr>
              <w:t xml:space="preserve">, or other items for which authorisation is required, the </w:t>
            </w:r>
            <w:r w:rsidRPr="00184DB4">
              <w:rPr>
                <w:noProof/>
              </w:rPr>
              <w:t>a</w:t>
            </w:r>
            <w:r w:rsidR="00EA6C70" w:rsidRPr="00184DB4">
              <w:rPr>
                <w:noProof/>
              </w:rPr>
              <w:t>pplicant</w:t>
            </w:r>
            <w:r w:rsidR="00604DC5" w:rsidRPr="00184DB4">
              <w:rPr>
                <w:noProof/>
              </w:rPr>
              <w:t>s</w:t>
            </w:r>
            <w:r w:rsidR="00EA6C70" w:rsidRPr="00184DB4">
              <w:rPr>
                <w:noProof/>
              </w:rPr>
              <w:t xml:space="preserve"> will comply with the applicable regulatory framework (e.g. obtain export/import licences before these items are used).</w:t>
            </w:r>
          </w:p>
        </w:tc>
        <w:tc>
          <w:tcPr>
            <w:tcW w:w="850" w:type="dxa"/>
            <w:shd w:val="clear" w:color="auto" w:fill="auto"/>
            <w:vAlign w:val="center"/>
          </w:tcPr>
          <w:p w14:paraId="27C654A9" w14:textId="77777777" w:rsidR="00EA6C70" w:rsidRPr="00184DB4" w:rsidRDefault="00453C07" w:rsidP="00E627A9">
            <w:pPr>
              <w:spacing w:line="240" w:lineRule="auto"/>
              <w:jc w:val="center"/>
              <w:rPr>
                <w:noProof/>
                <w:color w:val="2252FF" w:themeColor="accent1" w:themeTint="99"/>
                <w:sz w:val="32"/>
                <w:szCs w:val="32"/>
              </w:rPr>
            </w:pPr>
            <w:sdt>
              <w:sdtPr>
                <w:rPr>
                  <w:noProof/>
                  <w:color w:val="2252FF" w:themeColor="accent1" w:themeTint="99"/>
                  <w:sz w:val="32"/>
                  <w:szCs w:val="32"/>
                </w:rPr>
                <w:id w:val="282850002"/>
                <w14:checkbox>
                  <w14:checked w14:val="0"/>
                  <w14:checkedState w14:val="2612" w14:font="MS Gothic"/>
                  <w14:uncheckedState w14:val="2610" w14:font="MS Gothic"/>
                </w14:checkbox>
              </w:sdtPr>
              <w:sdtEndPr/>
              <w:sdtContent>
                <w:r w:rsidR="00EA6C70" w:rsidRPr="00184DB4">
                  <w:rPr>
                    <w:rFonts w:ascii="MS Gothic" w:eastAsia="MS Gothic" w:hAnsi="MS Gothic" w:hint="eastAsia"/>
                    <w:noProof/>
                    <w:color w:val="2252FF" w:themeColor="accent1" w:themeTint="99"/>
                    <w:sz w:val="32"/>
                    <w:szCs w:val="32"/>
                  </w:rPr>
                  <w:t>☐</w:t>
                </w:r>
              </w:sdtContent>
            </w:sdt>
          </w:p>
        </w:tc>
      </w:tr>
      <w:tr w:rsidR="00EA6C70" w:rsidRPr="00184DB4" w14:paraId="2ED05899" w14:textId="77777777" w:rsidTr="00E627A9">
        <w:tc>
          <w:tcPr>
            <w:tcW w:w="567" w:type="dxa"/>
            <w:vAlign w:val="center"/>
          </w:tcPr>
          <w:p w14:paraId="73923128" w14:textId="77777777" w:rsidR="00EA6C70" w:rsidRPr="00184DB4" w:rsidRDefault="00EA6C70" w:rsidP="00E627A9">
            <w:pPr>
              <w:spacing w:line="240" w:lineRule="auto"/>
              <w:jc w:val="center"/>
              <w:rPr>
                <w:b/>
                <w:bCs/>
                <w:noProof/>
              </w:rPr>
            </w:pPr>
            <w:r w:rsidRPr="00184DB4">
              <w:rPr>
                <w:b/>
                <w:bCs/>
                <w:noProof/>
              </w:rPr>
              <w:t>D2.3</w:t>
            </w:r>
          </w:p>
        </w:tc>
        <w:tc>
          <w:tcPr>
            <w:tcW w:w="8789" w:type="dxa"/>
            <w:shd w:val="clear" w:color="auto" w:fill="auto"/>
            <w:tcMar>
              <w:top w:w="57" w:type="dxa"/>
              <w:left w:w="113" w:type="dxa"/>
              <w:bottom w:w="57" w:type="dxa"/>
              <w:right w:w="113" w:type="dxa"/>
            </w:tcMar>
            <w:vAlign w:val="center"/>
          </w:tcPr>
          <w:p w14:paraId="4A74D2A0" w14:textId="77807974" w:rsidR="00EA6C70" w:rsidRPr="00184DB4" w:rsidRDefault="006D76F6" w:rsidP="00E627A9">
            <w:pPr>
              <w:spacing w:line="240" w:lineRule="auto"/>
              <w:rPr>
                <w:noProof/>
              </w:rPr>
            </w:pPr>
            <w:r w:rsidRPr="00184DB4">
              <w:rPr>
                <w:noProof/>
              </w:rPr>
              <w:t>This</w:t>
            </w:r>
            <w:r w:rsidR="00EA6C70" w:rsidRPr="00184DB4">
              <w:rPr>
                <w:noProof/>
              </w:rPr>
              <w:t xml:space="preserve"> </w:t>
            </w:r>
            <w:r w:rsidRPr="00184DB4">
              <w:rPr>
                <w:noProof/>
              </w:rPr>
              <w:t>action</w:t>
            </w:r>
            <w:r w:rsidR="00EA6C70" w:rsidRPr="00184DB4">
              <w:rPr>
                <w:noProof/>
              </w:rPr>
              <w:t xml:space="preserve"> </w:t>
            </w:r>
            <w:r w:rsidR="00EA6C70" w:rsidRPr="00184DB4">
              <w:rPr>
                <w:b/>
                <w:bCs/>
                <w:noProof/>
                <w:u w:val="single"/>
              </w:rPr>
              <w:t>does not</w:t>
            </w:r>
            <w:r w:rsidR="00EA6C70" w:rsidRPr="00184DB4">
              <w:rPr>
                <w:noProof/>
              </w:rPr>
              <w:t xml:space="preserve"> imply performing any activities that are:</w:t>
            </w:r>
          </w:p>
          <w:p w14:paraId="7EC13124" w14:textId="77777777" w:rsidR="00EA6C70" w:rsidRPr="00184DB4" w:rsidRDefault="00EA6C70" w:rsidP="00E627A9">
            <w:pPr>
              <w:pStyle w:val="ListParagraph"/>
              <w:numPr>
                <w:ilvl w:val="0"/>
                <w:numId w:val="47"/>
              </w:numPr>
              <w:spacing w:line="240" w:lineRule="auto"/>
              <w:ind w:left="317" w:hanging="142"/>
              <w:rPr>
                <w:noProof/>
              </w:rPr>
            </w:pPr>
            <w:r w:rsidRPr="00184DB4">
              <w:t>prohibited in an EU Member State or in all Member States</w:t>
            </w:r>
          </w:p>
          <w:p w14:paraId="54873D4B" w14:textId="77777777" w:rsidR="00EA6C70" w:rsidRPr="00184DB4" w:rsidRDefault="00EA6C70" w:rsidP="00E627A9">
            <w:pPr>
              <w:pStyle w:val="ListParagraph"/>
              <w:numPr>
                <w:ilvl w:val="0"/>
                <w:numId w:val="47"/>
              </w:numPr>
              <w:spacing w:line="240" w:lineRule="auto"/>
              <w:ind w:left="317" w:hanging="142"/>
              <w:rPr>
                <w:noProof/>
              </w:rPr>
            </w:pPr>
            <w:r w:rsidRPr="00184DB4">
              <w:t>directly or indirectly contrary to EU policies</w:t>
            </w:r>
          </w:p>
          <w:p w14:paraId="634752F7" w14:textId="77777777" w:rsidR="00EA6C70" w:rsidRPr="00184DB4" w:rsidRDefault="00EA6C70" w:rsidP="00E627A9">
            <w:pPr>
              <w:pStyle w:val="ListParagraph"/>
              <w:numPr>
                <w:ilvl w:val="0"/>
                <w:numId w:val="47"/>
              </w:numPr>
              <w:spacing w:line="240" w:lineRule="auto"/>
              <w:ind w:left="317" w:hanging="142"/>
              <w:rPr>
                <w:noProof/>
              </w:rPr>
            </w:pPr>
            <w:r w:rsidRPr="00184DB4">
              <w:t>against public health, human rights or citizen’s security.</w:t>
            </w:r>
          </w:p>
        </w:tc>
        <w:tc>
          <w:tcPr>
            <w:tcW w:w="850" w:type="dxa"/>
            <w:shd w:val="clear" w:color="auto" w:fill="auto"/>
            <w:vAlign w:val="center"/>
          </w:tcPr>
          <w:p w14:paraId="4246BD13" w14:textId="77777777" w:rsidR="00EA6C70" w:rsidRPr="00184DB4" w:rsidRDefault="00453C07" w:rsidP="00E627A9">
            <w:pPr>
              <w:spacing w:line="240" w:lineRule="auto"/>
              <w:jc w:val="center"/>
              <w:rPr>
                <w:noProof/>
                <w:color w:val="2252FF" w:themeColor="accent1" w:themeTint="99"/>
                <w:sz w:val="32"/>
                <w:szCs w:val="32"/>
              </w:rPr>
            </w:pPr>
            <w:sdt>
              <w:sdtPr>
                <w:rPr>
                  <w:noProof/>
                  <w:color w:val="2252FF" w:themeColor="accent1" w:themeTint="99"/>
                  <w:sz w:val="32"/>
                  <w:szCs w:val="32"/>
                </w:rPr>
                <w:id w:val="-1480907347"/>
                <w14:checkbox>
                  <w14:checked w14:val="0"/>
                  <w14:checkedState w14:val="2612" w14:font="MS Gothic"/>
                  <w14:uncheckedState w14:val="2610" w14:font="MS Gothic"/>
                </w14:checkbox>
              </w:sdtPr>
              <w:sdtEndPr/>
              <w:sdtContent>
                <w:r w:rsidR="00EA6C70" w:rsidRPr="00184DB4">
                  <w:rPr>
                    <w:rFonts w:ascii="MS Gothic" w:eastAsia="MS Gothic" w:hAnsi="MS Gothic" w:hint="eastAsia"/>
                    <w:noProof/>
                    <w:color w:val="2252FF" w:themeColor="accent1" w:themeTint="99"/>
                    <w:sz w:val="32"/>
                    <w:szCs w:val="32"/>
                  </w:rPr>
                  <w:t>☐</w:t>
                </w:r>
              </w:sdtContent>
            </w:sdt>
          </w:p>
        </w:tc>
      </w:tr>
    </w:tbl>
    <w:p w14:paraId="48D0705C" w14:textId="77777777" w:rsidR="00B17F9B" w:rsidRPr="00184DB4" w:rsidRDefault="00B17F9B"/>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28" w:type="dxa"/>
        </w:tblCellMar>
        <w:tblLook w:val="04A0" w:firstRow="1" w:lastRow="0" w:firstColumn="1" w:lastColumn="0" w:noHBand="0" w:noVBand="1"/>
      </w:tblPr>
      <w:tblGrid>
        <w:gridCol w:w="567"/>
        <w:gridCol w:w="8789"/>
        <w:gridCol w:w="850"/>
      </w:tblGrid>
      <w:tr w:rsidR="00F053DC" w:rsidRPr="00184DB4" w14:paraId="036A3D0E" w14:textId="77777777" w:rsidTr="00F053DC">
        <w:trPr>
          <w:trHeight w:val="375"/>
        </w:trPr>
        <w:tc>
          <w:tcPr>
            <w:tcW w:w="9356" w:type="dxa"/>
            <w:gridSpan w:val="2"/>
            <w:shd w:val="clear" w:color="auto" w:fill="5777BB" w:themeFill="accent5" w:themeFillShade="BF"/>
            <w:vAlign w:val="center"/>
          </w:tcPr>
          <w:p w14:paraId="52826EB3" w14:textId="4780F6C3" w:rsidR="00B17F9B" w:rsidRPr="00184DB4" w:rsidRDefault="00B17F9B" w:rsidP="004E515D">
            <w:pPr>
              <w:spacing w:line="240" w:lineRule="auto"/>
              <w:rPr>
                <w:b/>
                <w:bCs/>
                <w:noProof/>
                <w:color w:val="FFFFFF" w:themeColor="background1"/>
              </w:rPr>
            </w:pPr>
            <w:r w:rsidRPr="00184DB4">
              <w:rPr>
                <w:b/>
                <w:bCs/>
                <w:noProof/>
                <w:color w:val="FFFFFF" w:themeColor="background1"/>
              </w:rPr>
              <w:t>7.3 DECLARATION ON SECURITY</w:t>
            </w:r>
          </w:p>
        </w:tc>
        <w:tc>
          <w:tcPr>
            <w:tcW w:w="850" w:type="dxa"/>
            <w:shd w:val="clear" w:color="auto" w:fill="5777BB" w:themeFill="accent5" w:themeFillShade="BF"/>
            <w:vAlign w:val="center"/>
          </w:tcPr>
          <w:p w14:paraId="70DDAE07" w14:textId="77777777" w:rsidR="00B17F9B" w:rsidRPr="00184DB4" w:rsidRDefault="00B17F9B" w:rsidP="004E515D">
            <w:pPr>
              <w:spacing w:line="240" w:lineRule="auto"/>
              <w:jc w:val="center"/>
              <w:rPr>
                <w:b/>
                <w:bCs/>
                <w:noProof/>
                <w:color w:val="FFFFFF" w:themeColor="background1"/>
              </w:rPr>
            </w:pPr>
            <w:r w:rsidRPr="00184DB4">
              <w:rPr>
                <w:b/>
                <w:bCs/>
                <w:noProof/>
                <w:color w:val="FFFFFF" w:themeColor="background1"/>
              </w:rPr>
              <w:t>Declared</w:t>
            </w:r>
          </w:p>
        </w:tc>
      </w:tr>
      <w:tr w:rsidR="00EA6C70" w:rsidRPr="00184DB4" w14:paraId="2B50553C" w14:textId="77777777" w:rsidTr="00E627A9">
        <w:tc>
          <w:tcPr>
            <w:tcW w:w="567" w:type="dxa"/>
            <w:vAlign w:val="center"/>
          </w:tcPr>
          <w:p w14:paraId="09E39F21" w14:textId="76E6F410" w:rsidR="00EA6C70" w:rsidRPr="00184DB4" w:rsidRDefault="00EA6C70" w:rsidP="00E627A9">
            <w:pPr>
              <w:spacing w:line="240" w:lineRule="auto"/>
              <w:jc w:val="center"/>
              <w:rPr>
                <w:b/>
                <w:bCs/>
                <w:noProof/>
              </w:rPr>
            </w:pPr>
            <w:r w:rsidRPr="00184DB4">
              <w:rPr>
                <w:b/>
                <w:bCs/>
                <w:noProof/>
              </w:rPr>
              <w:t>D</w:t>
            </w:r>
            <w:r w:rsidR="00B17F9B" w:rsidRPr="00184DB4">
              <w:rPr>
                <w:b/>
                <w:bCs/>
                <w:noProof/>
              </w:rPr>
              <w:t>3</w:t>
            </w:r>
            <w:r w:rsidRPr="00184DB4">
              <w:rPr>
                <w:b/>
                <w:bCs/>
                <w:noProof/>
              </w:rPr>
              <w:t>.</w:t>
            </w:r>
            <w:r w:rsidR="00B17F9B" w:rsidRPr="00184DB4">
              <w:rPr>
                <w:b/>
                <w:bCs/>
                <w:noProof/>
              </w:rPr>
              <w:t>1</w:t>
            </w:r>
          </w:p>
        </w:tc>
        <w:tc>
          <w:tcPr>
            <w:tcW w:w="8789" w:type="dxa"/>
            <w:shd w:val="clear" w:color="auto" w:fill="auto"/>
            <w:tcMar>
              <w:top w:w="57" w:type="dxa"/>
              <w:left w:w="113" w:type="dxa"/>
              <w:bottom w:w="57" w:type="dxa"/>
              <w:right w:w="113" w:type="dxa"/>
            </w:tcMar>
            <w:vAlign w:val="center"/>
          </w:tcPr>
          <w:p w14:paraId="7C5C7BA4" w14:textId="4EDB6630" w:rsidR="00EA6C70" w:rsidRPr="00184DB4" w:rsidRDefault="006D76F6" w:rsidP="00E627A9">
            <w:pPr>
              <w:spacing w:line="240" w:lineRule="auto"/>
              <w:rPr>
                <w:noProof/>
              </w:rPr>
            </w:pPr>
            <w:bookmarkStart w:id="66" w:name="_Toc96673611"/>
            <w:r w:rsidRPr="00184DB4">
              <w:rPr>
                <w:noProof/>
              </w:rPr>
              <w:t>T</w:t>
            </w:r>
            <w:r w:rsidR="00EA6C70" w:rsidRPr="00184DB4">
              <w:rPr>
                <w:noProof/>
              </w:rPr>
              <w:t xml:space="preserve">he proposed action </w:t>
            </w:r>
            <w:r w:rsidR="00EA6C70" w:rsidRPr="00184DB4">
              <w:rPr>
                <w:b/>
                <w:bCs/>
                <w:noProof/>
                <w:u w:val="single"/>
              </w:rPr>
              <w:t>does not</w:t>
            </w:r>
            <w:r w:rsidR="00EA6C70" w:rsidRPr="00184DB4">
              <w:rPr>
                <w:noProof/>
              </w:rPr>
              <w:t xml:space="preserve"> contain any European Union classified information (EUCI)</w:t>
            </w:r>
            <w:r w:rsidR="00EA6C70" w:rsidRPr="00184DB4">
              <w:rPr>
                <w:noProof/>
                <w:vertAlign w:val="superscript"/>
              </w:rPr>
              <w:footnoteReference w:id="19"/>
            </w:r>
            <w:r w:rsidR="00EA6C70" w:rsidRPr="00184DB4">
              <w:rPr>
                <w:noProof/>
              </w:rPr>
              <w:t xml:space="preserve"> and, if selected for funding under this Call for Proposals, </w:t>
            </w:r>
            <w:r w:rsidR="00EA6C70" w:rsidRPr="00184DB4">
              <w:rPr>
                <w:b/>
                <w:bCs/>
                <w:noProof/>
                <w:u w:val="single"/>
              </w:rPr>
              <w:t>will not lead</w:t>
            </w:r>
            <w:r w:rsidR="00EA6C70" w:rsidRPr="00184DB4">
              <w:rPr>
                <w:noProof/>
              </w:rPr>
              <w:t xml:space="preserve"> to an action that:</w:t>
            </w:r>
          </w:p>
          <w:p w14:paraId="03004DCD" w14:textId="77777777" w:rsidR="00EA6C70" w:rsidRPr="00184DB4" w:rsidRDefault="00EA6C70" w:rsidP="00E627A9">
            <w:pPr>
              <w:pStyle w:val="ListParagraph"/>
              <w:numPr>
                <w:ilvl w:val="0"/>
                <w:numId w:val="47"/>
              </w:numPr>
              <w:spacing w:line="240" w:lineRule="auto"/>
              <w:ind w:left="317" w:hanging="142"/>
              <w:rPr>
                <w:noProof/>
              </w:rPr>
            </w:pPr>
            <w:r w:rsidRPr="00184DB4">
              <w:rPr>
                <w:noProof/>
              </w:rPr>
              <w:t>involves EUCI;</w:t>
            </w:r>
          </w:p>
          <w:p w14:paraId="3DB55178" w14:textId="77777777" w:rsidR="00EA6C70" w:rsidRPr="00184DB4" w:rsidRDefault="00EA6C70" w:rsidP="00E627A9">
            <w:pPr>
              <w:pStyle w:val="ListParagraph"/>
              <w:numPr>
                <w:ilvl w:val="0"/>
                <w:numId w:val="47"/>
              </w:numPr>
              <w:spacing w:line="240" w:lineRule="auto"/>
              <w:ind w:left="317" w:hanging="142"/>
            </w:pPr>
            <w:r w:rsidRPr="00184DB4">
              <w:t>uses and/or generate information which might raise security concerns;</w:t>
            </w:r>
          </w:p>
          <w:p w14:paraId="70033193" w14:textId="77777777" w:rsidR="00EA6C70" w:rsidRPr="00184DB4" w:rsidRDefault="00EA6C70" w:rsidP="00E627A9">
            <w:pPr>
              <w:pStyle w:val="ListParagraph"/>
              <w:numPr>
                <w:ilvl w:val="0"/>
                <w:numId w:val="47"/>
              </w:numPr>
              <w:spacing w:line="240" w:lineRule="auto"/>
              <w:ind w:left="317" w:hanging="142"/>
            </w:pPr>
            <w:r w:rsidRPr="00184DB4">
              <w:t>involves information and/or materials requiring protection against unauthorised disclosure (EUCI);</w:t>
            </w:r>
          </w:p>
          <w:p w14:paraId="4591C219" w14:textId="77777777" w:rsidR="00EA6C70" w:rsidRPr="00184DB4" w:rsidRDefault="00EA6C70" w:rsidP="00E627A9">
            <w:pPr>
              <w:pStyle w:val="ListParagraph"/>
              <w:numPr>
                <w:ilvl w:val="0"/>
                <w:numId w:val="47"/>
              </w:numPr>
              <w:spacing w:line="240" w:lineRule="auto"/>
              <w:ind w:left="317" w:hanging="142"/>
            </w:pPr>
            <w:r w:rsidRPr="00184DB4">
              <w:t>uses EU classified background information;</w:t>
            </w:r>
          </w:p>
          <w:p w14:paraId="03D00FEE" w14:textId="77777777" w:rsidR="00EA6C70" w:rsidRPr="00184DB4" w:rsidRDefault="00EA6C70" w:rsidP="00E627A9">
            <w:pPr>
              <w:pStyle w:val="ListParagraph"/>
              <w:numPr>
                <w:ilvl w:val="0"/>
                <w:numId w:val="47"/>
              </w:numPr>
              <w:spacing w:line="240" w:lineRule="auto"/>
              <w:ind w:left="317" w:hanging="142"/>
            </w:pPr>
            <w:r w:rsidRPr="00184DB4">
              <w:t>generates EU classified foreground information as project results or produces deliverables which contain classified information;</w:t>
            </w:r>
          </w:p>
          <w:p w14:paraId="5FFFBE94" w14:textId="77777777" w:rsidR="00EA6C70" w:rsidRPr="00184DB4" w:rsidRDefault="00EA6C70" w:rsidP="00E627A9">
            <w:pPr>
              <w:pStyle w:val="ListParagraph"/>
              <w:numPr>
                <w:ilvl w:val="0"/>
                <w:numId w:val="47"/>
              </w:numPr>
              <w:spacing w:line="240" w:lineRule="auto"/>
              <w:ind w:left="317" w:hanging="142"/>
            </w:pPr>
            <w:r w:rsidRPr="00184DB4">
              <w:t>provides knowledge, materials and technologies that could be channelled into crime and/or terrorism;</w:t>
            </w:r>
          </w:p>
          <w:p w14:paraId="713F188B" w14:textId="77777777" w:rsidR="00EA6C70" w:rsidRPr="00184DB4" w:rsidRDefault="00EA6C70" w:rsidP="00E627A9">
            <w:pPr>
              <w:pStyle w:val="ListParagraph"/>
              <w:numPr>
                <w:ilvl w:val="0"/>
                <w:numId w:val="47"/>
              </w:numPr>
              <w:spacing w:line="240" w:lineRule="auto"/>
              <w:ind w:left="317" w:hanging="142"/>
            </w:pPr>
            <w:r w:rsidRPr="00184DB4">
              <w:t>results in the development of chemical, biological, radiological or nuclear (CBRN) weapons and/or the means for their delivery;</w:t>
            </w:r>
          </w:p>
          <w:p w14:paraId="1C9D721A" w14:textId="77777777" w:rsidR="00EA6C70" w:rsidRPr="00184DB4" w:rsidRDefault="00EA6C70" w:rsidP="00E627A9">
            <w:pPr>
              <w:pStyle w:val="ListParagraph"/>
              <w:numPr>
                <w:ilvl w:val="0"/>
                <w:numId w:val="47"/>
              </w:numPr>
              <w:spacing w:line="240" w:lineRule="auto"/>
              <w:ind w:left="317" w:hanging="142"/>
            </w:pPr>
            <w:r w:rsidRPr="00184DB4">
              <w:t>involves information and/or materials subject to national security restrictions.</w:t>
            </w:r>
            <w:bookmarkEnd w:id="66"/>
          </w:p>
        </w:tc>
        <w:tc>
          <w:tcPr>
            <w:tcW w:w="850" w:type="dxa"/>
            <w:shd w:val="clear" w:color="auto" w:fill="auto"/>
            <w:vAlign w:val="center"/>
          </w:tcPr>
          <w:p w14:paraId="5F2F0E9C" w14:textId="77777777" w:rsidR="00EA6C70" w:rsidRPr="00184DB4" w:rsidRDefault="00453C07" w:rsidP="00E627A9">
            <w:pPr>
              <w:spacing w:line="240" w:lineRule="auto"/>
              <w:jc w:val="center"/>
              <w:rPr>
                <w:noProof/>
                <w:color w:val="2252FF" w:themeColor="accent1" w:themeTint="99"/>
                <w:sz w:val="32"/>
                <w:szCs w:val="32"/>
              </w:rPr>
            </w:pPr>
            <w:sdt>
              <w:sdtPr>
                <w:rPr>
                  <w:noProof/>
                  <w:color w:val="2252FF" w:themeColor="accent1" w:themeTint="99"/>
                  <w:sz w:val="32"/>
                  <w:szCs w:val="32"/>
                </w:rPr>
                <w:id w:val="-881247522"/>
                <w14:checkbox>
                  <w14:checked w14:val="0"/>
                  <w14:checkedState w14:val="2612" w14:font="MS Gothic"/>
                  <w14:uncheckedState w14:val="2610" w14:font="MS Gothic"/>
                </w14:checkbox>
              </w:sdtPr>
              <w:sdtEndPr/>
              <w:sdtContent>
                <w:r w:rsidR="00EA6C70" w:rsidRPr="00184DB4">
                  <w:rPr>
                    <w:rFonts w:ascii="MS Gothic" w:eastAsia="MS Gothic" w:hAnsi="MS Gothic" w:hint="eastAsia"/>
                    <w:noProof/>
                    <w:color w:val="2252FF" w:themeColor="accent1" w:themeTint="99"/>
                    <w:sz w:val="32"/>
                    <w:szCs w:val="32"/>
                  </w:rPr>
                  <w:t>☐</w:t>
                </w:r>
              </w:sdtContent>
            </w:sdt>
          </w:p>
        </w:tc>
      </w:tr>
    </w:tbl>
    <w:p w14:paraId="3AA4C246" w14:textId="77777777" w:rsidR="00EA6C70" w:rsidRPr="00184DB4" w:rsidRDefault="00EA6C70" w:rsidP="00EA6C70"/>
    <w:p w14:paraId="5DBDC4FB" w14:textId="77777777" w:rsidR="00EA6C70" w:rsidRPr="00184DB4" w:rsidRDefault="00EA6C70" w:rsidP="00EA6C70">
      <w:pPr>
        <w:spacing w:line="240" w:lineRule="auto"/>
      </w:pPr>
      <w:r w:rsidRPr="00184DB4">
        <w:br w:type="page"/>
      </w:r>
    </w:p>
    <w:p w14:paraId="5974CE5C" w14:textId="77777777" w:rsidR="00AC6F1E" w:rsidRPr="00184DB4" w:rsidRDefault="00AC6F1E" w:rsidP="00AC6F1E">
      <w:pPr>
        <w:pStyle w:val="Heading1"/>
      </w:pPr>
      <w:bookmarkStart w:id="67" w:name="_Toc120727074"/>
      <w:bookmarkStart w:id="68" w:name="_Toc115888594"/>
      <w:r w:rsidRPr="00184DB4">
        <w:lastRenderedPageBreak/>
        <w:t>Processing of personal data</w:t>
      </w:r>
      <w:bookmarkEnd w:id="67"/>
    </w:p>
    <w:p w14:paraId="2A8930C5" w14:textId="77777777" w:rsidR="00FC560C" w:rsidRPr="00184DB4" w:rsidRDefault="00AC6F1E" w:rsidP="00FC560C">
      <w:pPr>
        <w:spacing w:before="120" w:after="120"/>
        <w:jc w:val="both"/>
        <w:rPr>
          <w:rFonts w:cs="Times New Roman"/>
          <w:color w:val="auto"/>
          <w:szCs w:val="18"/>
        </w:rPr>
      </w:pPr>
      <w:r w:rsidRPr="00184DB4">
        <w:rPr>
          <w:rFonts w:cs="Times New Roman"/>
          <w:color w:val="auto"/>
          <w:szCs w:val="18"/>
        </w:rPr>
        <w:t xml:space="preserve">If processing your reply to the Call for Proposals involves the recording and processing of personal data (such as your name, address and CV), such data will be processed pursuant to 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 L295, 21.11.2018, p. 39-98. Unless indicated otherwise, any personal data requested are required to evaluate your application in accordance with the call for proposals and will be processed solely for that purpose by the Head of Research and Innovation Unit in Frontex. </w:t>
      </w:r>
    </w:p>
    <w:p w14:paraId="3F3C12D7" w14:textId="77777777" w:rsidR="00FC560C" w:rsidRPr="00184DB4" w:rsidRDefault="00FC560C" w:rsidP="00FC560C">
      <w:pPr>
        <w:spacing w:before="120" w:after="120"/>
        <w:jc w:val="both"/>
        <w:rPr>
          <w:rFonts w:cs="Times New Roman"/>
          <w:color w:val="auto"/>
          <w:szCs w:val="18"/>
        </w:rPr>
      </w:pPr>
      <w:r w:rsidRPr="00184DB4">
        <w:t>Information concerning the processing of personal data is available on the privacy statement annexed to the Call for Proposals (Annex 9).</w:t>
      </w:r>
    </w:p>
    <w:p w14:paraId="2DF9C3F5" w14:textId="78BCB058" w:rsidR="00AC6F1E" w:rsidRPr="00184DB4" w:rsidRDefault="00FC560C" w:rsidP="00FC560C">
      <w:pPr>
        <w:spacing w:before="120" w:after="120"/>
        <w:jc w:val="both"/>
      </w:pPr>
      <w:r w:rsidRPr="00184DB4">
        <w:t xml:space="preserve">Your personal data may be registered in the Early Detection and Exclusion System managed </w:t>
      </w:r>
      <w:r w:rsidR="00AC6F1E" w:rsidRPr="00184DB4">
        <w:t>by the Commission, should the grant beneficiary be in one of the situations mentioned in Articles 136 and 141 of Regulation (EU, Euratom) 2018/1046</w:t>
      </w:r>
      <w:r w:rsidR="00AC6F1E" w:rsidRPr="00184DB4">
        <w:rPr>
          <w:rStyle w:val="FootnoteReference"/>
        </w:rPr>
        <w:footnoteReference w:id="20"/>
      </w:r>
      <w:r w:rsidR="00AC6F1E" w:rsidRPr="00184DB4">
        <w:t>.</w:t>
      </w:r>
    </w:p>
    <w:p w14:paraId="61DF5C61" w14:textId="77777777" w:rsidR="00AC6F1E" w:rsidRPr="00184DB4" w:rsidRDefault="00AC6F1E" w:rsidP="00AC6F1E">
      <w:pPr>
        <w:spacing w:line="240" w:lineRule="auto"/>
        <w:rPr>
          <w:rFonts w:ascii="Times New Roman" w:hAnsi="Times New Roman" w:cs="Times New Roman"/>
          <w:sz w:val="22"/>
          <w:szCs w:val="22"/>
        </w:rPr>
      </w:pPr>
      <w:r w:rsidRPr="00184DB4">
        <w:rPr>
          <w:rFonts w:ascii="Times New Roman" w:hAnsi="Times New Roman" w:cs="Times New Roman"/>
          <w:sz w:val="22"/>
          <w:szCs w:val="22"/>
        </w:rPr>
        <w:br w:type="page"/>
      </w:r>
    </w:p>
    <w:p w14:paraId="70AAC365" w14:textId="77777777" w:rsidR="00EC7656" w:rsidRPr="00184DB4" w:rsidRDefault="00EC7656" w:rsidP="00EC7656">
      <w:pPr>
        <w:pStyle w:val="Heading1"/>
        <w:ind w:right="-88"/>
      </w:pPr>
      <w:bookmarkStart w:id="69" w:name="_List_of_annexed"/>
      <w:bookmarkStart w:id="70" w:name="_Toc120727075"/>
      <w:bookmarkEnd w:id="69"/>
      <w:r w:rsidRPr="00184DB4">
        <w:lastRenderedPageBreak/>
        <w:t>List of annexed documents</w:t>
      </w:r>
      <w:bookmarkEnd w:id="68"/>
      <w:bookmarkEnd w:id="70"/>
    </w:p>
    <w:p w14:paraId="331600BA" w14:textId="66F5EFDB" w:rsidR="00EF77B2" w:rsidRPr="00184DB4" w:rsidRDefault="00EF77B2" w:rsidP="00EF77B2">
      <w:pPr>
        <w:pStyle w:val="ListParagraph"/>
        <w:numPr>
          <w:ilvl w:val="0"/>
          <w:numId w:val="57"/>
        </w:numPr>
        <w:tabs>
          <w:tab w:val="left" w:pos="8505"/>
        </w:tabs>
        <w:spacing w:before="120" w:after="120"/>
        <w:ind w:right="57"/>
        <w:contextualSpacing w:val="0"/>
      </w:pPr>
      <w:r w:rsidRPr="00184DB4">
        <w:t>Annex 2.1 – Letter of Mandate</w:t>
      </w:r>
      <w:r w:rsidR="00792809" w:rsidRPr="00184DB4">
        <w:t xml:space="preserve"> (for each of the co-applicants, except the Coordinator)</w:t>
      </w:r>
    </w:p>
    <w:p w14:paraId="5C93AB71" w14:textId="6CE23206" w:rsidR="00D64721" w:rsidRPr="00184DB4" w:rsidRDefault="00D64721" w:rsidP="00D64721">
      <w:pPr>
        <w:pStyle w:val="ListParagraph"/>
        <w:numPr>
          <w:ilvl w:val="0"/>
          <w:numId w:val="57"/>
        </w:numPr>
        <w:tabs>
          <w:tab w:val="left" w:pos="8505"/>
        </w:tabs>
        <w:spacing w:before="120" w:after="120"/>
        <w:ind w:right="57"/>
        <w:contextualSpacing w:val="0"/>
      </w:pPr>
      <w:r w:rsidRPr="00184DB4">
        <w:t xml:space="preserve">Annex </w:t>
      </w:r>
      <w:r w:rsidR="008E2E78" w:rsidRPr="00184DB4">
        <w:t>2</w:t>
      </w:r>
      <w:r w:rsidRPr="00184DB4">
        <w:t>.</w:t>
      </w:r>
      <w:r w:rsidR="00EF77B2" w:rsidRPr="00184DB4">
        <w:t>2</w:t>
      </w:r>
      <w:r w:rsidRPr="00184DB4">
        <w:t xml:space="preserve"> – Legal </w:t>
      </w:r>
      <w:r w:rsidR="00613DFC" w:rsidRPr="00184DB4">
        <w:t>Entity Form</w:t>
      </w:r>
      <w:r w:rsidR="008E2E78" w:rsidRPr="00184DB4">
        <w:t xml:space="preserve"> (for each of the co-applicants)</w:t>
      </w:r>
    </w:p>
    <w:p w14:paraId="67558C3D" w14:textId="09E0E72D" w:rsidR="00D64721" w:rsidRPr="00184DB4" w:rsidRDefault="00D64721" w:rsidP="00D64721">
      <w:pPr>
        <w:pStyle w:val="ListParagraph"/>
        <w:numPr>
          <w:ilvl w:val="0"/>
          <w:numId w:val="57"/>
        </w:numPr>
        <w:tabs>
          <w:tab w:val="left" w:pos="8505"/>
        </w:tabs>
        <w:spacing w:before="120" w:after="120"/>
        <w:ind w:right="57"/>
        <w:contextualSpacing w:val="0"/>
      </w:pPr>
      <w:r w:rsidRPr="00184DB4">
        <w:t xml:space="preserve">Annex </w:t>
      </w:r>
      <w:r w:rsidR="008E2E78" w:rsidRPr="00184DB4">
        <w:t>2</w:t>
      </w:r>
      <w:r w:rsidRPr="00184DB4">
        <w:t>.</w:t>
      </w:r>
      <w:r w:rsidR="00EF77B2" w:rsidRPr="00184DB4">
        <w:t>3</w:t>
      </w:r>
      <w:r w:rsidRPr="00184DB4">
        <w:t xml:space="preserve"> – Financial </w:t>
      </w:r>
      <w:r w:rsidR="00613DFC" w:rsidRPr="00184DB4">
        <w:t>I</w:t>
      </w:r>
      <w:r w:rsidRPr="00184DB4">
        <w:t xml:space="preserve">dentification </w:t>
      </w:r>
      <w:r w:rsidR="00613DFC" w:rsidRPr="00184DB4">
        <w:t>Form</w:t>
      </w:r>
      <w:r w:rsidR="008E2E78" w:rsidRPr="00184DB4">
        <w:t xml:space="preserve"> (for </w:t>
      </w:r>
      <w:r w:rsidR="003E6876" w:rsidRPr="00184DB4">
        <w:t>the Coordinator</w:t>
      </w:r>
      <w:r w:rsidR="008E2E78" w:rsidRPr="00184DB4">
        <w:t>)</w:t>
      </w:r>
    </w:p>
    <w:p w14:paraId="71ACBB01" w14:textId="45AE709F" w:rsidR="00BC2100" w:rsidRPr="00184DB4" w:rsidRDefault="00BC2100" w:rsidP="00BC2100">
      <w:pPr>
        <w:pStyle w:val="ListParagraph"/>
        <w:numPr>
          <w:ilvl w:val="0"/>
          <w:numId w:val="57"/>
        </w:numPr>
        <w:tabs>
          <w:tab w:val="left" w:pos="8505"/>
        </w:tabs>
        <w:spacing w:before="120" w:after="120"/>
        <w:ind w:right="57"/>
        <w:contextualSpacing w:val="0"/>
      </w:pPr>
      <w:r w:rsidRPr="00184DB4">
        <w:t xml:space="preserve">Annex </w:t>
      </w:r>
      <w:r w:rsidR="008E2E78" w:rsidRPr="00184DB4">
        <w:t>2</w:t>
      </w:r>
      <w:r w:rsidRPr="00184DB4">
        <w:t>.</w:t>
      </w:r>
      <w:r w:rsidR="00EF77B2" w:rsidRPr="00184DB4">
        <w:t>4</w:t>
      </w:r>
      <w:r w:rsidRPr="00184DB4">
        <w:t xml:space="preserve"> – Declaration on </w:t>
      </w:r>
      <w:r w:rsidR="00613DFC" w:rsidRPr="00184DB4">
        <w:t xml:space="preserve">Honour </w:t>
      </w:r>
      <w:r w:rsidRPr="00184DB4">
        <w:t xml:space="preserve">for </w:t>
      </w:r>
      <w:r w:rsidR="008E2E78" w:rsidRPr="00184DB4">
        <w:t>multiple co-applicants</w:t>
      </w:r>
    </w:p>
    <w:p w14:paraId="264DC34A" w14:textId="77661324" w:rsidR="00722A6E" w:rsidRPr="00184DB4" w:rsidRDefault="00722A6E" w:rsidP="00722A6E">
      <w:pPr>
        <w:pStyle w:val="ListParagraph"/>
        <w:numPr>
          <w:ilvl w:val="0"/>
          <w:numId w:val="57"/>
        </w:numPr>
        <w:tabs>
          <w:tab w:val="left" w:pos="8505"/>
        </w:tabs>
        <w:spacing w:before="120" w:after="120"/>
        <w:ind w:right="57"/>
        <w:contextualSpacing w:val="0"/>
      </w:pPr>
      <w:r w:rsidRPr="00184DB4">
        <w:t xml:space="preserve">Annex </w:t>
      </w:r>
      <w:r w:rsidR="008E2E78" w:rsidRPr="00184DB4">
        <w:t>2</w:t>
      </w:r>
      <w:r w:rsidRPr="00184DB4">
        <w:t>.</w:t>
      </w:r>
      <w:r w:rsidR="00EF77B2" w:rsidRPr="00184DB4">
        <w:t>5</w:t>
      </w:r>
      <w:r w:rsidRPr="00184DB4">
        <w:t xml:space="preserve"> – Estimated </w:t>
      </w:r>
      <w:r w:rsidR="00613DFC" w:rsidRPr="00184DB4">
        <w:t xml:space="preserve">Budget </w:t>
      </w:r>
      <w:r w:rsidR="008E2E78" w:rsidRPr="00184DB4">
        <w:t>for multiple co-applicants</w:t>
      </w:r>
    </w:p>
    <w:p w14:paraId="02F9EE6B" w14:textId="77777777" w:rsidR="00EC7656" w:rsidRPr="00184DB4" w:rsidRDefault="00EC7656" w:rsidP="00EC7656">
      <w:pPr>
        <w:tabs>
          <w:tab w:val="left" w:pos="8505"/>
        </w:tabs>
        <w:spacing w:before="120" w:after="120"/>
        <w:ind w:right="57"/>
      </w:pPr>
    </w:p>
    <w:p w14:paraId="75C852A5" w14:textId="77777777" w:rsidR="005938C1" w:rsidRPr="00184DB4" w:rsidRDefault="005938C1" w:rsidP="005938C1">
      <w:pPr>
        <w:spacing w:line="240" w:lineRule="auto"/>
      </w:pPr>
      <w:r w:rsidRPr="00184DB4">
        <w:br w:type="page"/>
      </w:r>
    </w:p>
    <w:p w14:paraId="0A2F378B" w14:textId="164E100B" w:rsidR="005938C1" w:rsidRPr="00184DB4" w:rsidRDefault="005938C1" w:rsidP="005938C1">
      <w:pPr>
        <w:pStyle w:val="Heading1"/>
        <w:ind w:right="-88"/>
      </w:pPr>
      <w:bookmarkStart w:id="71" w:name="_Checklist_for_the"/>
      <w:bookmarkStart w:id="72" w:name="_Toc120727076"/>
      <w:bookmarkStart w:id="73" w:name="_Toc116856004"/>
      <w:bookmarkEnd w:id="71"/>
      <w:r w:rsidRPr="00184DB4">
        <w:lastRenderedPageBreak/>
        <w:t>Checklist for</w:t>
      </w:r>
      <w:r w:rsidR="00A90DC5" w:rsidRPr="00184DB4">
        <w:t xml:space="preserve"> the</w:t>
      </w:r>
      <w:r w:rsidRPr="00184DB4">
        <w:t xml:space="preserve"> applicants</w:t>
      </w:r>
      <w:bookmarkEnd w:id="72"/>
    </w:p>
    <w:p w14:paraId="57225915" w14:textId="65FD3C22" w:rsidR="005938C1" w:rsidRPr="00184DB4" w:rsidRDefault="005938C1" w:rsidP="005938C1">
      <w:pPr>
        <w:jc w:val="both"/>
        <w:rPr>
          <w:szCs w:val="18"/>
        </w:rPr>
      </w:pPr>
      <w:r w:rsidRPr="00184DB4">
        <w:rPr>
          <w:szCs w:val="18"/>
        </w:rPr>
        <w:t xml:space="preserve">Before submitting this Grant Application Form to Frontex (see Call for Proposals – </w:t>
      </w:r>
      <w:r w:rsidR="00D11AE6" w:rsidRPr="00184DB4">
        <w:rPr>
          <w:szCs w:val="18"/>
        </w:rPr>
        <w:t>section</w:t>
      </w:r>
      <w:r w:rsidRPr="00184DB4">
        <w:rPr>
          <w:szCs w:val="18"/>
        </w:rPr>
        <w:t xml:space="preserve"> 14), the </w:t>
      </w:r>
      <w:r w:rsidR="00A90DC5" w:rsidRPr="00184DB4">
        <w:rPr>
          <w:szCs w:val="18"/>
        </w:rPr>
        <w:t>a</w:t>
      </w:r>
      <w:r w:rsidRPr="00184DB4">
        <w:rPr>
          <w:szCs w:val="18"/>
        </w:rPr>
        <w:t>pplicant</w:t>
      </w:r>
      <w:r w:rsidR="00A90DC5" w:rsidRPr="00184DB4">
        <w:rPr>
          <w:szCs w:val="18"/>
        </w:rPr>
        <w:t>s are</w:t>
      </w:r>
      <w:r w:rsidRPr="00184DB4">
        <w:rPr>
          <w:szCs w:val="18"/>
        </w:rPr>
        <w:t xml:space="preserve"> requested to verify that the application meets all the criteria set out in the Call for Proposals and its Annexes. Please fill in the table below when conducting your final check.</w:t>
      </w:r>
    </w:p>
    <w:p w14:paraId="5BC04FBF" w14:textId="77777777" w:rsidR="005938C1" w:rsidRPr="00184DB4" w:rsidRDefault="005938C1" w:rsidP="005938C1"/>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620" w:firstRow="1" w:lastRow="0" w:firstColumn="0" w:lastColumn="0" w:noHBand="1" w:noVBand="1"/>
      </w:tblPr>
      <w:tblGrid>
        <w:gridCol w:w="9271"/>
        <w:gridCol w:w="935"/>
      </w:tblGrid>
      <w:tr w:rsidR="005938C1" w:rsidRPr="00184DB4" w14:paraId="520CE552" w14:textId="77777777" w:rsidTr="0097338D">
        <w:trPr>
          <w:tblHeader/>
          <w:jc w:val="center"/>
        </w:trPr>
        <w:tc>
          <w:tcPr>
            <w:tcW w:w="9271" w:type="dxa"/>
            <w:tcBorders>
              <w:top w:val="single" w:sz="4" w:space="0" w:color="auto"/>
              <w:left w:val="single" w:sz="4" w:space="0" w:color="auto"/>
              <w:bottom w:val="single" w:sz="4" w:space="0" w:color="auto"/>
              <w:right w:val="single" w:sz="4" w:space="0" w:color="auto"/>
            </w:tcBorders>
            <w:shd w:val="clear" w:color="auto" w:fill="5777BB" w:themeFill="accent5" w:themeFillShade="BF"/>
          </w:tcPr>
          <w:p w14:paraId="7BC03969" w14:textId="77777777" w:rsidR="005938C1" w:rsidRPr="00184DB4" w:rsidRDefault="005938C1" w:rsidP="00994589">
            <w:pPr>
              <w:spacing w:line="240" w:lineRule="auto"/>
              <w:jc w:val="center"/>
              <w:rPr>
                <w:color w:val="FFFFFF" w:themeColor="background1"/>
                <w:sz w:val="20"/>
              </w:rPr>
            </w:pPr>
            <w:r w:rsidRPr="00184DB4">
              <w:rPr>
                <w:b/>
                <w:bCs/>
                <w:noProof/>
                <w:color w:val="FFFFFF" w:themeColor="background1"/>
              </w:rPr>
              <w:t>Check Item</w:t>
            </w:r>
          </w:p>
        </w:tc>
        <w:tc>
          <w:tcPr>
            <w:tcW w:w="935" w:type="dxa"/>
            <w:tcBorders>
              <w:top w:val="single" w:sz="4" w:space="0" w:color="auto"/>
              <w:left w:val="single" w:sz="4" w:space="0" w:color="auto"/>
              <w:bottom w:val="single" w:sz="4" w:space="0" w:color="auto"/>
              <w:right w:val="single" w:sz="4" w:space="0" w:color="auto"/>
            </w:tcBorders>
            <w:shd w:val="clear" w:color="auto" w:fill="5777BB" w:themeFill="accent5" w:themeFillShade="BF"/>
            <w:vAlign w:val="center"/>
          </w:tcPr>
          <w:p w14:paraId="186767FC" w14:textId="77777777" w:rsidR="005938C1" w:rsidRPr="00184DB4" w:rsidRDefault="005938C1" w:rsidP="00994589">
            <w:pPr>
              <w:spacing w:line="240" w:lineRule="auto"/>
              <w:jc w:val="center"/>
              <w:rPr>
                <w:noProof/>
                <w:color w:val="FFFFFF" w:themeColor="background1"/>
                <w:sz w:val="32"/>
                <w:szCs w:val="32"/>
              </w:rPr>
            </w:pPr>
            <w:r w:rsidRPr="00184DB4">
              <w:rPr>
                <w:b/>
                <w:bCs/>
                <w:noProof/>
                <w:color w:val="FFFFFF" w:themeColor="background1"/>
              </w:rPr>
              <w:t>Checked</w:t>
            </w:r>
          </w:p>
        </w:tc>
      </w:tr>
      <w:tr w:rsidR="005938C1" w:rsidRPr="00184DB4" w14:paraId="036901A2" w14:textId="77777777" w:rsidTr="0097338D">
        <w:trPr>
          <w:jc w:val="center"/>
        </w:trPr>
        <w:tc>
          <w:tcPr>
            <w:tcW w:w="9271" w:type="dxa"/>
            <w:tcBorders>
              <w:top w:val="single" w:sz="4" w:space="0" w:color="auto"/>
              <w:left w:val="single" w:sz="4" w:space="0" w:color="auto"/>
              <w:bottom w:val="single" w:sz="4" w:space="0" w:color="auto"/>
              <w:right w:val="single" w:sz="4" w:space="0" w:color="auto"/>
            </w:tcBorders>
            <w:shd w:val="clear" w:color="auto" w:fill="auto"/>
            <w:vAlign w:val="center"/>
          </w:tcPr>
          <w:p w14:paraId="53C64C29" w14:textId="77777777" w:rsidR="005938C1" w:rsidRPr="00184DB4" w:rsidRDefault="005938C1" w:rsidP="00994589">
            <w:pPr>
              <w:spacing w:line="240" w:lineRule="auto"/>
              <w:contextualSpacing/>
              <w:rPr>
                <w:color w:val="auto"/>
                <w:szCs w:val="18"/>
              </w:rPr>
            </w:pPr>
            <w:r w:rsidRPr="00184DB4">
              <w:rPr>
                <w:color w:val="auto"/>
                <w:szCs w:val="18"/>
              </w:rPr>
              <w:t xml:space="preserve">You have carefully read the relevant Call for Proposals and any other reference documents related to it available on Frontex webpage: </w:t>
            </w:r>
            <w:hyperlink r:id="rId25" w:history="1">
              <w:r w:rsidRPr="00184DB4">
                <w:rPr>
                  <w:rStyle w:val="Hyperlink"/>
                  <w:szCs w:val="18"/>
                </w:rPr>
                <w:t>https://frontex.europa.eu/about-frontex/grants/</w:t>
              </w:r>
            </w:hyperlink>
            <w:r w:rsidRPr="00184DB4">
              <w:rPr>
                <w:color w:val="auto"/>
                <w:szCs w:val="18"/>
              </w:rPr>
              <w:t xml:space="preserve"> </w:t>
            </w:r>
          </w:p>
          <w:p w14:paraId="7964A4C5" w14:textId="0493BEBA" w:rsidR="005938C1" w:rsidRPr="00184DB4" w:rsidRDefault="005938C1" w:rsidP="00994589">
            <w:pPr>
              <w:tabs>
                <w:tab w:val="left" w:pos="8505"/>
              </w:tabs>
              <w:spacing w:line="240" w:lineRule="auto"/>
              <w:ind w:right="54"/>
              <w:contextualSpacing/>
              <w:jc w:val="both"/>
              <w:rPr>
                <w:color w:val="auto"/>
                <w:szCs w:val="18"/>
              </w:rPr>
            </w:pPr>
            <w:r w:rsidRPr="00184DB4">
              <w:rPr>
                <w:color w:val="auto"/>
                <w:szCs w:val="18"/>
              </w:rPr>
              <w:t>under the relevant section identified as follows:</w:t>
            </w:r>
          </w:p>
          <w:p w14:paraId="25121EA4" w14:textId="65455F05" w:rsidR="005938C1" w:rsidRPr="00184DB4" w:rsidRDefault="005938C1" w:rsidP="00994589">
            <w:pPr>
              <w:pStyle w:val="ListParagraph"/>
              <w:numPr>
                <w:ilvl w:val="0"/>
                <w:numId w:val="56"/>
              </w:numPr>
              <w:tabs>
                <w:tab w:val="left" w:pos="8505"/>
              </w:tabs>
              <w:spacing w:line="240" w:lineRule="auto"/>
              <w:ind w:right="54"/>
              <w:jc w:val="both"/>
              <w:rPr>
                <w:b/>
                <w:bCs/>
                <w:i/>
                <w:iCs/>
                <w:color w:val="auto"/>
                <w:szCs w:val="18"/>
              </w:rPr>
            </w:pPr>
            <w:r w:rsidRPr="00184DB4">
              <w:rPr>
                <w:b/>
                <w:bCs/>
                <w:i/>
                <w:iCs/>
                <w:color w:val="auto"/>
                <w:szCs w:val="18"/>
              </w:rPr>
              <w:t xml:space="preserve">Title of Call for Proposals: </w:t>
            </w:r>
            <w:r w:rsidR="00377532" w:rsidRPr="00184DB4">
              <w:rPr>
                <w:b/>
                <w:bCs/>
                <w:i/>
                <w:iCs/>
                <w:color w:val="auto"/>
                <w:szCs w:val="18"/>
              </w:rPr>
              <w:t xml:space="preserve">Frontex Research Grants Programme - </w:t>
            </w:r>
            <w:r w:rsidR="00475E01" w:rsidRPr="00184DB4">
              <w:rPr>
                <w:b/>
                <w:bCs/>
                <w:i/>
                <w:iCs/>
                <w:color w:val="auto"/>
                <w:szCs w:val="18"/>
              </w:rPr>
              <w:t>Novel</w:t>
            </w:r>
            <w:r w:rsidR="00377532" w:rsidRPr="00184DB4">
              <w:rPr>
                <w:b/>
                <w:bCs/>
                <w:i/>
                <w:iCs/>
                <w:color w:val="auto"/>
                <w:szCs w:val="18"/>
              </w:rPr>
              <w:t xml:space="preserve"> Technologies for Border Management (Open Theme)</w:t>
            </w:r>
          </w:p>
          <w:p w14:paraId="432E43D5" w14:textId="3627F9B3" w:rsidR="005938C1" w:rsidRPr="00184DB4" w:rsidRDefault="005938C1" w:rsidP="00994589">
            <w:pPr>
              <w:pStyle w:val="ListParagraph"/>
              <w:numPr>
                <w:ilvl w:val="0"/>
                <w:numId w:val="56"/>
              </w:numPr>
              <w:tabs>
                <w:tab w:val="left" w:pos="8505"/>
              </w:tabs>
              <w:spacing w:line="240" w:lineRule="auto"/>
              <w:ind w:right="54"/>
              <w:jc w:val="both"/>
              <w:rPr>
                <w:i/>
                <w:iCs/>
                <w:color w:val="auto"/>
                <w:szCs w:val="18"/>
              </w:rPr>
            </w:pPr>
            <w:r w:rsidRPr="00184DB4">
              <w:rPr>
                <w:b/>
                <w:bCs/>
                <w:i/>
                <w:iCs/>
                <w:color w:val="auto"/>
                <w:szCs w:val="18"/>
              </w:rPr>
              <w:t>Reference number: 2022/CFP/RIU/01</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60ED1C71" w14:textId="77777777" w:rsidR="005938C1" w:rsidRPr="00184DB4" w:rsidRDefault="00453C07" w:rsidP="00994589">
            <w:pPr>
              <w:spacing w:line="240" w:lineRule="auto"/>
              <w:jc w:val="center"/>
              <w:rPr>
                <w:noProof/>
                <w:color w:val="2252FF" w:themeColor="accent1" w:themeTint="99"/>
                <w:sz w:val="32"/>
                <w:szCs w:val="32"/>
              </w:rPr>
            </w:pPr>
            <w:sdt>
              <w:sdtPr>
                <w:rPr>
                  <w:noProof/>
                  <w:color w:val="2252FF" w:themeColor="accent1" w:themeTint="99"/>
                  <w:sz w:val="32"/>
                  <w:szCs w:val="32"/>
                </w:rPr>
                <w:id w:val="1980950558"/>
                <w14:checkbox>
                  <w14:checked w14:val="0"/>
                  <w14:checkedState w14:val="2612" w14:font="MS Gothic"/>
                  <w14:uncheckedState w14:val="2610" w14:font="MS Gothic"/>
                </w14:checkbox>
              </w:sdtPr>
              <w:sdtEndPr/>
              <w:sdtContent>
                <w:r w:rsidR="005938C1" w:rsidRPr="00184DB4">
                  <w:rPr>
                    <w:rFonts w:ascii="MS Gothic" w:eastAsia="MS Gothic" w:hAnsi="MS Gothic" w:hint="eastAsia"/>
                    <w:noProof/>
                    <w:color w:val="2252FF" w:themeColor="accent1" w:themeTint="99"/>
                    <w:sz w:val="32"/>
                    <w:szCs w:val="32"/>
                  </w:rPr>
                  <w:t>☐</w:t>
                </w:r>
              </w:sdtContent>
            </w:sdt>
          </w:p>
        </w:tc>
      </w:tr>
      <w:tr w:rsidR="005938C1" w:rsidRPr="00184DB4" w14:paraId="1F25669A" w14:textId="77777777" w:rsidTr="0097338D">
        <w:trPr>
          <w:jc w:val="center"/>
        </w:trPr>
        <w:tc>
          <w:tcPr>
            <w:tcW w:w="9271" w:type="dxa"/>
            <w:tcBorders>
              <w:top w:val="single" w:sz="4" w:space="0" w:color="auto"/>
              <w:left w:val="single" w:sz="4" w:space="0" w:color="auto"/>
              <w:bottom w:val="single" w:sz="4" w:space="0" w:color="auto"/>
              <w:right w:val="single" w:sz="4" w:space="0" w:color="auto"/>
            </w:tcBorders>
            <w:shd w:val="clear" w:color="auto" w:fill="auto"/>
            <w:vAlign w:val="center"/>
          </w:tcPr>
          <w:p w14:paraId="6E704A83" w14:textId="56C1D675" w:rsidR="005938C1" w:rsidRPr="00184DB4" w:rsidRDefault="005938C1" w:rsidP="00994589">
            <w:pPr>
              <w:spacing w:line="240" w:lineRule="auto"/>
              <w:rPr>
                <w:color w:val="auto"/>
                <w:szCs w:val="18"/>
              </w:rPr>
            </w:pPr>
            <w:r w:rsidRPr="00184DB4">
              <w:rPr>
                <w:color w:val="auto"/>
                <w:szCs w:val="18"/>
              </w:rPr>
              <w:t xml:space="preserve">You only used the templates provided under the above mentioned Frontex webpage to prepare the application, you did not </w:t>
            </w:r>
            <w:r w:rsidR="00F53C3E" w:rsidRPr="00184DB4">
              <w:rPr>
                <w:color w:val="auto"/>
                <w:szCs w:val="18"/>
              </w:rPr>
              <w:t xml:space="preserve">alter or manipulate </w:t>
            </w:r>
            <w:r w:rsidRPr="00184DB4">
              <w:rPr>
                <w:color w:val="auto"/>
                <w:szCs w:val="18"/>
              </w:rPr>
              <w:t>the structure of the templates, and you followed the instructions provided into each of the templates to fill them in.</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64E7794D" w14:textId="77777777" w:rsidR="005938C1" w:rsidRPr="00184DB4" w:rsidRDefault="00453C07" w:rsidP="00994589">
            <w:pPr>
              <w:spacing w:line="240" w:lineRule="auto"/>
              <w:jc w:val="center"/>
              <w:rPr>
                <w:noProof/>
                <w:color w:val="2252FF" w:themeColor="accent1" w:themeTint="99"/>
                <w:sz w:val="32"/>
                <w:szCs w:val="32"/>
              </w:rPr>
            </w:pPr>
            <w:sdt>
              <w:sdtPr>
                <w:rPr>
                  <w:noProof/>
                  <w:color w:val="2252FF" w:themeColor="accent1" w:themeTint="99"/>
                  <w:sz w:val="32"/>
                  <w:szCs w:val="32"/>
                </w:rPr>
                <w:id w:val="535635965"/>
                <w14:checkbox>
                  <w14:checked w14:val="0"/>
                  <w14:checkedState w14:val="2612" w14:font="MS Gothic"/>
                  <w14:uncheckedState w14:val="2610" w14:font="MS Gothic"/>
                </w14:checkbox>
              </w:sdtPr>
              <w:sdtEndPr/>
              <w:sdtContent>
                <w:r w:rsidR="005938C1" w:rsidRPr="00184DB4">
                  <w:rPr>
                    <w:rFonts w:ascii="MS Gothic" w:eastAsia="MS Gothic" w:hAnsi="MS Gothic" w:hint="eastAsia"/>
                    <w:noProof/>
                    <w:color w:val="2252FF" w:themeColor="accent1" w:themeTint="99"/>
                    <w:sz w:val="32"/>
                    <w:szCs w:val="32"/>
                  </w:rPr>
                  <w:t>☐</w:t>
                </w:r>
              </w:sdtContent>
            </w:sdt>
          </w:p>
        </w:tc>
      </w:tr>
      <w:tr w:rsidR="005938C1" w:rsidRPr="00184DB4" w14:paraId="71941D0B" w14:textId="77777777" w:rsidTr="0097338D">
        <w:trPr>
          <w:jc w:val="center"/>
        </w:trPr>
        <w:tc>
          <w:tcPr>
            <w:tcW w:w="9271" w:type="dxa"/>
            <w:tcBorders>
              <w:top w:val="single" w:sz="4" w:space="0" w:color="auto"/>
              <w:left w:val="single" w:sz="4" w:space="0" w:color="auto"/>
              <w:bottom w:val="single" w:sz="4" w:space="0" w:color="auto"/>
              <w:right w:val="single" w:sz="4" w:space="0" w:color="auto"/>
            </w:tcBorders>
            <w:shd w:val="clear" w:color="auto" w:fill="auto"/>
            <w:vAlign w:val="center"/>
          </w:tcPr>
          <w:p w14:paraId="78DDDD6F" w14:textId="77777777" w:rsidR="005938C1" w:rsidRPr="00184DB4" w:rsidRDefault="005938C1" w:rsidP="00994589">
            <w:pPr>
              <w:spacing w:line="240" w:lineRule="auto"/>
              <w:jc w:val="both"/>
              <w:rPr>
                <w:color w:val="auto"/>
                <w:szCs w:val="18"/>
              </w:rPr>
            </w:pPr>
            <w:r w:rsidRPr="00184DB4">
              <w:rPr>
                <w:color w:val="auto"/>
                <w:szCs w:val="18"/>
              </w:rPr>
              <w:t>The information you provided in all the forms is complete and correct, and in accordance with the requirements set in the Call for Proposals and it Annexes.</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7284F411" w14:textId="77777777" w:rsidR="005938C1" w:rsidRPr="00184DB4" w:rsidRDefault="00453C07" w:rsidP="00994589">
            <w:pPr>
              <w:spacing w:line="240" w:lineRule="auto"/>
              <w:jc w:val="center"/>
              <w:rPr>
                <w:noProof/>
                <w:color w:val="2252FF" w:themeColor="accent1" w:themeTint="99"/>
                <w:sz w:val="32"/>
                <w:szCs w:val="32"/>
              </w:rPr>
            </w:pPr>
            <w:sdt>
              <w:sdtPr>
                <w:rPr>
                  <w:noProof/>
                  <w:color w:val="2252FF" w:themeColor="accent1" w:themeTint="99"/>
                  <w:sz w:val="32"/>
                  <w:szCs w:val="32"/>
                </w:rPr>
                <w:id w:val="-95720549"/>
                <w14:checkbox>
                  <w14:checked w14:val="0"/>
                  <w14:checkedState w14:val="2612" w14:font="MS Gothic"/>
                  <w14:uncheckedState w14:val="2610" w14:font="MS Gothic"/>
                </w14:checkbox>
              </w:sdtPr>
              <w:sdtEndPr/>
              <w:sdtContent>
                <w:r w:rsidR="005938C1" w:rsidRPr="00184DB4">
                  <w:rPr>
                    <w:rFonts w:ascii="MS Gothic" w:eastAsia="MS Gothic" w:hAnsi="MS Gothic" w:hint="eastAsia"/>
                    <w:noProof/>
                    <w:color w:val="2252FF" w:themeColor="accent1" w:themeTint="99"/>
                    <w:sz w:val="32"/>
                    <w:szCs w:val="32"/>
                  </w:rPr>
                  <w:t>☐</w:t>
                </w:r>
              </w:sdtContent>
            </w:sdt>
          </w:p>
        </w:tc>
      </w:tr>
      <w:tr w:rsidR="00AC6F1E" w:rsidRPr="00184DB4" w14:paraId="79F100E3" w14:textId="77777777" w:rsidTr="0097338D">
        <w:trPr>
          <w:jc w:val="center"/>
        </w:trPr>
        <w:tc>
          <w:tcPr>
            <w:tcW w:w="9271" w:type="dxa"/>
            <w:tcBorders>
              <w:top w:val="single" w:sz="4" w:space="0" w:color="auto"/>
              <w:left w:val="single" w:sz="4" w:space="0" w:color="auto"/>
              <w:bottom w:val="single" w:sz="4" w:space="0" w:color="auto"/>
              <w:right w:val="single" w:sz="4" w:space="0" w:color="auto"/>
            </w:tcBorders>
            <w:shd w:val="clear" w:color="auto" w:fill="auto"/>
            <w:vAlign w:val="center"/>
          </w:tcPr>
          <w:p w14:paraId="3123BB4A" w14:textId="66050B41" w:rsidR="00AC6F1E" w:rsidRPr="00184DB4" w:rsidRDefault="00AC6F1E" w:rsidP="00994589">
            <w:pPr>
              <w:spacing w:line="240" w:lineRule="auto"/>
              <w:jc w:val="both"/>
              <w:rPr>
                <w:color w:val="auto"/>
                <w:szCs w:val="18"/>
              </w:rPr>
            </w:pPr>
            <w:r w:rsidRPr="00184DB4">
              <w:rPr>
                <w:color w:val="auto"/>
                <w:szCs w:val="18"/>
              </w:rPr>
              <w:t xml:space="preserve">You correctly filled-in all the relevant </w:t>
            </w:r>
            <w:r w:rsidR="00786892" w:rsidRPr="00184DB4">
              <w:rPr>
                <w:color w:val="auto"/>
                <w:szCs w:val="18"/>
              </w:rPr>
              <w:t>paragraphs</w:t>
            </w:r>
            <w:r w:rsidRPr="00184DB4">
              <w:rPr>
                <w:color w:val="auto"/>
                <w:szCs w:val="18"/>
              </w:rPr>
              <w:t xml:space="preserve"> of this form in </w:t>
            </w:r>
            <w:r w:rsidR="00D11AE6" w:rsidRPr="00184DB4">
              <w:rPr>
                <w:b/>
                <w:bCs/>
                <w:color w:val="auto"/>
                <w:szCs w:val="18"/>
                <w:u w:val="single"/>
              </w:rPr>
              <w:t>section</w:t>
            </w:r>
            <w:r w:rsidRPr="00184DB4">
              <w:rPr>
                <w:b/>
                <w:bCs/>
                <w:color w:val="auto"/>
                <w:szCs w:val="18"/>
                <w:u w:val="single"/>
              </w:rPr>
              <w:t xml:space="preserve">s </w:t>
            </w:r>
            <w:hyperlink w:anchor="_Information_on_the" w:history="1">
              <w:r w:rsidRPr="00184DB4">
                <w:rPr>
                  <w:rStyle w:val="Hyperlink"/>
                  <w:b/>
                  <w:bCs/>
                  <w:szCs w:val="18"/>
                </w:rPr>
                <w:t>2</w:t>
              </w:r>
            </w:hyperlink>
            <w:r w:rsidRPr="00184DB4">
              <w:rPr>
                <w:b/>
                <w:bCs/>
                <w:color w:val="auto"/>
                <w:szCs w:val="18"/>
                <w:u w:val="single"/>
              </w:rPr>
              <w:t xml:space="preserve">, </w:t>
            </w:r>
            <w:hyperlink w:anchor="_Description_of_the" w:history="1">
              <w:r w:rsidRPr="00184DB4">
                <w:rPr>
                  <w:rStyle w:val="Hyperlink"/>
                  <w:b/>
                  <w:bCs/>
                  <w:szCs w:val="18"/>
                </w:rPr>
                <w:t>4</w:t>
              </w:r>
            </w:hyperlink>
            <w:r w:rsidRPr="00184DB4">
              <w:rPr>
                <w:b/>
                <w:bCs/>
                <w:color w:val="auto"/>
                <w:szCs w:val="18"/>
                <w:u w:val="single"/>
              </w:rPr>
              <w:t xml:space="preserve">, </w:t>
            </w:r>
            <w:hyperlink w:anchor="_Additional_Funding" w:history="1">
              <w:r w:rsidRPr="00184DB4">
                <w:rPr>
                  <w:rStyle w:val="Hyperlink"/>
                  <w:b/>
                  <w:bCs/>
                  <w:szCs w:val="18"/>
                </w:rPr>
                <w:t>5</w:t>
              </w:r>
            </w:hyperlink>
            <w:r w:rsidRPr="00184DB4">
              <w:rPr>
                <w:b/>
                <w:bCs/>
                <w:color w:val="auto"/>
                <w:szCs w:val="18"/>
                <w:u w:val="single"/>
              </w:rPr>
              <w:t xml:space="preserve">, </w:t>
            </w:r>
            <w:hyperlink w:anchor="_Questionnaire" w:history="1">
              <w:r w:rsidRPr="00184DB4">
                <w:rPr>
                  <w:rStyle w:val="Hyperlink"/>
                  <w:b/>
                  <w:bCs/>
                  <w:szCs w:val="18"/>
                </w:rPr>
                <w:t>6</w:t>
              </w:r>
            </w:hyperlink>
            <w:r w:rsidRPr="00184DB4">
              <w:rPr>
                <w:b/>
                <w:bCs/>
                <w:color w:val="auto"/>
                <w:szCs w:val="18"/>
                <w:u w:val="single"/>
              </w:rPr>
              <w:t xml:space="preserve">, </w:t>
            </w:r>
            <w:hyperlink w:anchor="_Declarations" w:history="1">
              <w:r w:rsidRPr="00184DB4">
                <w:rPr>
                  <w:rStyle w:val="Hyperlink"/>
                  <w:b/>
                  <w:bCs/>
                  <w:szCs w:val="18"/>
                </w:rPr>
                <w:t>7</w:t>
              </w:r>
            </w:hyperlink>
            <w:r w:rsidRPr="00184DB4">
              <w:rPr>
                <w:color w:val="auto"/>
                <w:szCs w:val="18"/>
              </w:rPr>
              <w:t>.</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42D4D4B5" w14:textId="00E58913" w:rsidR="00AC6F1E" w:rsidRPr="00184DB4" w:rsidRDefault="00453C07" w:rsidP="00994589">
            <w:pPr>
              <w:spacing w:line="240" w:lineRule="auto"/>
              <w:jc w:val="center"/>
              <w:rPr>
                <w:noProof/>
                <w:color w:val="2252FF" w:themeColor="accent1" w:themeTint="99"/>
                <w:sz w:val="32"/>
                <w:szCs w:val="32"/>
              </w:rPr>
            </w:pPr>
            <w:sdt>
              <w:sdtPr>
                <w:rPr>
                  <w:noProof/>
                  <w:color w:val="2252FF" w:themeColor="accent1" w:themeTint="99"/>
                  <w:sz w:val="32"/>
                  <w:szCs w:val="32"/>
                </w:rPr>
                <w:id w:val="1968154855"/>
                <w14:checkbox>
                  <w14:checked w14:val="0"/>
                  <w14:checkedState w14:val="2612" w14:font="MS Gothic"/>
                  <w14:uncheckedState w14:val="2610" w14:font="MS Gothic"/>
                </w14:checkbox>
              </w:sdtPr>
              <w:sdtEndPr/>
              <w:sdtContent>
                <w:r w:rsidR="00AC6F1E" w:rsidRPr="00184DB4">
                  <w:rPr>
                    <w:rFonts w:ascii="MS Gothic" w:eastAsia="MS Gothic" w:hAnsi="MS Gothic" w:hint="eastAsia"/>
                    <w:noProof/>
                    <w:color w:val="2252FF" w:themeColor="accent1" w:themeTint="99"/>
                    <w:sz w:val="32"/>
                    <w:szCs w:val="32"/>
                  </w:rPr>
                  <w:t>☐</w:t>
                </w:r>
              </w:sdtContent>
            </w:sdt>
          </w:p>
        </w:tc>
      </w:tr>
      <w:tr w:rsidR="005938C1" w:rsidRPr="00184DB4" w14:paraId="2E4FBE8A" w14:textId="77777777" w:rsidTr="0097338D">
        <w:trPr>
          <w:trHeight w:val="1484"/>
          <w:jc w:val="center"/>
        </w:trPr>
        <w:tc>
          <w:tcPr>
            <w:tcW w:w="9271" w:type="dxa"/>
            <w:tcBorders>
              <w:top w:val="single" w:sz="4" w:space="0" w:color="auto"/>
              <w:left w:val="single" w:sz="4" w:space="0" w:color="auto"/>
              <w:bottom w:val="single" w:sz="4" w:space="0" w:color="auto"/>
              <w:right w:val="single" w:sz="4" w:space="0" w:color="auto"/>
            </w:tcBorders>
            <w:shd w:val="clear" w:color="auto" w:fill="auto"/>
            <w:vAlign w:val="center"/>
          </w:tcPr>
          <w:p w14:paraId="5A2B2C5A" w14:textId="406B31AF" w:rsidR="005938C1" w:rsidRPr="00184DB4" w:rsidRDefault="005938C1" w:rsidP="00994589">
            <w:pPr>
              <w:spacing w:line="240" w:lineRule="auto"/>
              <w:rPr>
                <w:color w:val="auto"/>
                <w:szCs w:val="18"/>
              </w:rPr>
            </w:pPr>
            <w:r w:rsidRPr="00184DB4">
              <w:rPr>
                <w:color w:val="auto"/>
                <w:szCs w:val="18"/>
              </w:rPr>
              <w:t xml:space="preserve">Your application includes </w:t>
            </w:r>
            <w:r w:rsidR="00FC1AC3" w:rsidRPr="00184DB4">
              <w:rPr>
                <w:color w:val="auto"/>
                <w:szCs w:val="18"/>
                <w:u w:val="single"/>
              </w:rPr>
              <w:t>6</w:t>
            </w:r>
            <w:r w:rsidRPr="00184DB4">
              <w:rPr>
                <w:color w:val="auto"/>
                <w:szCs w:val="18"/>
                <w:u w:val="single"/>
              </w:rPr>
              <w:t xml:space="preserve"> separate files</w:t>
            </w:r>
            <w:r w:rsidRPr="00184DB4">
              <w:rPr>
                <w:color w:val="auto"/>
                <w:szCs w:val="18"/>
              </w:rPr>
              <w:t xml:space="preserve"> named as below:</w:t>
            </w:r>
          </w:p>
          <w:p w14:paraId="45514E30" w14:textId="11E2EB96" w:rsidR="005938C1" w:rsidRPr="00184DB4" w:rsidRDefault="0002607D" w:rsidP="00994589">
            <w:pPr>
              <w:spacing w:line="240" w:lineRule="auto"/>
              <w:rPr>
                <w:color w:val="0070C0"/>
                <w:szCs w:val="18"/>
              </w:rPr>
            </w:pPr>
            <w:r w:rsidRPr="00184DB4">
              <w:rPr>
                <w:color w:val="0070C0"/>
                <w:szCs w:val="18"/>
              </w:rPr>
              <w:t>Annex2_GAF_Multi</w:t>
            </w:r>
            <w:r w:rsidR="005938C1" w:rsidRPr="00184DB4">
              <w:rPr>
                <w:color w:val="0070C0"/>
                <w:szCs w:val="18"/>
              </w:rPr>
              <w:t>.pdf</w:t>
            </w:r>
          </w:p>
          <w:p w14:paraId="4974A159" w14:textId="27E97D5F" w:rsidR="00246C6E" w:rsidRPr="00184DB4" w:rsidRDefault="00E36E47" w:rsidP="00994589">
            <w:pPr>
              <w:spacing w:line="240" w:lineRule="auto"/>
              <w:rPr>
                <w:color w:val="0070C0"/>
                <w:szCs w:val="18"/>
              </w:rPr>
            </w:pPr>
            <w:r w:rsidRPr="00184DB4">
              <w:rPr>
                <w:color w:val="0070C0"/>
                <w:szCs w:val="18"/>
              </w:rPr>
              <w:t>Annex2-1_Letter_of_Mandate.pdf</w:t>
            </w:r>
          </w:p>
          <w:p w14:paraId="5B316AF1" w14:textId="63180188" w:rsidR="005938C1" w:rsidRPr="00184DB4" w:rsidRDefault="005938C1" w:rsidP="00994589">
            <w:pPr>
              <w:spacing w:line="240" w:lineRule="auto"/>
              <w:rPr>
                <w:color w:val="0070C0"/>
                <w:szCs w:val="18"/>
              </w:rPr>
            </w:pPr>
            <w:r w:rsidRPr="00184DB4">
              <w:rPr>
                <w:color w:val="0070C0"/>
                <w:szCs w:val="18"/>
              </w:rPr>
              <w:t>Annex</w:t>
            </w:r>
            <w:r w:rsidR="00246C6E" w:rsidRPr="00184DB4">
              <w:rPr>
                <w:color w:val="0070C0"/>
                <w:szCs w:val="18"/>
              </w:rPr>
              <w:t>2</w:t>
            </w:r>
            <w:r w:rsidRPr="00184DB4">
              <w:rPr>
                <w:color w:val="0070C0"/>
                <w:szCs w:val="18"/>
              </w:rPr>
              <w:t>-</w:t>
            </w:r>
            <w:r w:rsidR="00246C6E" w:rsidRPr="00184DB4">
              <w:rPr>
                <w:color w:val="0070C0"/>
                <w:szCs w:val="18"/>
              </w:rPr>
              <w:t>2</w:t>
            </w:r>
            <w:r w:rsidRPr="00184DB4">
              <w:rPr>
                <w:color w:val="0070C0"/>
                <w:szCs w:val="18"/>
              </w:rPr>
              <w:t>_Legal_Entity.pdf</w:t>
            </w:r>
          </w:p>
          <w:p w14:paraId="11E081C9" w14:textId="4578911F" w:rsidR="005938C1" w:rsidRPr="00184DB4" w:rsidRDefault="005938C1" w:rsidP="00994589">
            <w:pPr>
              <w:spacing w:line="240" w:lineRule="auto"/>
              <w:rPr>
                <w:color w:val="0070C0"/>
                <w:szCs w:val="18"/>
              </w:rPr>
            </w:pPr>
            <w:r w:rsidRPr="00184DB4">
              <w:rPr>
                <w:color w:val="0070C0"/>
                <w:szCs w:val="18"/>
              </w:rPr>
              <w:t>Annex</w:t>
            </w:r>
            <w:r w:rsidR="00246C6E" w:rsidRPr="00184DB4">
              <w:rPr>
                <w:color w:val="0070C0"/>
                <w:szCs w:val="18"/>
              </w:rPr>
              <w:t>2</w:t>
            </w:r>
            <w:r w:rsidRPr="00184DB4">
              <w:rPr>
                <w:color w:val="0070C0"/>
                <w:szCs w:val="18"/>
              </w:rPr>
              <w:t>-</w:t>
            </w:r>
            <w:r w:rsidR="00246C6E" w:rsidRPr="00184DB4">
              <w:rPr>
                <w:color w:val="0070C0"/>
                <w:szCs w:val="18"/>
              </w:rPr>
              <w:t>3</w:t>
            </w:r>
            <w:r w:rsidRPr="00184DB4">
              <w:rPr>
                <w:color w:val="0070C0"/>
                <w:szCs w:val="18"/>
              </w:rPr>
              <w:t>_Financial_Id.pdf</w:t>
            </w:r>
          </w:p>
          <w:p w14:paraId="6CDFB483" w14:textId="5162A8B4" w:rsidR="005938C1" w:rsidRPr="00184DB4" w:rsidRDefault="005938C1" w:rsidP="00994589">
            <w:pPr>
              <w:spacing w:line="240" w:lineRule="auto"/>
              <w:rPr>
                <w:color w:val="0070C0"/>
                <w:szCs w:val="18"/>
              </w:rPr>
            </w:pPr>
            <w:r w:rsidRPr="00184DB4">
              <w:rPr>
                <w:color w:val="0070C0"/>
                <w:szCs w:val="18"/>
              </w:rPr>
              <w:t>Annex</w:t>
            </w:r>
            <w:r w:rsidR="00246C6E" w:rsidRPr="00184DB4">
              <w:rPr>
                <w:color w:val="0070C0"/>
                <w:szCs w:val="18"/>
              </w:rPr>
              <w:t>2</w:t>
            </w:r>
            <w:r w:rsidRPr="00184DB4">
              <w:rPr>
                <w:color w:val="0070C0"/>
                <w:szCs w:val="18"/>
              </w:rPr>
              <w:t>-</w:t>
            </w:r>
            <w:r w:rsidR="00246C6E" w:rsidRPr="00184DB4">
              <w:rPr>
                <w:color w:val="0070C0"/>
                <w:szCs w:val="18"/>
              </w:rPr>
              <w:t>4</w:t>
            </w:r>
            <w:r w:rsidRPr="00184DB4">
              <w:rPr>
                <w:color w:val="0070C0"/>
                <w:szCs w:val="18"/>
              </w:rPr>
              <w:t>_DoH_</w:t>
            </w:r>
            <w:r w:rsidR="00E36E47" w:rsidRPr="00184DB4">
              <w:rPr>
                <w:color w:val="0070C0"/>
                <w:szCs w:val="18"/>
              </w:rPr>
              <w:t>Multi</w:t>
            </w:r>
            <w:r w:rsidRPr="00184DB4">
              <w:rPr>
                <w:color w:val="0070C0"/>
                <w:szCs w:val="18"/>
              </w:rPr>
              <w:t>.pdf</w:t>
            </w:r>
          </w:p>
          <w:p w14:paraId="46DE87D2" w14:textId="13757C12" w:rsidR="005938C1" w:rsidRPr="00184DB4" w:rsidRDefault="005938C1" w:rsidP="00994589">
            <w:pPr>
              <w:spacing w:line="240" w:lineRule="auto"/>
              <w:rPr>
                <w:color w:val="0070C0"/>
                <w:szCs w:val="18"/>
              </w:rPr>
            </w:pPr>
            <w:r w:rsidRPr="00184DB4">
              <w:rPr>
                <w:color w:val="0070C0"/>
                <w:szCs w:val="18"/>
              </w:rPr>
              <w:t>Annex</w:t>
            </w:r>
            <w:r w:rsidR="00246C6E" w:rsidRPr="00184DB4">
              <w:rPr>
                <w:color w:val="0070C0"/>
                <w:szCs w:val="18"/>
              </w:rPr>
              <w:t>2</w:t>
            </w:r>
            <w:r w:rsidRPr="00184DB4">
              <w:rPr>
                <w:color w:val="0070C0"/>
                <w:szCs w:val="18"/>
              </w:rPr>
              <w:t>-</w:t>
            </w:r>
            <w:r w:rsidR="00246C6E" w:rsidRPr="00184DB4">
              <w:rPr>
                <w:color w:val="0070C0"/>
                <w:szCs w:val="18"/>
              </w:rPr>
              <w:t>5</w:t>
            </w:r>
            <w:r w:rsidRPr="00184DB4">
              <w:rPr>
                <w:color w:val="0070C0"/>
                <w:szCs w:val="18"/>
              </w:rPr>
              <w:t>_Estimated_Budget_</w:t>
            </w:r>
            <w:r w:rsidR="00E36E47" w:rsidRPr="00184DB4">
              <w:rPr>
                <w:color w:val="0070C0"/>
                <w:szCs w:val="18"/>
              </w:rPr>
              <w:t>Multi</w:t>
            </w:r>
            <w:r w:rsidRPr="00184DB4">
              <w:rPr>
                <w:color w:val="0070C0"/>
                <w:szCs w:val="18"/>
              </w:rPr>
              <w:t>.xlsx</w:t>
            </w:r>
          </w:p>
          <w:p w14:paraId="5D1D0424" w14:textId="753DAF6B" w:rsidR="00AE48E8" w:rsidRPr="00184DB4" w:rsidRDefault="00AE48E8" w:rsidP="00994589">
            <w:pPr>
              <w:spacing w:line="240" w:lineRule="auto"/>
              <w:rPr>
                <w:color w:val="0070C0"/>
                <w:szCs w:val="18"/>
              </w:rPr>
            </w:pPr>
            <w:r w:rsidRPr="00184DB4">
              <w:rPr>
                <w:color w:val="auto"/>
                <w:szCs w:val="18"/>
              </w:rPr>
              <w:t xml:space="preserve">which have </w:t>
            </w:r>
            <w:r w:rsidRPr="00184DB4">
              <w:rPr>
                <w:b/>
                <w:bCs/>
                <w:color w:val="auto"/>
                <w:szCs w:val="18"/>
              </w:rPr>
              <w:t xml:space="preserve">all </w:t>
            </w:r>
            <w:r w:rsidRPr="00184DB4">
              <w:rPr>
                <w:b/>
                <w:bCs/>
                <w:color w:val="auto"/>
                <w:szCs w:val="18"/>
                <w:u w:val="single"/>
              </w:rPr>
              <w:t>been completed</w:t>
            </w:r>
            <w:r w:rsidRPr="00184DB4">
              <w:rPr>
                <w:color w:val="auto"/>
                <w:szCs w:val="18"/>
              </w:rPr>
              <w:t xml:space="preserve"> </w:t>
            </w:r>
            <w:r w:rsidR="009173F5" w:rsidRPr="00184DB4">
              <w:rPr>
                <w:color w:val="auto"/>
                <w:szCs w:val="18"/>
              </w:rPr>
              <w:t xml:space="preserve">following </w:t>
            </w:r>
            <w:r w:rsidRPr="00184DB4">
              <w:rPr>
                <w:color w:val="auto"/>
                <w:szCs w:val="18"/>
              </w:rPr>
              <w:t>the instructions provided.</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3D34D157" w14:textId="77777777" w:rsidR="005938C1" w:rsidRPr="00184DB4" w:rsidRDefault="00453C07" w:rsidP="00994589">
            <w:pPr>
              <w:spacing w:line="240" w:lineRule="auto"/>
              <w:jc w:val="center"/>
              <w:rPr>
                <w:noProof/>
                <w:color w:val="2252FF" w:themeColor="accent1" w:themeTint="99"/>
                <w:sz w:val="32"/>
                <w:szCs w:val="32"/>
              </w:rPr>
            </w:pPr>
            <w:sdt>
              <w:sdtPr>
                <w:rPr>
                  <w:noProof/>
                  <w:color w:val="2252FF" w:themeColor="accent1" w:themeTint="99"/>
                  <w:sz w:val="32"/>
                  <w:szCs w:val="32"/>
                </w:rPr>
                <w:id w:val="-240710484"/>
                <w14:checkbox>
                  <w14:checked w14:val="0"/>
                  <w14:checkedState w14:val="2612" w14:font="MS Gothic"/>
                  <w14:uncheckedState w14:val="2610" w14:font="MS Gothic"/>
                </w14:checkbox>
              </w:sdtPr>
              <w:sdtEndPr/>
              <w:sdtContent>
                <w:r w:rsidR="005938C1" w:rsidRPr="00184DB4">
                  <w:rPr>
                    <w:rFonts w:ascii="MS Gothic" w:eastAsia="MS Gothic" w:hAnsi="MS Gothic" w:hint="eastAsia"/>
                    <w:noProof/>
                    <w:color w:val="2252FF" w:themeColor="accent1" w:themeTint="99"/>
                    <w:sz w:val="32"/>
                    <w:szCs w:val="32"/>
                  </w:rPr>
                  <w:t>☐</w:t>
                </w:r>
              </w:sdtContent>
            </w:sdt>
          </w:p>
        </w:tc>
      </w:tr>
      <w:tr w:rsidR="005938C1" w:rsidRPr="00184DB4" w14:paraId="53724894" w14:textId="77777777" w:rsidTr="0097338D">
        <w:trPr>
          <w:jc w:val="center"/>
        </w:trPr>
        <w:tc>
          <w:tcPr>
            <w:tcW w:w="9271" w:type="dxa"/>
            <w:tcBorders>
              <w:top w:val="single" w:sz="4" w:space="0" w:color="auto"/>
              <w:left w:val="single" w:sz="4" w:space="0" w:color="auto"/>
              <w:bottom w:val="single" w:sz="4" w:space="0" w:color="auto"/>
              <w:right w:val="single" w:sz="4" w:space="0" w:color="auto"/>
            </w:tcBorders>
            <w:shd w:val="clear" w:color="auto" w:fill="auto"/>
            <w:vAlign w:val="center"/>
          </w:tcPr>
          <w:p w14:paraId="444D75FF" w14:textId="1D9708D2" w:rsidR="005938C1" w:rsidRPr="00184DB4" w:rsidRDefault="005938C1" w:rsidP="00994589">
            <w:pPr>
              <w:spacing w:line="240" w:lineRule="auto"/>
              <w:rPr>
                <w:color w:val="auto"/>
                <w:szCs w:val="18"/>
              </w:rPr>
            </w:pPr>
            <w:r w:rsidRPr="00184DB4">
              <w:rPr>
                <w:color w:val="auto"/>
                <w:szCs w:val="18"/>
              </w:rPr>
              <w:t xml:space="preserve">The </w:t>
            </w:r>
            <w:r w:rsidRPr="00184DB4">
              <w:rPr>
                <w:b/>
                <w:bCs/>
                <w:color w:val="auto"/>
                <w:szCs w:val="18"/>
                <w:u w:val="single"/>
              </w:rPr>
              <w:t>Grant Application Form</w:t>
            </w:r>
            <w:r w:rsidRPr="00184DB4">
              <w:rPr>
                <w:color w:val="auto"/>
                <w:szCs w:val="18"/>
              </w:rPr>
              <w:t xml:space="preserve"> (file </w:t>
            </w:r>
            <w:r w:rsidR="0002607D" w:rsidRPr="00184DB4">
              <w:rPr>
                <w:color w:val="0070C0"/>
                <w:szCs w:val="18"/>
              </w:rPr>
              <w:t>Annex2_GAF_Multi</w:t>
            </w:r>
            <w:r w:rsidRPr="00184DB4">
              <w:rPr>
                <w:color w:val="0070C0"/>
                <w:szCs w:val="18"/>
              </w:rPr>
              <w:t>.pdf</w:t>
            </w:r>
            <w:r w:rsidRPr="00184DB4">
              <w:rPr>
                <w:color w:val="auto"/>
                <w:szCs w:val="18"/>
              </w:rPr>
              <w:t>):</w:t>
            </w:r>
          </w:p>
          <w:p w14:paraId="6AB48483" w14:textId="3C493650" w:rsidR="005938C1" w:rsidRPr="00184DB4" w:rsidRDefault="005938C1" w:rsidP="00994589">
            <w:pPr>
              <w:pStyle w:val="ListParagraph"/>
              <w:numPr>
                <w:ilvl w:val="0"/>
                <w:numId w:val="55"/>
              </w:numPr>
              <w:spacing w:line="240" w:lineRule="auto"/>
              <w:rPr>
                <w:color w:val="auto"/>
                <w:szCs w:val="18"/>
              </w:rPr>
            </w:pPr>
            <w:r w:rsidRPr="00184DB4">
              <w:rPr>
                <w:color w:val="auto"/>
                <w:szCs w:val="18"/>
              </w:rPr>
              <w:t xml:space="preserve">has been duly filled-in electronically following the instructions included in the template, dated and signed </w:t>
            </w:r>
            <w:r w:rsidR="00E64956" w:rsidRPr="00184DB4">
              <w:rPr>
                <w:color w:val="auto"/>
                <w:szCs w:val="18"/>
              </w:rPr>
              <w:t xml:space="preserve">only </w:t>
            </w:r>
            <w:r w:rsidRPr="00184DB4">
              <w:rPr>
                <w:color w:val="auto"/>
                <w:szCs w:val="18"/>
              </w:rPr>
              <w:t xml:space="preserve">by the </w:t>
            </w:r>
            <w:r w:rsidRPr="00184DB4">
              <w:rPr>
                <w:color w:val="auto"/>
                <w:szCs w:val="18"/>
                <w:u w:val="single"/>
              </w:rPr>
              <w:t>Legal Representative</w:t>
            </w:r>
            <w:r w:rsidR="00E64956" w:rsidRPr="00184DB4">
              <w:rPr>
                <w:color w:val="auto"/>
                <w:szCs w:val="18"/>
                <w:u w:val="single"/>
              </w:rPr>
              <w:t xml:space="preserve"> of the Coordinator</w:t>
            </w:r>
            <w:r w:rsidRPr="00184DB4">
              <w:rPr>
                <w:color w:val="auto"/>
                <w:szCs w:val="18"/>
              </w:rPr>
              <w:t>, and saved as a pdf file named as above.</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2A4C7D5E" w14:textId="77777777" w:rsidR="005938C1" w:rsidRPr="00184DB4" w:rsidRDefault="00453C07" w:rsidP="00994589">
            <w:pPr>
              <w:spacing w:line="240" w:lineRule="auto"/>
              <w:jc w:val="center"/>
              <w:rPr>
                <w:noProof/>
                <w:color w:val="2252FF" w:themeColor="accent1" w:themeTint="99"/>
                <w:sz w:val="32"/>
                <w:szCs w:val="32"/>
              </w:rPr>
            </w:pPr>
            <w:sdt>
              <w:sdtPr>
                <w:rPr>
                  <w:noProof/>
                  <w:color w:val="2252FF" w:themeColor="accent1" w:themeTint="99"/>
                  <w:sz w:val="32"/>
                  <w:szCs w:val="32"/>
                </w:rPr>
                <w:id w:val="81262948"/>
                <w14:checkbox>
                  <w14:checked w14:val="0"/>
                  <w14:checkedState w14:val="2612" w14:font="MS Gothic"/>
                  <w14:uncheckedState w14:val="2610" w14:font="MS Gothic"/>
                </w14:checkbox>
              </w:sdtPr>
              <w:sdtEndPr/>
              <w:sdtContent>
                <w:r w:rsidR="005938C1" w:rsidRPr="00184DB4">
                  <w:rPr>
                    <w:rFonts w:ascii="MS Gothic" w:eastAsia="MS Gothic" w:hAnsi="MS Gothic" w:hint="eastAsia"/>
                    <w:noProof/>
                    <w:color w:val="2252FF" w:themeColor="accent1" w:themeTint="99"/>
                    <w:sz w:val="32"/>
                    <w:szCs w:val="32"/>
                  </w:rPr>
                  <w:t>☐</w:t>
                </w:r>
              </w:sdtContent>
            </w:sdt>
          </w:p>
        </w:tc>
      </w:tr>
      <w:tr w:rsidR="001447F4" w:rsidRPr="00184DB4" w14:paraId="5D077562" w14:textId="77777777" w:rsidTr="0097338D">
        <w:trPr>
          <w:jc w:val="center"/>
        </w:trPr>
        <w:tc>
          <w:tcPr>
            <w:tcW w:w="9271" w:type="dxa"/>
            <w:tcBorders>
              <w:top w:val="single" w:sz="4" w:space="0" w:color="auto"/>
              <w:left w:val="single" w:sz="4" w:space="0" w:color="auto"/>
              <w:bottom w:val="single" w:sz="4" w:space="0" w:color="auto"/>
              <w:right w:val="single" w:sz="4" w:space="0" w:color="auto"/>
            </w:tcBorders>
            <w:shd w:val="clear" w:color="auto" w:fill="auto"/>
            <w:vAlign w:val="center"/>
          </w:tcPr>
          <w:p w14:paraId="562B6229" w14:textId="266E3DB0" w:rsidR="001447F4" w:rsidRPr="00184DB4" w:rsidRDefault="001447F4" w:rsidP="005448F9">
            <w:pPr>
              <w:spacing w:line="240" w:lineRule="auto"/>
              <w:rPr>
                <w:color w:val="auto"/>
                <w:szCs w:val="18"/>
              </w:rPr>
            </w:pPr>
            <w:r w:rsidRPr="00184DB4">
              <w:rPr>
                <w:color w:val="auto"/>
                <w:szCs w:val="18"/>
              </w:rPr>
              <w:t xml:space="preserve">The </w:t>
            </w:r>
            <w:r w:rsidRPr="00184DB4">
              <w:rPr>
                <w:b/>
                <w:bCs/>
                <w:color w:val="auto"/>
                <w:szCs w:val="18"/>
                <w:u w:val="single"/>
              </w:rPr>
              <w:t>Letter of Mandate</w:t>
            </w:r>
            <w:r w:rsidRPr="00184DB4">
              <w:rPr>
                <w:color w:val="auto"/>
                <w:szCs w:val="18"/>
              </w:rPr>
              <w:t xml:space="preserve"> (file </w:t>
            </w:r>
            <w:r w:rsidRPr="00184DB4">
              <w:rPr>
                <w:color w:val="0070C0"/>
                <w:szCs w:val="18"/>
              </w:rPr>
              <w:t>Annex2-1_Letter_of_Mandate.pdf</w:t>
            </w:r>
            <w:r w:rsidRPr="00184DB4">
              <w:rPr>
                <w:color w:val="auto"/>
                <w:szCs w:val="18"/>
              </w:rPr>
              <w:t>):</w:t>
            </w:r>
          </w:p>
          <w:p w14:paraId="24D90B66" w14:textId="1243F1CD" w:rsidR="0024487E" w:rsidRPr="00184DB4" w:rsidRDefault="005448F9" w:rsidP="005448F9">
            <w:pPr>
              <w:pStyle w:val="ListParagraph"/>
              <w:numPr>
                <w:ilvl w:val="0"/>
                <w:numId w:val="55"/>
              </w:numPr>
              <w:spacing w:line="240" w:lineRule="auto"/>
              <w:contextualSpacing w:val="0"/>
              <w:rPr>
                <w:color w:val="auto"/>
                <w:szCs w:val="18"/>
              </w:rPr>
            </w:pPr>
            <w:r w:rsidRPr="00184DB4">
              <w:rPr>
                <w:color w:val="auto"/>
                <w:szCs w:val="18"/>
              </w:rPr>
              <w:t>a</w:t>
            </w:r>
            <w:r w:rsidR="00BB0B78" w:rsidRPr="00184DB4">
              <w:rPr>
                <w:color w:val="auto"/>
                <w:szCs w:val="18"/>
              </w:rPr>
              <w:t xml:space="preserve"> separate form (</w:t>
            </w:r>
            <w:r w:rsidR="00BB0B78" w:rsidRPr="00184DB4">
              <w:rPr>
                <w:color w:val="auto"/>
                <w:szCs w:val="18"/>
                <w:u w:val="single"/>
              </w:rPr>
              <w:t>in duplicate</w:t>
            </w:r>
            <w:r w:rsidR="00BB0B78" w:rsidRPr="00184DB4">
              <w:rPr>
                <w:color w:val="auto"/>
                <w:szCs w:val="18"/>
              </w:rPr>
              <w:t>) h</w:t>
            </w:r>
            <w:r w:rsidR="0024487E" w:rsidRPr="00184DB4">
              <w:rPr>
                <w:color w:val="auto"/>
                <w:szCs w:val="18"/>
              </w:rPr>
              <w:t>as</w:t>
            </w:r>
            <w:r w:rsidR="00BB0B78" w:rsidRPr="00184DB4">
              <w:rPr>
                <w:color w:val="auto"/>
                <w:szCs w:val="18"/>
              </w:rPr>
              <w:t xml:space="preserve"> been</w:t>
            </w:r>
            <w:r w:rsidR="0024487E" w:rsidRPr="00184DB4">
              <w:rPr>
                <w:color w:val="auto"/>
                <w:szCs w:val="18"/>
              </w:rPr>
              <w:t xml:space="preserve"> duly filled-in</w:t>
            </w:r>
            <w:r w:rsidR="00BB0B78" w:rsidRPr="00184DB4">
              <w:rPr>
                <w:color w:val="auto"/>
                <w:szCs w:val="18"/>
              </w:rPr>
              <w:t xml:space="preserve"> electronically by </w:t>
            </w:r>
            <w:r w:rsidR="00BB0B78" w:rsidRPr="00184DB4">
              <w:rPr>
                <w:color w:val="auto"/>
                <w:szCs w:val="18"/>
                <w:u w:val="single"/>
              </w:rPr>
              <w:t>each of the co-applicants except the Coordinator</w:t>
            </w:r>
            <w:r w:rsidR="0024487E" w:rsidRPr="00184DB4">
              <w:rPr>
                <w:color w:val="auto"/>
                <w:szCs w:val="18"/>
              </w:rPr>
              <w:t xml:space="preserve">, dated and signed </w:t>
            </w:r>
            <w:r w:rsidR="00BB0B78" w:rsidRPr="00184DB4">
              <w:rPr>
                <w:color w:val="auto"/>
                <w:szCs w:val="18"/>
              </w:rPr>
              <w:t xml:space="preserve">by the </w:t>
            </w:r>
            <w:r w:rsidR="00BB0B78" w:rsidRPr="00184DB4">
              <w:rPr>
                <w:color w:val="auto"/>
                <w:szCs w:val="18"/>
                <w:u w:val="single"/>
              </w:rPr>
              <w:t>Legal Representative</w:t>
            </w:r>
            <w:r w:rsidR="007E54E1" w:rsidRPr="00184DB4">
              <w:rPr>
                <w:color w:val="auto"/>
                <w:szCs w:val="18"/>
                <w:u w:val="single"/>
              </w:rPr>
              <w:t xml:space="preserve"> of the respective co-applicant</w:t>
            </w:r>
            <w:r w:rsidR="00BB0B78" w:rsidRPr="00184DB4">
              <w:rPr>
                <w:color w:val="auto"/>
                <w:szCs w:val="18"/>
              </w:rPr>
              <w:t xml:space="preserve"> </w:t>
            </w:r>
            <w:r w:rsidR="0024487E" w:rsidRPr="00184DB4">
              <w:rPr>
                <w:color w:val="auto"/>
                <w:szCs w:val="18"/>
              </w:rPr>
              <w:t>following the instructions included in the template</w:t>
            </w:r>
            <w:r w:rsidRPr="00184DB4">
              <w:rPr>
                <w:color w:val="auto"/>
                <w:szCs w:val="18"/>
              </w:rPr>
              <w:t>;</w:t>
            </w:r>
          </w:p>
          <w:p w14:paraId="59618FE4" w14:textId="769365F9" w:rsidR="001447F4" w:rsidRPr="00184DB4" w:rsidRDefault="005448F9" w:rsidP="005448F9">
            <w:pPr>
              <w:pStyle w:val="ListParagraph"/>
              <w:numPr>
                <w:ilvl w:val="0"/>
                <w:numId w:val="55"/>
              </w:numPr>
              <w:spacing w:line="240" w:lineRule="auto"/>
              <w:contextualSpacing w:val="0"/>
              <w:rPr>
                <w:color w:val="auto"/>
                <w:szCs w:val="18"/>
              </w:rPr>
            </w:pPr>
            <w:r w:rsidRPr="00184DB4">
              <w:rPr>
                <w:color w:val="auto"/>
                <w:szCs w:val="18"/>
              </w:rPr>
              <w:t>t</w:t>
            </w:r>
            <w:r w:rsidR="00BB0B78" w:rsidRPr="00184DB4">
              <w:rPr>
                <w:color w:val="auto"/>
                <w:szCs w:val="18"/>
              </w:rPr>
              <w:t xml:space="preserve">he forms have been scanned, and a single pdf file was produced named as above, which includes </w:t>
            </w:r>
            <w:r w:rsidR="00BB0B78" w:rsidRPr="00184DB4">
              <w:rPr>
                <w:color w:val="auto"/>
                <w:szCs w:val="18"/>
                <w:u w:val="single"/>
              </w:rPr>
              <w:t xml:space="preserve">the forms filled-in by </w:t>
            </w:r>
            <w:r w:rsidR="00F166CD" w:rsidRPr="00184DB4">
              <w:rPr>
                <w:color w:val="auto"/>
                <w:szCs w:val="18"/>
                <w:u w:val="single"/>
              </w:rPr>
              <w:t xml:space="preserve">all </w:t>
            </w:r>
            <w:r w:rsidR="00BB0B78" w:rsidRPr="00184DB4">
              <w:rPr>
                <w:color w:val="auto"/>
                <w:szCs w:val="18"/>
                <w:u w:val="single"/>
              </w:rPr>
              <w:t>the co-applicants</w:t>
            </w:r>
            <w:r w:rsidR="00493A48" w:rsidRPr="00184DB4">
              <w:rPr>
                <w:color w:val="auto"/>
                <w:szCs w:val="18"/>
                <w:u w:val="single"/>
              </w:rPr>
              <w:t xml:space="preserve"> (except the Coordinator)</w:t>
            </w:r>
            <w:r w:rsidR="00BB0B78" w:rsidRPr="00184DB4">
              <w:rPr>
                <w:color w:val="auto"/>
                <w:szCs w:val="18"/>
                <w:u w:val="single"/>
              </w:rPr>
              <w:t>.</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0EDA053C" w14:textId="77777777" w:rsidR="001447F4" w:rsidRPr="00184DB4" w:rsidRDefault="00453C07" w:rsidP="00627C16">
            <w:pPr>
              <w:spacing w:line="240" w:lineRule="auto"/>
              <w:jc w:val="center"/>
              <w:rPr>
                <w:noProof/>
                <w:color w:val="2252FF" w:themeColor="accent1" w:themeTint="99"/>
                <w:sz w:val="32"/>
                <w:szCs w:val="32"/>
              </w:rPr>
            </w:pPr>
            <w:sdt>
              <w:sdtPr>
                <w:rPr>
                  <w:noProof/>
                  <w:color w:val="2252FF" w:themeColor="accent1" w:themeTint="99"/>
                  <w:sz w:val="32"/>
                  <w:szCs w:val="32"/>
                </w:rPr>
                <w:id w:val="405269674"/>
                <w14:checkbox>
                  <w14:checked w14:val="0"/>
                  <w14:checkedState w14:val="2612" w14:font="MS Gothic"/>
                  <w14:uncheckedState w14:val="2610" w14:font="MS Gothic"/>
                </w14:checkbox>
              </w:sdtPr>
              <w:sdtEndPr/>
              <w:sdtContent>
                <w:r w:rsidR="001447F4" w:rsidRPr="00184DB4">
                  <w:rPr>
                    <w:rFonts w:ascii="MS Gothic" w:eastAsia="MS Gothic" w:hAnsi="MS Gothic" w:hint="eastAsia"/>
                    <w:noProof/>
                    <w:color w:val="2252FF" w:themeColor="accent1" w:themeTint="99"/>
                    <w:sz w:val="32"/>
                    <w:szCs w:val="32"/>
                  </w:rPr>
                  <w:t>☐</w:t>
                </w:r>
              </w:sdtContent>
            </w:sdt>
          </w:p>
        </w:tc>
      </w:tr>
      <w:tr w:rsidR="005938C1" w:rsidRPr="00184DB4" w14:paraId="610CE6B7" w14:textId="77777777" w:rsidTr="0097338D">
        <w:trPr>
          <w:jc w:val="center"/>
        </w:trPr>
        <w:tc>
          <w:tcPr>
            <w:tcW w:w="9271" w:type="dxa"/>
            <w:tcBorders>
              <w:top w:val="single" w:sz="4" w:space="0" w:color="auto"/>
              <w:left w:val="single" w:sz="4" w:space="0" w:color="auto"/>
              <w:bottom w:val="single" w:sz="4" w:space="0" w:color="auto"/>
              <w:right w:val="single" w:sz="4" w:space="0" w:color="auto"/>
            </w:tcBorders>
            <w:shd w:val="clear" w:color="auto" w:fill="auto"/>
            <w:vAlign w:val="center"/>
          </w:tcPr>
          <w:p w14:paraId="62572FE7" w14:textId="7435BC28" w:rsidR="005938C1" w:rsidRPr="00184DB4" w:rsidRDefault="005938C1" w:rsidP="005448F9">
            <w:pPr>
              <w:spacing w:line="240" w:lineRule="auto"/>
              <w:rPr>
                <w:color w:val="0070C0"/>
                <w:szCs w:val="18"/>
              </w:rPr>
            </w:pPr>
            <w:r w:rsidRPr="00184DB4">
              <w:rPr>
                <w:color w:val="auto"/>
                <w:szCs w:val="18"/>
              </w:rPr>
              <w:t xml:space="preserve">The </w:t>
            </w:r>
            <w:r w:rsidRPr="00184DB4">
              <w:rPr>
                <w:b/>
                <w:bCs/>
                <w:color w:val="auto"/>
                <w:szCs w:val="18"/>
                <w:u w:val="single"/>
              </w:rPr>
              <w:t>Legal Entity Form</w:t>
            </w:r>
            <w:r w:rsidRPr="00184DB4">
              <w:rPr>
                <w:color w:val="auto"/>
                <w:szCs w:val="18"/>
                <w:u w:val="single"/>
              </w:rPr>
              <w:t xml:space="preserve"> </w:t>
            </w:r>
            <w:r w:rsidRPr="00184DB4">
              <w:rPr>
                <w:color w:val="auto"/>
                <w:szCs w:val="18"/>
              </w:rPr>
              <w:t xml:space="preserve">(file </w:t>
            </w:r>
            <w:r w:rsidRPr="00184DB4">
              <w:rPr>
                <w:color w:val="0070C0"/>
                <w:szCs w:val="18"/>
              </w:rPr>
              <w:t>Annex</w:t>
            </w:r>
            <w:r w:rsidR="001447F4" w:rsidRPr="00184DB4">
              <w:rPr>
                <w:color w:val="0070C0"/>
                <w:szCs w:val="18"/>
              </w:rPr>
              <w:t>2</w:t>
            </w:r>
            <w:r w:rsidRPr="00184DB4">
              <w:rPr>
                <w:color w:val="0070C0"/>
                <w:szCs w:val="18"/>
              </w:rPr>
              <w:t>-</w:t>
            </w:r>
            <w:r w:rsidR="001447F4" w:rsidRPr="00184DB4">
              <w:rPr>
                <w:color w:val="0070C0"/>
                <w:szCs w:val="18"/>
              </w:rPr>
              <w:t>2</w:t>
            </w:r>
            <w:r w:rsidRPr="00184DB4">
              <w:rPr>
                <w:color w:val="0070C0"/>
                <w:szCs w:val="18"/>
              </w:rPr>
              <w:t>_Legal_Entity.pdf</w:t>
            </w:r>
            <w:r w:rsidRPr="00184DB4">
              <w:rPr>
                <w:color w:val="auto"/>
                <w:szCs w:val="18"/>
              </w:rPr>
              <w:t>):</w:t>
            </w:r>
          </w:p>
          <w:p w14:paraId="45D59E77" w14:textId="3F128DBE" w:rsidR="005938C1" w:rsidRPr="00184DB4" w:rsidRDefault="005448F9" w:rsidP="005448F9">
            <w:pPr>
              <w:pStyle w:val="ListParagraph"/>
              <w:numPr>
                <w:ilvl w:val="0"/>
                <w:numId w:val="55"/>
              </w:numPr>
              <w:spacing w:line="240" w:lineRule="auto"/>
              <w:contextualSpacing w:val="0"/>
              <w:rPr>
                <w:color w:val="auto"/>
                <w:szCs w:val="18"/>
              </w:rPr>
            </w:pPr>
            <w:r w:rsidRPr="00184DB4">
              <w:rPr>
                <w:color w:val="auto"/>
                <w:szCs w:val="18"/>
              </w:rPr>
              <w:t xml:space="preserve">a </w:t>
            </w:r>
            <w:r w:rsidR="00432810" w:rsidRPr="00184DB4">
              <w:rPr>
                <w:color w:val="auto"/>
                <w:szCs w:val="18"/>
              </w:rPr>
              <w:t xml:space="preserve">separate form </w:t>
            </w:r>
            <w:r w:rsidR="005938C1" w:rsidRPr="00184DB4">
              <w:rPr>
                <w:color w:val="auto"/>
                <w:szCs w:val="18"/>
              </w:rPr>
              <w:t xml:space="preserve">has been duly filled-in electronically </w:t>
            </w:r>
            <w:r w:rsidR="008C00CB" w:rsidRPr="00184DB4">
              <w:rPr>
                <w:color w:val="auto"/>
                <w:szCs w:val="18"/>
                <w:u w:val="single"/>
              </w:rPr>
              <w:t>by each of the co-applicants</w:t>
            </w:r>
            <w:r w:rsidR="008C00CB" w:rsidRPr="00184DB4">
              <w:rPr>
                <w:color w:val="auto"/>
                <w:szCs w:val="18"/>
              </w:rPr>
              <w:t xml:space="preserve"> </w:t>
            </w:r>
            <w:r w:rsidR="005938C1" w:rsidRPr="00184DB4">
              <w:rPr>
                <w:color w:val="auto"/>
                <w:szCs w:val="18"/>
              </w:rPr>
              <w:t xml:space="preserve">following the instructions included in the template, stamped, dated and signed by the </w:t>
            </w:r>
            <w:r w:rsidR="005938C1" w:rsidRPr="00184DB4">
              <w:rPr>
                <w:color w:val="auto"/>
                <w:szCs w:val="18"/>
                <w:u w:val="single"/>
              </w:rPr>
              <w:t>Legal Representative</w:t>
            </w:r>
            <w:r w:rsidR="00432810" w:rsidRPr="00184DB4">
              <w:rPr>
                <w:color w:val="auto"/>
                <w:szCs w:val="18"/>
                <w:u w:val="single"/>
              </w:rPr>
              <w:t xml:space="preserve"> </w:t>
            </w:r>
            <w:r w:rsidRPr="00184DB4">
              <w:rPr>
                <w:color w:val="auto"/>
                <w:szCs w:val="18"/>
                <w:u w:val="single"/>
              </w:rPr>
              <w:t>of the respective co-applicant</w:t>
            </w:r>
            <w:r w:rsidR="005938C1" w:rsidRPr="00184DB4">
              <w:rPr>
                <w:color w:val="auto"/>
                <w:szCs w:val="18"/>
              </w:rPr>
              <w:t>, scanned, and a single pdf file was produced named as above</w:t>
            </w:r>
            <w:r w:rsidRPr="00184DB4">
              <w:rPr>
                <w:color w:val="auto"/>
                <w:szCs w:val="18"/>
              </w:rPr>
              <w:t>;</w:t>
            </w:r>
          </w:p>
          <w:p w14:paraId="2F2D0423" w14:textId="362F58E8" w:rsidR="005938C1" w:rsidRPr="00184DB4" w:rsidRDefault="005448F9" w:rsidP="005448F9">
            <w:pPr>
              <w:pStyle w:val="ListParagraph"/>
              <w:numPr>
                <w:ilvl w:val="0"/>
                <w:numId w:val="55"/>
              </w:numPr>
              <w:spacing w:line="240" w:lineRule="auto"/>
              <w:contextualSpacing w:val="0"/>
              <w:rPr>
                <w:color w:val="auto"/>
                <w:szCs w:val="18"/>
              </w:rPr>
            </w:pPr>
            <w:r w:rsidRPr="00184DB4">
              <w:rPr>
                <w:color w:val="auto"/>
                <w:szCs w:val="18"/>
              </w:rPr>
              <w:t xml:space="preserve">the single pdf file </w:t>
            </w:r>
            <w:r w:rsidR="005938C1" w:rsidRPr="00184DB4">
              <w:rPr>
                <w:color w:val="auto"/>
                <w:szCs w:val="18"/>
              </w:rPr>
              <w:t xml:space="preserve">includes </w:t>
            </w:r>
            <w:r w:rsidRPr="00184DB4">
              <w:rPr>
                <w:color w:val="auto"/>
                <w:szCs w:val="18"/>
                <w:u w:val="single"/>
              </w:rPr>
              <w:t xml:space="preserve">the forms filled-in by </w:t>
            </w:r>
            <w:r w:rsidR="00F166CD" w:rsidRPr="00184DB4">
              <w:rPr>
                <w:color w:val="auto"/>
                <w:szCs w:val="18"/>
                <w:u w:val="single"/>
              </w:rPr>
              <w:t xml:space="preserve">all </w:t>
            </w:r>
            <w:r w:rsidRPr="00184DB4">
              <w:rPr>
                <w:color w:val="auto"/>
                <w:szCs w:val="18"/>
                <w:u w:val="single"/>
              </w:rPr>
              <w:t>the co-applicants</w:t>
            </w:r>
            <w:r w:rsidRPr="00184DB4">
              <w:rPr>
                <w:color w:val="auto"/>
                <w:szCs w:val="18"/>
              </w:rPr>
              <w:t xml:space="preserve"> and, for each of them, all the required attachments.</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6D048270" w14:textId="77777777" w:rsidR="005938C1" w:rsidRPr="00184DB4" w:rsidRDefault="00453C07" w:rsidP="00994589">
            <w:pPr>
              <w:spacing w:line="240" w:lineRule="auto"/>
              <w:jc w:val="center"/>
              <w:rPr>
                <w:noProof/>
                <w:color w:val="2252FF" w:themeColor="accent1" w:themeTint="99"/>
                <w:sz w:val="32"/>
                <w:szCs w:val="32"/>
              </w:rPr>
            </w:pPr>
            <w:sdt>
              <w:sdtPr>
                <w:rPr>
                  <w:noProof/>
                  <w:color w:val="2252FF" w:themeColor="accent1" w:themeTint="99"/>
                  <w:sz w:val="32"/>
                  <w:szCs w:val="32"/>
                </w:rPr>
                <w:id w:val="370741295"/>
                <w14:checkbox>
                  <w14:checked w14:val="0"/>
                  <w14:checkedState w14:val="2612" w14:font="MS Gothic"/>
                  <w14:uncheckedState w14:val="2610" w14:font="MS Gothic"/>
                </w14:checkbox>
              </w:sdtPr>
              <w:sdtEndPr/>
              <w:sdtContent>
                <w:r w:rsidR="005938C1" w:rsidRPr="00184DB4">
                  <w:rPr>
                    <w:rFonts w:ascii="MS Gothic" w:eastAsia="MS Gothic" w:hAnsi="MS Gothic" w:hint="eastAsia"/>
                    <w:noProof/>
                    <w:color w:val="2252FF" w:themeColor="accent1" w:themeTint="99"/>
                    <w:sz w:val="32"/>
                    <w:szCs w:val="32"/>
                  </w:rPr>
                  <w:t>☐</w:t>
                </w:r>
              </w:sdtContent>
            </w:sdt>
          </w:p>
        </w:tc>
      </w:tr>
      <w:tr w:rsidR="005938C1" w:rsidRPr="00184DB4" w14:paraId="4FEDA4A1" w14:textId="77777777" w:rsidTr="0097338D">
        <w:trPr>
          <w:jc w:val="center"/>
        </w:trPr>
        <w:tc>
          <w:tcPr>
            <w:tcW w:w="9271" w:type="dxa"/>
            <w:tcBorders>
              <w:top w:val="single" w:sz="4" w:space="0" w:color="auto"/>
              <w:left w:val="single" w:sz="4" w:space="0" w:color="auto"/>
              <w:bottom w:val="single" w:sz="4" w:space="0" w:color="auto"/>
              <w:right w:val="single" w:sz="4" w:space="0" w:color="auto"/>
            </w:tcBorders>
            <w:shd w:val="clear" w:color="auto" w:fill="auto"/>
            <w:vAlign w:val="center"/>
          </w:tcPr>
          <w:p w14:paraId="46FBE734" w14:textId="3CFED482" w:rsidR="005938C1" w:rsidRPr="00184DB4" w:rsidRDefault="005938C1" w:rsidP="00994589">
            <w:pPr>
              <w:spacing w:line="240" w:lineRule="auto"/>
              <w:rPr>
                <w:color w:val="0070C0"/>
                <w:szCs w:val="18"/>
              </w:rPr>
            </w:pPr>
            <w:r w:rsidRPr="00184DB4">
              <w:rPr>
                <w:color w:val="auto"/>
                <w:szCs w:val="18"/>
              </w:rPr>
              <w:t xml:space="preserve">The </w:t>
            </w:r>
            <w:r w:rsidRPr="00184DB4">
              <w:rPr>
                <w:b/>
                <w:bCs/>
                <w:color w:val="auto"/>
                <w:szCs w:val="18"/>
                <w:u w:val="single"/>
              </w:rPr>
              <w:t>Financial Identification Form</w:t>
            </w:r>
            <w:r w:rsidRPr="00184DB4">
              <w:rPr>
                <w:color w:val="auto"/>
                <w:szCs w:val="18"/>
              </w:rPr>
              <w:t xml:space="preserve"> (file </w:t>
            </w:r>
            <w:r w:rsidRPr="00184DB4">
              <w:rPr>
                <w:color w:val="0070C0"/>
                <w:szCs w:val="18"/>
              </w:rPr>
              <w:t>Annex</w:t>
            </w:r>
            <w:r w:rsidR="001447F4" w:rsidRPr="00184DB4">
              <w:rPr>
                <w:color w:val="0070C0"/>
                <w:szCs w:val="18"/>
              </w:rPr>
              <w:t>2</w:t>
            </w:r>
            <w:r w:rsidRPr="00184DB4">
              <w:rPr>
                <w:color w:val="0070C0"/>
                <w:szCs w:val="18"/>
              </w:rPr>
              <w:t>-</w:t>
            </w:r>
            <w:r w:rsidR="001447F4" w:rsidRPr="00184DB4">
              <w:rPr>
                <w:color w:val="0070C0"/>
                <w:szCs w:val="18"/>
              </w:rPr>
              <w:t>3</w:t>
            </w:r>
            <w:r w:rsidRPr="00184DB4">
              <w:rPr>
                <w:color w:val="0070C0"/>
                <w:szCs w:val="18"/>
              </w:rPr>
              <w:t>_Financial_Id.pdf</w:t>
            </w:r>
            <w:r w:rsidRPr="00184DB4">
              <w:rPr>
                <w:color w:val="auto"/>
                <w:szCs w:val="18"/>
              </w:rPr>
              <w:t>):</w:t>
            </w:r>
          </w:p>
          <w:p w14:paraId="48E17EDF" w14:textId="0D815341" w:rsidR="005938C1" w:rsidRPr="00184DB4" w:rsidRDefault="005938C1" w:rsidP="00994589">
            <w:pPr>
              <w:pStyle w:val="ListParagraph"/>
              <w:numPr>
                <w:ilvl w:val="0"/>
                <w:numId w:val="55"/>
              </w:numPr>
              <w:spacing w:line="240" w:lineRule="auto"/>
              <w:rPr>
                <w:color w:val="auto"/>
                <w:szCs w:val="18"/>
              </w:rPr>
            </w:pPr>
            <w:r w:rsidRPr="00184DB4">
              <w:rPr>
                <w:color w:val="auto"/>
                <w:szCs w:val="18"/>
              </w:rPr>
              <w:t xml:space="preserve">has been duly filled-in electronically following the instructions included in the template, stamped, dated and signed by the </w:t>
            </w:r>
            <w:r w:rsidRPr="00184DB4">
              <w:rPr>
                <w:color w:val="auto"/>
                <w:szCs w:val="18"/>
                <w:u w:val="single"/>
              </w:rPr>
              <w:t xml:space="preserve">Bank Representative </w:t>
            </w:r>
            <w:r w:rsidRPr="00184DB4">
              <w:rPr>
                <w:color w:val="auto"/>
                <w:szCs w:val="18"/>
              </w:rPr>
              <w:t xml:space="preserve">(if required) and the </w:t>
            </w:r>
            <w:r w:rsidRPr="00184DB4">
              <w:rPr>
                <w:color w:val="auto"/>
                <w:szCs w:val="18"/>
                <w:u w:val="single"/>
              </w:rPr>
              <w:t>Account Holder</w:t>
            </w:r>
            <w:r w:rsidR="00FB5353" w:rsidRPr="00184DB4">
              <w:rPr>
                <w:color w:val="auto"/>
                <w:szCs w:val="18"/>
                <w:u w:val="single"/>
              </w:rPr>
              <w:t xml:space="preserve"> of the Coordinator only</w:t>
            </w:r>
            <w:r w:rsidRPr="00184DB4">
              <w:rPr>
                <w:color w:val="auto"/>
                <w:szCs w:val="18"/>
              </w:rPr>
              <w:t>, scanned, and a single pdf file was produced named as above;</w:t>
            </w:r>
          </w:p>
          <w:p w14:paraId="0DCD07B5" w14:textId="77777777" w:rsidR="005938C1" w:rsidRPr="00184DB4" w:rsidRDefault="005938C1" w:rsidP="00994589">
            <w:pPr>
              <w:pStyle w:val="ListParagraph"/>
              <w:numPr>
                <w:ilvl w:val="0"/>
                <w:numId w:val="55"/>
              </w:numPr>
              <w:spacing w:line="240" w:lineRule="auto"/>
              <w:rPr>
                <w:color w:val="auto"/>
                <w:szCs w:val="18"/>
              </w:rPr>
            </w:pPr>
            <w:r w:rsidRPr="00184DB4">
              <w:rPr>
                <w:color w:val="auto"/>
                <w:szCs w:val="18"/>
              </w:rPr>
              <w:t>includes all the required attachments within the single pdf file.</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0DAD644D" w14:textId="77777777" w:rsidR="005938C1" w:rsidRPr="00184DB4" w:rsidRDefault="00453C07" w:rsidP="00994589">
            <w:pPr>
              <w:spacing w:line="240" w:lineRule="auto"/>
              <w:jc w:val="center"/>
              <w:rPr>
                <w:noProof/>
                <w:color w:val="2252FF" w:themeColor="accent1" w:themeTint="99"/>
                <w:sz w:val="32"/>
                <w:szCs w:val="32"/>
              </w:rPr>
            </w:pPr>
            <w:sdt>
              <w:sdtPr>
                <w:rPr>
                  <w:noProof/>
                  <w:color w:val="2252FF" w:themeColor="accent1" w:themeTint="99"/>
                  <w:sz w:val="32"/>
                  <w:szCs w:val="32"/>
                </w:rPr>
                <w:id w:val="-12451018"/>
                <w14:checkbox>
                  <w14:checked w14:val="0"/>
                  <w14:checkedState w14:val="2612" w14:font="MS Gothic"/>
                  <w14:uncheckedState w14:val="2610" w14:font="MS Gothic"/>
                </w14:checkbox>
              </w:sdtPr>
              <w:sdtEndPr/>
              <w:sdtContent>
                <w:r w:rsidR="005938C1" w:rsidRPr="00184DB4">
                  <w:rPr>
                    <w:rFonts w:ascii="MS Gothic" w:eastAsia="MS Gothic" w:hAnsi="MS Gothic" w:hint="eastAsia"/>
                    <w:noProof/>
                    <w:color w:val="2252FF" w:themeColor="accent1" w:themeTint="99"/>
                    <w:sz w:val="32"/>
                    <w:szCs w:val="32"/>
                  </w:rPr>
                  <w:t>☐</w:t>
                </w:r>
              </w:sdtContent>
            </w:sdt>
          </w:p>
        </w:tc>
      </w:tr>
      <w:tr w:rsidR="005938C1" w:rsidRPr="00184DB4" w14:paraId="36CF6269" w14:textId="77777777" w:rsidTr="0097338D">
        <w:trPr>
          <w:jc w:val="center"/>
        </w:trPr>
        <w:tc>
          <w:tcPr>
            <w:tcW w:w="9271" w:type="dxa"/>
            <w:tcBorders>
              <w:top w:val="single" w:sz="4" w:space="0" w:color="auto"/>
              <w:left w:val="single" w:sz="4" w:space="0" w:color="auto"/>
              <w:bottom w:val="single" w:sz="4" w:space="0" w:color="auto"/>
              <w:right w:val="single" w:sz="4" w:space="0" w:color="auto"/>
            </w:tcBorders>
            <w:shd w:val="clear" w:color="auto" w:fill="auto"/>
            <w:vAlign w:val="center"/>
          </w:tcPr>
          <w:p w14:paraId="6AD19957" w14:textId="6E674739" w:rsidR="005938C1" w:rsidRPr="00184DB4" w:rsidRDefault="005938C1" w:rsidP="00994589">
            <w:pPr>
              <w:spacing w:line="240" w:lineRule="auto"/>
              <w:rPr>
                <w:color w:val="0070C0"/>
                <w:szCs w:val="18"/>
              </w:rPr>
            </w:pPr>
            <w:r w:rsidRPr="00184DB4">
              <w:rPr>
                <w:color w:val="auto"/>
                <w:szCs w:val="18"/>
              </w:rPr>
              <w:t xml:space="preserve">The </w:t>
            </w:r>
            <w:r w:rsidRPr="00184DB4">
              <w:rPr>
                <w:b/>
                <w:bCs/>
                <w:color w:val="auto"/>
                <w:szCs w:val="18"/>
                <w:u w:val="single"/>
              </w:rPr>
              <w:t>Declaration on Honour</w:t>
            </w:r>
            <w:r w:rsidRPr="00184DB4">
              <w:rPr>
                <w:color w:val="auto"/>
                <w:szCs w:val="18"/>
              </w:rPr>
              <w:t xml:space="preserve"> (file </w:t>
            </w:r>
            <w:r w:rsidRPr="00184DB4">
              <w:rPr>
                <w:color w:val="0070C0"/>
                <w:szCs w:val="18"/>
              </w:rPr>
              <w:t>Annex</w:t>
            </w:r>
            <w:r w:rsidR="001447F4" w:rsidRPr="00184DB4">
              <w:rPr>
                <w:color w:val="0070C0"/>
                <w:szCs w:val="18"/>
              </w:rPr>
              <w:t>2</w:t>
            </w:r>
            <w:r w:rsidRPr="00184DB4">
              <w:rPr>
                <w:color w:val="0070C0"/>
                <w:szCs w:val="18"/>
              </w:rPr>
              <w:t>-</w:t>
            </w:r>
            <w:r w:rsidR="001447F4" w:rsidRPr="00184DB4">
              <w:rPr>
                <w:color w:val="0070C0"/>
                <w:szCs w:val="18"/>
              </w:rPr>
              <w:t>4</w:t>
            </w:r>
            <w:r w:rsidRPr="00184DB4">
              <w:rPr>
                <w:color w:val="0070C0"/>
                <w:szCs w:val="18"/>
              </w:rPr>
              <w:t>_DoH_</w:t>
            </w:r>
            <w:r w:rsidR="001447F4" w:rsidRPr="00184DB4">
              <w:rPr>
                <w:color w:val="0070C0"/>
                <w:szCs w:val="18"/>
              </w:rPr>
              <w:t>Multi</w:t>
            </w:r>
            <w:r w:rsidRPr="00184DB4">
              <w:rPr>
                <w:color w:val="0070C0"/>
                <w:szCs w:val="18"/>
              </w:rPr>
              <w:t>.pdf</w:t>
            </w:r>
            <w:r w:rsidRPr="00184DB4">
              <w:rPr>
                <w:color w:val="auto"/>
                <w:szCs w:val="18"/>
              </w:rPr>
              <w:t>):</w:t>
            </w:r>
          </w:p>
          <w:p w14:paraId="05F48B2E" w14:textId="440ECF7C" w:rsidR="005938C1" w:rsidRPr="00184DB4" w:rsidRDefault="005938C1" w:rsidP="00994589">
            <w:pPr>
              <w:pStyle w:val="ListParagraph"/>
              <w:numPr>
                <w:ilvl w:val="0"/>
                <w:numId w:val="55"/>
              </w:numPr>
              <w:spacing w:line="240" w:lineRule="auto"/>
              <w:rPr>
                <w:color w:val="auto"/>
                <w:szCs w:val="18"/>
              </w:rPr>
            </w:pPr>
            <w:r w:rsidRPr="00184DB4">
              <w:rPr>
                <w:color w:val="auto"/>
                <w:szCs w:val="18"/>
              </w:rPr>
              <w:t xml:space="preserve">has been duly filled-in electronically following the instructions included in the template, dated and signed by the </w:t>
            </w:r>
            <w:r w:rsidRPr="00184DB4">
              <w:rPr>
                <w:color w:val="auto"/>
                <w:szCs w:val="18"/>
                <w:u w:val="single"/>
              </w:rPr>
              <w:t>Legal Representative</w:t>
            </w:r>
            <w:r w:rsidR="008D09E1" w:rsidRPr="00184DB4">
              <w:rPr>
                <w:color w:val="auto"/>
                <w:szCs w:val="18"/>
                <w:u w:val="single"/>
              </w:rPr>
              <w:t xml:space="preserve"> of the Coordinator only</w:t>
            </w:r>
            <w:r w:rsidRPr="00184DB4">
              <w:rPr>
                <w:color w:val="auto"/>
                <w:szCs w:val="18"/>
              </w:rPr>
              <w:t>, and a single pdf file was produced named as above;</w:t>
            </w:r>
          </w:p>
          <w:p w14:paraId="118C1ED5" w14:textId="77777777" w:rsidR="005938C1" w:rsidRPr="00184DB4" w:rsidRDefault="005938C1" w:rsidP="00994589">
            <w:pPr>
              <w:pStyle w:val="ListParagraph"/>
              <w:numPr>
                <w:ilvl w:val="0"/>
                <w:numId w:val="55"/>
              </w:numPr>
              <w:spacing w:line="240" w:lineRule="auto"/>
              <w:rPr>
                <w:color w:val="auto"/>
                <w:szCs w:val="18"/>
              </w:rPr>
            </w:pPr>
            <w:r w:rsidRPr="00184DB4">
              <w:rPr>
                <w:color w:val="auto"/>
                <w:szCs w:val="18"/>
              </w:rPr>
              <w:t>includes all the required attachments (if there are) in the single pdf file.</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478790EB" w14:textId="77777777" w:rsidR="005938C1" w:rsidRPr="00184DB4" w:rsidRDefault="00453C07" w:rsidP="00994589">
            <w:pPr>
              <w:spacing w:line="240" w:lineRule="auto"/>
              <w:jc w:val="center"/>
              <w:rPr>
                <w:noProof/>
                <w:color w:val="2252FF" w:themeColor="accent1" w:themeTint="99"/>
                <w:sz w:val="32"/>
                <w:szCs w:val="32"/>
              </w:rPr>
            </w:pPr>
            <w:sdt>
              <w:sdtPr>
                <w:rPr>
                  <w:noProof/>
                  <w:color w:val="2252FF" w:themeColor="accent1" w:themeTint="99"/>
                  <w:sz w:val="32"/>
                  <w:szCs w:val="32"/>
                </w:rPr>
                <w:id w:val="523363121"/>
                <w14:checkbox>
                  <w14:checked w14:val="0"/>
                  <w14:checkedState w14:val="2612" w14:font="MS Gothic"/>
                  <w14:uncheckedState w14:val="2610" w14:font="MS Gothic"/>
                </w14:checkbox>
              </w:sdtPr>
              <w:sdtEndPr/>
              <w:sdtContent>
                <w:r w:rsidR="005938C1" w:rsidRPr="00184DB4">
                  <w:rPr>
                    <w:rFonts w:ascii="MS Gothic" w:eastAsia="MS Gothic" w:hAnsi="MS Gothic" w:hint="eastAsia"/>
                    <w:noProof/>
                    <w:color w:val="2252FF" w:themeColor="accent1" w:themeTint="99"/>
                    <w:sz w:val="32"/>
                    <w:szCs w:val="32"/>
                  </w:rPr>
                  <w:t>☐</w:t>
                </w:r>
              </w:sdtContent>
            </w:sdt>
          </w:p>
        </w:tc>
      </w:tr>
      <w:tr w:rsidR="005938C1" w:rsidRPr="00184DB4" w14:paraId="0B8CDBB1" w14:textId="77777777" w:rsidTr="0097338D">
        <w:trPr>
          <w:jc w:val="center"/>
        </w:trPr>
        <w:tc>
          <w:tcPr>
            <w:tcW w:w="9271" w:type="dxa"/>
            <w:tcBorders>
              <w:top w:val="single" w:sz="4" w:space="0" w:color="auto"/>
              <w:left w:val="single" w:sz="4" w:space="0" w:color="auto"/>
              <w:bottom w:val="single" w:sz="4" w:space="0" w:color="auto"/>
              <w:right w:val="single" w:sz="4" w:space="0" w:color="auto"/>
            </w:tcBorders>
            <w:shd w:val="clear" w:color="auto" w:fill="auto"/>
            <w:vAlign w:val="center"/>
          </w:tcPr>
          <w:p w14:paraId="4CFF2438" w14:textId="7D99CE6E" w:rsidR="005938C1" w:rsidRPr="00184DB4" w:rsidRDefault="005938C1" w:rsidP="00994589">
            <w:pPr>
              <w:spacing w:line="240" w:lineRule="auto"/>
              <w:rPr>
                <w:color w:val="auto"/>
                <w:szCs w:val="18"/>
              </w:rPr>
            </w:pPr>
            <w:r w:rsidRPr="00184DB4">
              <w:rPr>
                <w:color w:val="auto"/>
                <w:szCs w:val="18"/>
              </w:rPr>
              <w:t xml:space="preserve">The </w:t>
            </w:r>
            <w:r w:rsidRPr="00184DB4">
              <w:rPr>
                <w:b/>
                <w:bCs/>
                <w:color w:val="auto"/>
                <w:szCs w:val="18"/>
                <w:u w:val="single"/>
              </w:rPr>
              <w:t xml:space="preserve">Estimated </w:t>
            </w:r>
            <w:r w:rsidR="003777EE" w:rsidRPr="00184DB4">
              <w:rPr>
                <w:b/>
                <w:bCs/>
                <w:color w:val="auto"/>
                <w:szCs w:val="18"/>
                <w:u w:val="single"/>
              </w:rPr>
              <w:t>B</w:t>
            </w:r>
            <w:r w:rsidRPr="00184DB4">
              <w:rPr>
                <w:b/>
                <w:bCs/>
                <w:color w:val="auto"/>
                <w:szCs w:val="18"/>
                <w:u w:val="single"/>
              </w:rPr>
              <w:t>udget</w:t>
            </w:r>
            <w:r w:rsidRPr="00184DB4">
              <w:rPr>
                <w:color w:val="auto"/>
                <w:szCs w:val="18"/>
                <w:u w:val="single"/>
              </w:rPr>
              <w:t xml:space="preserve"> </w:t>
            </w:r>
            <w:r w:rsidRPr="00184DB4">
              <w:rPr>
                <w:color w:val="auto"/>
                <w:szCs w:val="18"/>
              </w:rPr>
              <w:t xml:space="preserve">(file </w:t>
            </w:r>
            <w:r w:rsidRPr="00184DB4">
              <w:rPr>
                <w:color w:val="0070C0"/>
                <w:szCs w:val="18"/>
              </w:rPr>
              <w:t>Annex</w:t>
            </w:r>
            <w:r w:rsidR="001447F4" w:rsidRPr="00184DB4">
              <w:rPr>
                <w:color w:val="0070C0"/>
                <w:szCs w:val="18"/>
              </w:rPr>
              <w:t>2</w:t>
            </w:r>
            <w:r w:rsidRPr="00184DB4">
              <w:rPr>
                <w:color w:val="0070C0"/>
                <w:szCs w:val="18"/>
              </w:rPr>
              <w:t>-</w:t>
            </w:r>
            <w:r w:rsidR="001447F4" w:rsidRPr="00184DB4">
              <w:rPr>
                <w:color w:val="0070C0"/>
                <w:szCs w:val="18"/>
              </w:rPr>
              <w:t>5</w:t>
            </w:r>
            <w:r w:rsidRPr="00184DB4">
              <w:rPr>
                <w:color w:val="0070C0"/>
                <w:szCs w:val="18"/>
              </w:rPr>
              <w:t>_Estimated_Budget_</w:t>
            </w:r>
            <w:r w:rsidR="001447F4" w:rsidRPr="00184DB4">
              <w:rPr>
                <w:color w:val="0070C0"/>
                <w:szCs w:val="18"/>
              </w:rPr>
              <w:t>Multi</w:t>
            </w:r>
            <w:r w:rsidRPr="00184DB4">
              <w:rPr>
                <w:color w:val="0070C0"/>
                <w:szCs w:val="18"/>
              </w:rPr>
              <w:t>.xlsx</w:t>
            </w:r>
            <w:r w:rsidRPr="00184DB4">
              <w:rPr>
                <w:color w:val="auto"/>
                <w:szCs w:val="18"/>
              </w:rPr>
              <w:t>):</w:t>
            </w:r>
          </w:p>
          <w:p w14:paraId="0C0FB32B" w14:textId="77777777" w:rsidR="005938C1" w:rsidRPr="00184DB4" w:rsidRDefault="005938C1" w:rsidP="00994589">
            <w:pPr>
              <w:pStyle w:val="ListParagraph"/>
              <w:numPr>
                <w:ilvl w:val="0"/>
                <w:numId w:val="55"/>
              </w:numPr>
              <w:spacing w:line="240" w:lineRule="auto"/>
              <w:rPr>
                <w:color w:val="auto"/>
                <w:szCs w:val="18"/>
              </w:rPr>
            </w:pPr>
            <w:r w:rsidRPr="00184DB4">
              <w:rPr>
                <w:color w:val="auto"/>
                <w:szCs w:val="18"/>
              </w:rPr>
              <w:t>has been duly filled-in electronically following the instructions included in the template.</w:t>
            </w:r>
          </w:p>
          <w:p w14:paraId="731D5C85" w14:textId="157B4017" w:rsidR="000D0728" w:rsidRPr="00184DB4" w:rsidRDefault="000D0728" w:rsidP="00994589">
            <w:pPr>
              <w:pStyle w:val="ListParagraph"/>
              <w:numPr>
                <w:ilvl w:val="0"/>
                <w:numId w:val="55"/>
              </w:numPr>
              <w:spacing w:line="240" w:lineRule="auto"/>
              <w:rPr>
                <w:color w:val="auto"/>
                <w:szCs w:val="18"/>
              </w:rPr>
            </w:pPr>
            <w:r w:rsidRPr="00184DB4">
              <w:rPr>
                <w:color w:val="auto"/>
                <w:szCs w:val="18"/>
              </w:rPr>
              <w:t xml:space="preserve">It includes </w:t>
            </w:r>
            <w:r w:rsidR="0035455A" w:rsidRPr="00184DB4">
              <w:rPr>
                <w:color w:val="auto"/>
                <w:szCs w:val="18"/>
              </w:rPr>
              <w:t>the estimated budgets of each of the co-applicants, and the overall project’s consolidated estimated budget.</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487354E6" w14:textId="4BA6E4DC" w:rsidR="005938C1" w:rsidRPr="00184DB4" w:rsidRDefault="00453C07" w:rsidP="00994589">
            <w:pPr>
              <w:spacing w:line="240" w:lineRule="auto"/>
              <w:jc w:val="center"/>
              <w:rPr>
                <w:noProof/>
                <w:color w:val="2252FF" w:themeColor="accent1" w:themeTint="99"/>
                <w:sz w:val="32"/>
                <w:szCs w:val="32"/>
              </w:rPr>
            </w:pPr>
            <w:sdt>
              <w:sdtPr>
                <w:rPr>
                  <w:noProof/>
                  <w:color w:val="2252FF" w:themeColor="accent1" w:themeTint="99"/>
                  <w:sz w:val="32"/>
                  <w:szCs w:val="32"/>
                </w:rPr>
                <w:id w:val="-944846377"/>
                <w14:checkbox>
                  <w14:checked w14:val="0"/>
                  <w14:checkedState w14:val="2612" w14:font="MS Gothic"/>
                  <w14:uncheckedState w14:val="2610" w14:font="MS Gothic"/>
                </w14:checkbox>
              </w:sdtPr>
              <w:sdtEndPr/>
              <w:sdtContent>
                <w:r w:rsidR="001B721A" w:rsidRPr="00184DB4">
                  <w:rPr>
                    <w:rFonts w:ascii="MS Gothic" w:eastAsia="MS Gothic" w:hAnsi="MS Gothic" w:hint="eastAsia"/>
                    <w:noProof/>
                    <w:color w:val="2252FF" w:themeColor="accent1" w:themeTint="99"/>
                    <w:sz w:val="32"/>
                    <w:szCs w:val="32"/>
                  </w:rPr>
                  <w:t>☐</w:t>
                </w:r>
              </w:sdtContent>
            </w:sdt>
          </w:p>
        </w:tc>
      </w:tr>
      <w:tr w:rsidR="005938C1" w:rsidRPr="00184DB4" w14:paraId="49ED9F9B" w14:textId="77777777" w:rsidTr="0097338D">
        <w:trPr>
          <w:jc w:val="center"/>
        </w:trPr>
        <w:tc>
          <w:tcPr>
            <w:tcW w:w="9271" w:type="dxa"/>
            <w:tcBorders>
              <w:top w:val="single" w:sz="4" w:space="0" w:color="auto"/>
              <w:left w:val="single" w:sz="4" w:space="0" w:color="auto"/>
              <w:bottom w:val="single" w:sz="4" w:space="0" w:color="auto"/>
              <w:right w:val="single" w:sz="4" w:space="0" w:color="auto"/>
            </w:tcBorders>
            <w:shd w:val="clear" w:color="auto" w:fill="auto"/>
            <w:vAlign w:val="center"/>
          </w:tcPr>
          <w:p w14:paraId="35D4CA80" w14:textId="59E0FE4D" w:rsidR="005938C1" w:rsidRPr="00184DB4" w:rsidRDefault="00DF7EFD" w:rsidP="00994589">
            <w:pPr>
              <w:spacing w:line="240" w:lineRule="auto"/>
              <w:rPr>
                <w:color w:val="auto"/>
                <w:szCs w:val="18"/>
              </w:rPr>
            </w:pPr>
            <w:r w:rsidRPr="00184DB4">
              <w:rPr>
                <w:color w:val="auto"/>
                <w:szCs w:val="18"/>
              </w:rPr>
              <w:lastRenderedPageBreak/>
              <w:t xml:space="preserve">The </w:t>
            </w:r>
            <w:r w:rsidRPr="00184DB4">
              <w:rPr>
                <w:b/>
                <w:bCs/>
                <w:color w:val="auto"/>
                <w:szCs w:val="18"/>
                <w:u w:val="single"/>
              </w:rPr>
              <w:t>Contact Person</w:t>
            </w:r>
            <w:r w:rsidR="00E76B79" w:rsidRPr="00184DB4">
              <w:rPr>
                <w:b/>
                <w:bCs/>
                <w:color w:val="auto"/>
                <w:szCs w:val="18"/>
                <w:u w:val="single"/>
              </w:rPr>
              <w:t xml:space="preserve"> of the Coordinator</w:t>
            </w:r>
            <w:r w:rsidR="005938C1" w:rsidRPr="00184DB4">
              <w:rPr>
                <w:color w:val="auto"/>
                <w:szCs w:val="18"/>
              </w:rPr>
              <w:t xml:space="preserve"> will send the whole set of </w:t>
            </w:r>
            <w:r w:rsidR="00FC1AC3" w:rsidRPr="00184DB4">
              <w:rPr>
                <w:color w:val="auto"/>
                <w:szCs w:val="18"/>
              </w:rPr>
              <w:t>6</w:t>
            </w:r>
            <w:r w:rsidR="005938C1" w:rsidRPr="00184DB4">
              <w:rPr>
                <w:color w:val="auto"/>
                <w:szCs w:val="18"/>
              </w:rPr>
              <w:t xml:space="preserve"> separate files </w:t>
            </w:r>
            <w:r w:rsidR="00FC1AC3" w:rsidRPr="00184DB4">
              <w:rPr>
                <w:color w:val="auto"/>
                <w:szCs w:val="18"/>
              </w:rPr>
              <w:t>composing</w:t>
            </w:r>
            <w:r w:rsidR="005938C1" w:rsidRPr="00184DB4">
              <w:rPr>
                <w:color w:val="auto"/>
                <w:szCs w:val="18"/>
              </w:rPr>
              <w:t xml:space="preserve"> </w:t>
            </w:r>
            <w:r w:rsidR="00FC1AC3" w:rsidRPr="00184DB4">
              <w:rPr>
                <w:color w:val="auto"/>
                <w:szCs w:val="18"/>
              </w:rPr>
              <w:t>the application</w:t>
            </w:r>
            <w:r w:rsidR="005938C1" w:rsidRPr="00184DB4">
              <w:rPr>
                <w:color w:val="auto"/>
                <w:szCs w:val="18"/>
              </w:rPr>
              <w:t xml:space="preserve"> by email to: </w:t>
            </w:r>
            <w:hyperlink r:id="rId26" w:history="1">
              <w:r w:rsidR="005938C1" w:rsidRPr="00184DB4">
                <w:rPr>
                  <w:rStyle w:val="Hyperlink"/>
                  <w:szCs w:val="18"/>
                </w:rPr>
                <w:t>researchgrants@frontex.europa.eu</w:t>
              </w:r>
            </w:hyperlink>
            <w:r w:rsidR="005938C1" w:rsidRPr="00184DB4">
              <w:rPr>
                <w:color w:val="auto"/>
                <w:szCs w:val="18"/>
              </w:rPr>
              <w:t xml:space="preserve"> </w:t>
            </w:r>
            <w:r w:rsidR="005938C1" w:rsidRPr="00184DB4">
              <w:rPr>
                <w:b/>
                <w:bCs/>
                <w:color w:val="auto"/>
                <w:szCs w:val="18"/>
                <w:u w:val="single"/>
              </w:rPr>
              <w:t xml:space="preserve">no later than the deadline for submitting applications indicated in the Call for Proposals – </w:t>
            </w:r>
            <w:r w:rsidR="000A1152" w:rsidRPr="00184DB4">
              <w:rPr>
                <w:b/>
                <w:bCs/>
                <w:color w:val="auto"/>
                <w:szCs w:val="18"/>
                <w:u w:val="single"/>
              </w:rPr>
              <w:t>section</w:t>
            </w:r>
            <w:r w:rsidR="005938C1" w:rsidRPr="00184DB4">
              <w:rPr>
                <w:b/>
                <w:bCs/>
                <w:color w:val="auto"/>
                <w:szCs w:val="18"/>
                <w:u w:val="single"/>
              </w:rPr>
              <w:t xml:space="preserve"> 3</w:t>
            </w:r>
            <w:r w:rsidR="005938C1" w:rsidRPr="00184DB4">
              <w:rPr>
                <w:color w:val="auto"/>
                <w:szCs w:val="18"/>
              </w:rPr>
              <w:t>.</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3F6968FE" w14:textId="77777777" w:rsidR="005938C1" w:rsidRPr="00184DB4" w:rsidRDefault="00453C07" w:rsidP="00994589">
            <w:pPr>
              <w:spacing w:line="240" w:lineRule="auto"/>
              <w:jc w:val="center"/>
              <w:rPr>
                <w:noProof/>
                <w:color w:val="2252FF" w:themeColor="accent1" w:themeTint="99"/>
                <w:sz w:val="32"/>
                <w:szCs w:val="32"/>
              </w:rPr>
            </w:pPr>
            <w:sdt>
              <w:sdtPr>
                <w:rPr>
                  <w:noProof/>
                  <w:color w:val="2252FF" w:themeColor="accent1" w:themeTint="99"/>
                  <w:sz w:val="32"/>
                  <w:szCs w:val="32"/>
                </w:rPr>
                <w:id w:val="1748999634"/>
                <w14:checkbox>
                  <w14:checked w14:val="0"/>
                  <w14:checkedState w14:val="2612" w14:font="MS Gothic"/>
                  <w14:uncheckedState w14:val="2610" w14:font="MS Gothic"/>
                </w14:checkbox>
              </w:sdtPr>
              <w:sdtEndPr/>
              <w:sdtContent>
                <w:r w:rsidR="005938C1" w:rsidRPr="00184DB4">
                  <w:rPr>
                    <w:rFonts w:ascii="MS Gothic" w:eastAsia="MS Gothic" w:hAnsi="MS Gothic" w:hint="eastAsia"/>
                    <w:noProof/>
                    <w:color w:val="2252FF" w:themeColor="accent1" w:themeTint="99"/>
                    <w:sz w:val="32"/>
                    <w:szCs w:val="32"/>
                  </w:rPr>
                  <w:t>☐</w:t>
                </w:r>
              </w:sdtContent>
            </w:sdt>
          </w:p>
        </w:tc>
      </w:tr>
      <w:tr w:rsidR="005938C1" w:rsidRPr="00184DB4" w14:paraId="6F4577E8" w14:textId="77777777" w:rsidTr="0097338D">
        <w:trPr>
          <w:trHeight w:val="604"/>
          <w:jc w:val="center"/>
        </w:trPr>
        <w:tc>
          <w:tcPr>
            <w:tcW w:w="9271" w:type="dxa"/>
            <w:tcBorders>
              <w:top w:val="single" w:sz="4" w:space="0" w:color="auto"/>
              <w:left w:val="single" w:sz="4" w:space="0" w:color="auto"/>
              <w:bottom w:val="single" w:sz="4" w:space="0" w:color="auto"/>
              <w:right w:val="single" w:sz="4" w:space="0" w:color="auto"/>
            </w:tcBorders>
            <w:shd w:val="clear" w:color="auto" w:fill="auto"/>
            <w:vAlign w:val="center"/>
          </w:tcPr>
          <w:p w14:paraId="3C10D427" w14:textId="1406BC94" w:rsidR="005938C1" w:rsidRPr="00184DB4" w:rsidRDefault="005938C1" w:rsidP="00994589">
            <w:pPr>
              <w:spacing w:before="120" w:after="120" w:line="240" w:lineRule="exact"/>
              <w:ind w:right="57"/>
              <w:jc w:val="both"/>
              <w:rPr>
                <w:color w:val="auto"/>
                <w:szCs w:val="18"/>
              </w:rPr>
            </w:pPr>
            <w:r w:rsidRPr="00184DB4">
              <w:rPr>
                <w:color w:val="auto"/>
                <w:szCs w:val="18"/>
              </w:rPr>
              <w:t>In the subject of your email, you will mention: “</w:t>
            </w:r>
            <w:r w:rsidR="005E454F" w:rsidRPr="00184DB4">
              <w:rPr>
                <w:rFonts w:cstheme="minorHAnsi"/>
                <w:b/>
                <w:bCs/>
                <w:color w:val="auto"/>
                <w:szCs w:val="18"/>
              </w:rPr>
              <w:t>Project Acronym-2022-CFP-RIU-01</w:t>
            </w:r>
            <w:r w:rsidRPr="00184DB4">
              <w:rPr>
                <w:b/>
                <w:bCs/>
                <w:color w:val="auto"/>
                <w:szCs w:val="18"/>
              </w:rPr>
              <w:t xml:space="preserve">”, </w:t>
            </w:r>
            <w:r w:rsidRPr="00184DB4">
              <w:rPr>
                <w:color w:val="auto"/>
                <w:szCs w:val="18"/>
              </w:rPr>
              <w:t xml:space="preserve">where “Project Acronym” is the acronym defined for the project in </w:t>
            </w:r>
            <w:hyperlink w:anchor="_Summary_of_the" w:history="1">
              <w:r w:rsidR="00786892" w:rsidRPr="00184DB4">
                <w:rPr>
                  <w:rStyle w:val="Hyperlink"/>
                  <w:szCs w:val="18"/>
                </w:rPr>
                <w:t>paragraph</w:t>
              </w:r>
              <w:r w:rsidRPr="00184DB4">
                <w:rPr>
                  <w:rStyle w:val="Hyperlink"/>
                  <w:szCs w:val="18"/>
                </w:rPr>
                <w:t xml:space="preserve"> 4.1</w:t>
              </w:r>
            </w:hyperlink>
            <w:r w:rsidRPr="00184DB4">
              <w:rPr>
                <w:color w:val="auto"/>
                <w:szCs w:val="18"/>
              </w:rPr>
              <w:t xml:space="preserve"> of this Grant Application Form.</w:t>
            </w:r>
          </w:p>
          <w:p w14:paraId="763DFC15" w14:textId="0C728510" w:rsidR="005938C1" w:rsidRPr="00184DB4" w:rsidRDefault="005938C1" w:rsidP="00994589">
            <w:pPr>
              <w:spacing w:before="120" w:after="120" w:line="240" w:lineRule="exact"/>
              <w:ind w:right="57"/>
              <w:jc w:val="both"/>
              <w:rPr>
                <w:color w:val="auto"/>
                <w:szCs w:val="18"/>
              </w:rPr>
            </w:pPr>
            <w:r w:rsidRPr="00184DB4">
              <w:rPr>
                <w:color w:val="auto"/>
                <w:szCs w:val="18"/>
              </w:rPr>
              <w:t>The total size</w:t>
            </w:r>
            <w:r w:rsidR="00BE0CA5" w:rsidRPr="00184DB4">
              <w:rPr>
                <w:color w:val="auto"/>
                <w:szCs w:val="18"/>
              </w:rPr>
              <w:t xml:space="preserve"> </w:t>
            </w:r>
            <w:r w:rsidRPr="00184DB4">
              <w:rPr>
                <w:color w:val="auto"/>
                <w:szCs w:val="18"/>
              </w:rPr>
              <w:t>of the attachments to the</w:t>
            </w:r>
            <w:r w:rsidR="005E454F" w:rsidRPr="00184DB4">
              <w:rPr>
                <w:color w:val="auto"/>
                <w:szCs w:val="18"/>
              </w:rPr>
              <w:t xml:space="preserve"> submission</w:t>
            </w:r>
            <w:r w:rsidRPr="00184DB4">
              <w:rPr>
                <w:color w:val="auto"/>
                <w:szCs w:val="18"/>
              </w:rPr>
              <w:t xml:space="preserve"> email </w:t>
            </w:r>
            <w:r w:rsidRPr="00184DB4">
              <w:rPr>
                <w:b/>
                <w:bCs/>
                <w:color w:val="auto"/>
                <w:szCs w:val="18"/>
                <w:u w:val="single"/>
              </w:rPr>
              <w:t>does not exceed 25</w:t>
            </w:r>
            <w:r w:rsidR="005E454F" w:rsidRPr="00184DB4">
              <w:rPr>
                <w:b/>
                <w:bCs/>
                <w:color w:val="auto"/>
                <w:szCs w:val="18"/>
                <w:u w:val="single"/>
              </w:rPr>
              <w:t xml:space="preserve"> </w:t>
            </w:r>
            <w:r w:rsidRPr="00184DB4">
              <w:rPr>
                <w:b/>
                <w:bCs/>
                <w:color w:val="auto"/>
                <w:szCs w:val="18"/>
                <w:u w:val="single"/>
              </w:rPr>
              <w:t>MB</w:t>
            </w:r>
            <w:r w:rsidRPr="00184DB4">
              <w:rPr>
                <w:color w:val="auto"/>
                <w:szCs w:val="18"/>
              </w:rPr>
              <w:t>.</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42FC974F" w14:textId="77777777" w:rsidR="005938C1" w:rsidRPr="00184DB4" w:rsidRDefault="00453C07" w:rsidP="00994589">
            <w:pPr>
              <w:spacing w:line="240" w:lineRule="auto"/>
              <w:jc w:val="center"/>
              <w:rPr>
                <w:noProof/>
                <w:color w:val="2252FF" w:themeColor="accent1" w:themeTint="99"/>
                <w:sz w:val="32"/>
                <w:szCs w:val="32"/>
              </w:rPr>
            </w:pPr>
            <w:sdt>
              <w:sdtPr>
                <w:rPr>
                  <w:noProof/>
                  <w:color w:val="2252FF" w:themeColor="accent1" w:themeTint="99"/>
                  <w:sz w:val="32"/>
                  <w:szCs w:val="32"/>
                </w:rPr>
                <w:id w:val="-1476372075"/>
                <w14:checkbox>
                  <w14:checked w14:val="0"/>
                  <w14:checkedState w14:val="2612" w14:font="MS Gothic"/>
                  <w14:uncheckedState w14:val="2610" w14:font="MS Gothic"/>
                </w14:checkbox>
              </w:sdtPr>
              <w:sdtEndPr/>
              <w:sdtContent>
                <w:r w:rsidR="005938C1" w:rsidRPr="00184DB4">
                  <w:rPr>
                    <w:rFonts w:ascii="MS Gothic" w:eastAsia="MS Gothic" w:hAnsi="MS Gothic" w:hint="eastAsia"/>
                    <w:noProof/>
                    <w:color w:val="2252FF" w:themeColor="accent1" w:themeTint="99"/>
                    <w:sz w:val="32"/>
                    <w:szCs w:val="32"/>
                  </w:rPr>
                  <w:t>☐</w:t>
                </w:r>
              </w:sdtContent>
            </w:sdt>
          </w:p>
        </w:tc>
      </w:tr>
      <w:tr w:rsidR="005938C1" w:rsidRPr="00184DB4" w14:paraId="7230B02B" w14:textId="77777777" w:rsidTr="0097338D">
        <w:trPr>
          <w:trHeight w:val="211"/>
          <w:jc w:val="center"/>
        </w:trPr>
        <w:tc>
          <w:tcPr>
            <w:tcW w:w="9271" w:type="dxa"/>
            <w:tcBorders>
              <w:top w:val="single" w:sz="4" w:space="0" w:color="auto"/>
              <w:left w:val="single" w:sz="4" w:space="0" w:color="auto"/>
              <w:bottom w:val="single" w:sz="4" w:space="0" w:color="auto"/>
              <w:right w:val="single" w:sz="4" w:space="0" w:color="auto"/>
            </w:tcBorders>
            <w:shd w:val="clear" w:color="auto" w:fill="auto"/>
            <w:vAlign w:val="center"/>
          </w:tcPr>
          <w:p w14:paraId="5715E0B0" w14:textId="77777777" w:rsidR="005938C1" w:rsidRPr="00184DB4" w:rsidRDefault="005938C1" w:rsidP="00994589">
            <w:pPr>
              <w:spacing w:line="240" w:lineRule="auto"/>
              <w:rPr>
                <w:color w:val="auto"/>
                <w:szCs w:val="18"/>
              </w:rPr>
            </w:pPr>
            <w:r w:rsidRPr="00184DB4">
              <w:rPr>
                <w:color w:val="auto"/>
                <w:szCs w:val="18"/>
              </w:rPr>
              <w:t>You are aware that in the case of multiple submissions (relating to the same action), only the latest application received by the deadline will be considered, and no modification to the application is allowed once the deadline for submission has elapsed.</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7D599EDE" w14:textId="77777777" w:rsidR="005938C1" w:rsidRPr="00184DB4" w:rsidRDefault="00453C07" w:rsidP="00994589">
            <w:pPr>
              <w:spacing w:line="240" w:lineRule="auto"/>
              <w:jc w:val="center"/>
              <w:rPr>
                <w:noProof/>
                <w:color w:val="2252FF" w:themeColor="accent1" w:themeTint="99"/>
                <w:sz w:val="32"/>
                <w:szCs w:val="32"/>
              </w:rPr>
            </w:pPr>
            <w:sdt>
              <w:sdtPr>
                <w:rPr>
                  <w:noProof/>
                  <w:color w:val="2252FF" w:themeColor="accent1" w:themeTint="99"/>
                  <w:sz w:val="32"/>
                  <w:szCs w:val="32"/>
                </w:rPr>
                <w:id w:val="-706646288"/>
                <w14:checkbox>
                  <w14:checked w14:val="0"/>
                  <w14:checkedState w14:val="2612" w14:font="MS Gothic"/>
                  <w14:uncheckedState w14:val="2610" w14:font="MS Gothic"/>
                </w14:checkbox>
              </w:sdtPr>
              <w:sdtEndPr/>
              <w:sdtContent>
                <w:r w:rsidR="005938C1" w:rsidRPr="00184DB4">
                  <w:rPr>
                    <w:rFonts w:ascii="MS Gothic" w:eastAsia="MS Gothic" w:hAnsi="MS Gothic" w:hint="eastAsia"/>
                    <w:noProof/>
                    <w:color w:val="2252FF" w:themeColor="accent1" w:themeTint="99"/>
                    <w:sz w:val="32"/>
                    <w:szCs w:val="32"/>
                  </w:rPr>
                  <w:t>☐</w:t>
                </w:r>
              </w:sdtContent>
            </w:sdt>
          </w:p>
        </w:tc>
      </w:tr>
    </w:tbl>
    <w:p w14:paraId="50E355D6" w14:textId="77777777" w:rsidR="005938C1" w:rsidRPr="00184DB4" w:rsidRDefault="005938C1" w:rsidP="005938C1">
      <w:pPr>
        <w:spacing w:line="240" w:lineRule="auto"/>
      </w:pPr>
      <w:r w:rsidRPr="00184DB4">
        <w:br w:type="page"/>
      </w:r>
    </w:p>
    <w:p w14:paraId="21178306" w14:textId="77777777" w:rsidR="005938C1" w:rsidRPr="00184DB4" w:rsidRDefault="005938C1" w:rsidP="005938C1">
      <w:pPr>
        <w:pStyle w:val="Heading1"/>
        <w:ind w:right="-88"/>
      </w:pPr>
      <w:bookmarkStart w:id="74" w:name="_Toc120727077"/>
      <w:r w:rsidRPr="00184DB4">
        <w:lastRenderedPageBreak/>
        <w:t>Signature</w:t>
      </w:r>
      <w:bookmarkEnd w:id="73"/>
      <w:bookmarkEnd w:id="74"/>
    </w:p>
    <w:p w14:paraId="1E0A330E" w14:textId="77777777" w:rsidR="005938C1" w:rsidRPr="00184DB4" w:rsidRDefault="005938C1" w:rsidP="005938C1"/>
    <w:tbl>
      <w:tblPr>
        <w:tblpPr w:leftFromText="181" w:rightFromText="181" w:vertAnchor="text" w:horzAnchor="margin" w:tblpY="-39"/>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28" w:type="dxa"/>
        </w:tblCellMar>
        <w:tblLook w:val="04A0" w:firstRow="1" w:lastRow="0" w:firstColumn="1" w:lastColumn="0" w:noHBand="0" w:noVBand="1"/>
      </w:tblPr>
      <w:tblGrid>
        <w:gridCol w:w="5240"/>
        <w:gridCol w:w="3969"/>
        <w:gridCol w:w="992"/>
      </w:tblGrid>
      <w:tr w:rsidR="005938C1" w:rsidRPr="00184DB4" w14:paraId="4665755F" w14:textId="77777777" w:rsidTr="004E515D">
        <w:tc>
          <w:tcPr>
            <w:tcW w:w="9209" w:type="dxa"/>
            <w:gridSpan w:val="2"/>
            <w:shd w:val="clear" w:color="auto" w:fill="D2DDF2" w:themeFill="accent3" w:themeFillTint="33"/>
            <w:vAlign w:val="center"/>
          </w:tcPr>
          <w:p w14:paraId="08556A92" w14:textId="77777777" w:rsidR="005938C1" w:rsidRPr="00184DB4" w:rsidRDefault="005938C1" w:rsidP="004E515D">
            <w:pPr>
              <w:spacing w:line="240" w:lineRule="auto"/>
              <w:rPr>
                <w:b/>
                <w:bCs/>
                <w:noProof/>
              </w:rPr>
            </w:pPr>
            <w:r w:rsidRPr="00184DB4">
              <w:rPr>
                <w:b/>
                <w:bCs/>
                <w:noProof/>
              </w:rPr>
              <w:t>Final Declarations</w:t>
            </w:r>
          </w:p>
        </w:tc>
        <w:tc>
          <w:tcPr>
            <w:tcW w:w="992" w:type="dxa"/>
            <w:shd w:val="clear" w:color="auto" w:fill="D2DDF2" w:themeFill="accent3" w:themeFillTint="33"/>
            <w:vAlign w:val="center"/>
          </w:tcPr>
          <w:p w14:paraId="4FE60548" w14:textId="77777777" w:rsidR="005938C1" w:rsidRPr="00184DB4" w:rsidRDefault="005938C1" w:rsidP="004E515D">
            <w:pPr>
              <w:spacing w:line="240" w:lineRule="auto"/>
              <w:jc w:val="center"/>
              <w:rPr>
                <w:b/>
                <w:bCs/>
                <w:noProof/>
              </w:rPr>
            </w:pPr>
            <w:r w:rsidRPr="00184DB4">
              <w:rPr>
                <w:b/>
                <w:bCs/>
                <w:noProof/>
              </w:rPr>
              <w:t>Declared</w:t>
            </w:r>
          </w:p>
        </w:tc>
      </w:tr>
      <w:tr w:rsidR="005938C1" w:rsidRPr="00184DB4" w14:paraId="6C3A4D98" w14:textId="77777777" w:rsidTr="004E515D">
        <w:trPr>
          <w:trHeight w:val="843"/>
        </w:trPr>
        <w:tc>
          <w:tcPr>
            <w:tcW w:w="9209" w:type="dxa"/>
            <w:gridSpan w:val="2"/>
            <w:shd w:val="clear" w:color="auto" w:fill="auto"/>
            <w:tcMar>
              <w:top w:w="57" w:type="dxa"/>
              <w:left w:w="113" w:type="dxa"/>
              <w:bottom w:w="57" w:type="dxa"/>
              <w:right w:w="113" w:type="dxa"/>
            </w:tcMar>
            <w:vAlign w:val="center"/>
          </w:tcPr>
          <w:p w14:paraId="3D548BAA" w14:textId="77777777" w:rsidR="005938C1" w:rsidRPr="00184DB4" w:rsidRDefault="005938C1" w:rsidP="004E515D">
            <w:pPr>
              <w:spacing w:line="240" w:lineRule="auto"/>
            </w:pPr>
            <w:r w:rsidRPr="00184DB4">
              <w:t>I declare that, to the best of my knowledge, the declarations and information I provided in this form are correct and complete. I am aware that should any of the declarations or information provided for participating in this procedure prove to be false, incorrect or inappropriate, this would result in the rejection of the application from this procedure, and to administrative sanctions (exclusion).</w:t>
            </w:r>
          </w:p>
        </w:tc>
        <w:tc>
          <w:tcPr>
            <w:tcW w:w="992" w:type="dxa"/>
            <w:shd w:val="clear" w:color="auto" w:fill="auto"/>
            <w:vAlign w:val="center"/>
          </w:tcPr>
          <w:p w14:paraId="6F7EBD8A" w14:textId="4F378BDF" w:rsidR="005938C1" w:rsidRPr="00184DB4" w:rsidRDefault="00453C07" w:rsidP="004E515D">
            <w:pPr>
              <w:spacing w:line="240" w:lineRule="auto"/>
              <w:jc w:val="center"/>
            </w:pPr>
            <w:sdt>
              <w:sdtPr>
                <w:rPr>
                  <w:noProof/>
                  <w:color w:val="2252FF" w:themeColor="accent1" w:themeTint="99"/>
                  <w:sz w:val="32"/>
                  <w:szCs w:val="32"/>
                </w:rPr>
                <w:id w:val="56911109"/>
                <w14:checkbox>
                  <w14:checked w14:val="0"/>
                  <w14:checkedState w14:val="2612" w14:font="MS Gothic"/>
                  <w14:uncheckedState w14:val="2610" w14:font="MS Gothic"/>
                </w14:checkbox>
              </w:sdtPr>
              <w:sdtEndPr/>
              <w:sdtContent>
                <w:r w:rsidR="004E77B8" w:rsidRPr="00184DB4">
                  <w:rPr>
                    <w:rFonts w:ascii="MS Gothic" w:eastAsia="MS Gothic" w:hAnsi="MS Gothic" w:hint="eastAsia"/>
                    <w:noProof/>
                    <w:color w:val="2252FF" w:themeColor="accent1" w:themeTint="99"/>
                    <w:sz w:val="32"/>
                    <w:szCs w:val="32"/>
                  </w:rPr>
                  <w:t>☐</w:t>
                </w:r>
              </w:sdtContent>
            </w:sdt>
          </w:p>
        </w:tc>
      </w:tr>
      <w:tr w:rsidR="005938C1" w:rsidRPr="00184DB4" w14:paraId="4CF6AFAE" w14:textId="77777777" w:rsidTr="00DC1EEA">
        <w:trPr>
          <w:trHeight w:val="61"/>
        </w:trPr>
        <w:tc>
          <w:tcPr>
            <w:tcW w:w="5240" w:type="dxa"/>
            <w:shd w:val="clear" w:color="auto" w:fill="C1CDE6" w:themeFill="accent5" w:themeFillTint="99"/>
            <w:tcMar>
              <w:top w:w="57" w:type="dxa"/>
              <w:left w:w="113" w:type="dxa"/>
              <w:bottom w:w="57" w:type="dxa"/>
              <w:right w:w="113" w:type="dxa"/>
            </w:tcMar>
            <w:vAlign w:val="center"/>
          </w:tcPr>
          <w:p w14:paraId="13BFA0CE" w14:textId="77777777" w:rsidR="005938C1" w:rsidRPr="00184DB4" w:rsidRDefault="005938C1" w:rsidP="004E515D">
            <w:pPr>
              <w:spacing w:line="240" w:lineRule="auto"/>
            </w:pPr>
            <w:r w:rsidRPr="00184DB4">
              <w:t>Date (dd/mm/yyyy)</w:t>
            </w:r>
          </w:p>
        </w:tc>
        <w:tc>
          <w:tcPr>
            <w:tcW w:w="4961" w:type="dxa"/>
            <w:gridSpan w:val="2"/>
            <w:shd w:val="clear" w:color="auto" w:fill="auto"/>
            <w:tcMar>
              <w:left w:w="170" w:type="dxa"/>
              <w:right w:w="170" w:type="dxa"/>
            </w:tcMar>
            <w:vAlign w:val="center"/>
          </w:tcPr>
          <w:p w14:paraId="3988B78F" w14:textId="208D37AC" w:rsidR="005938C1" w:rsidRPr="00184DB4" w:rsidRDefault="005938C1" w:rsidP="004E515D">
            <w:pPr>
              <w:spacing w:line="240" w:lineRule="auto"/>
            </w:pPr>
          </w:p>
        </w:tc>
      </w:tr>
      <w:tr w:rsidR="005938C1" w:rsidRPr="00184DB4" w14:paraId="5AA6F5D7" w14:textId="77777777" w:rsidTr="00DC1EEA">
        <w:trPr>
          <w:trHeight w:val="138"/>
        </w:trPr>
        <w:tc>
          <w:tcPr>
            <w:tcW w:w="5240" w:type="dxa"/>
            <w:shd w:val="clear" w:color="auto" w:fill="C1CDE6" w:themeFill="accent5" w:themeFillTint="99"/>
            <w:tcMar>
              <w:top w:w="57" w:type="dxa"/>
              <w:left w:w="113" w:type="dxa"/>
              <w:bottom w:w="57" w:type="dxa"/>
              <w:right w:w="113" w:type="dxa"/>
            </w:tcMar>
            <w:vAlign w:val="center"/>
          </w:tcPr>
          <w:p w14:paraId="2EBE9209" w14:textId="77777777" w:rsidR="005938C1" w:rsidRPr="00184DB4" w:rsidRDefault="005938C1" w:rsidP="004E515D">
            <w:pPr>
              <w:spacing w:line="240" w:lineRule="auto"/>
            </w:pPr>
            <w:r w:rsidRPr="00184DB4">
              <w:t>Place</w:t>
            </w:r>
          </w:p>
        </w:tc>
        <w:tc>
          <w:tcPr>
            <w:tcW w:w="4961" w:type="dxa"/>
            <w:gridSpan w:val="2"/>
            <w:shd w:val="clear" w:color="auto" w:fill="auto"/>
            <w:tcMar>
              <w:left w:w="170" w:type="dxa"/>
              <w:right w:w="170" w:type="dxa"/>
            </w:tcMar>
            <w:vAlign w:val="center"/>
          </w:tcPr>
          <w:p w14:paraId="5FF5255B" w14:textId="649D8FEF" w:rsidR="005938C1" w:rsidRPr="00184DB4" w:rsidRDefault="005938C1" w:rsidP="004E515D">
            <w:pPr>
              <w:spacing w:line="240" w:lineRule="auto"/>
            </w:pPr>
          </w:p>
        </w:tc>
      </w:tr>
      <w:tr w:rsidR="005938C1" w:rsidRPr="00184DB4" w14:paraId="3F76C696" w14:textId="77777777" w:rsidTr="00DC1EEA">
        <w:trPr>
          <w:trHeight w:val="138"/>
        </w:trPr>
        <w:tc>
          <w:tcPr>
            <w:tcW w:w="5240" w:type="dxa"/>
            <w:shd w:val="clear" w:color="auto" w:fill="C1CDE6" w:themeFill="accent5" w:themeFillTint="99"/>
            <w:tcMar>
              <w:top w:w="57" w:type="dxa"/>
              <w:left w:w="113" w:type="dxa"/>
              <w:bottom w:w="57" w:type="dxa"/>
              <w:right w:w="113" w:type="dxa"/>
            </w:tcMar>
            <w:vAlign w:val="center"/>
          </w:tcPr>
          <w:p w14:paraId="55F60C8D" w14:textId="77777777" w:rsidR="005938C1" w:rsidRPr="00184DB4" w:rsidRDefault="005938C1" w:rsidP="004E515D">
            <w:pPr>
              <w:spacing w:line="240" w:lineRule="auto"/>
            </w:pPr>
            <w:r w:rsidRPr="00184DB4">
              <w:t xml:space="preserve">Full Name and Surname </w:t>
            </w:r>
          </w:p>
          <w:p w14:paraId="52321484" w14:textId="3C8A7277" w:rsidR="005938C1" w:rsidRPr="00184DB4" w:rsidRDefault="005938C1" w:rsidP="004E515D">
            <w:pPr>
              <w:spacing w:line="240" w:lineRule="auto"/>
            </w:pPr>
            <w:r w:rsidRPr="00184DB4">
              <w:rPr>
                <w:b/>
                <w:bCs/>
              </w:rPr>
              <w:t>(Legal Representative</w:t>
            </w:r>
            <w:r w:rsidR="00DC1EEA" w:rsidRPr="00184DB4">
              <w:rPr>
                <w:b/>
                <w:bCs/>
              </w:rPr>
              <w:t xml:space="preserve"> of the Applicant No 1 - Coordinator</w:t>
            </w:r>
            <w:r w:rsidRPr="00184DB4">
              <w:rPr>
                <w:b/>
                <w:bCs/>
              </w:rPr>
              <w:t>)</w:t>
            </w:r>
          </w:p>
        </w:tc>
        <w:tc>
          <w:tcPr>
            <w:tcW w:w="4961" w:type="dxa"/>
            <w:gridSpan w:val="2"/>
            <w:shd w:val="clear" w:color="auto" w:fill="auto"/>
            <w:tcMar>
              <w:left w:w="170" w:type="dxa"/>
              <w:right w:w="170" w:type="dxa"/>
            </w:tcMar>
            <w:vAlign w:val="center"/>
          </w:tcPr>
          <w:p w14:paraId="6649FCDE" w14:textId="0BA7A47C" w:rsidR="005938C1" w:rsidRPr="00184DB4" w:rsidRDefault="005938C1" w:rsidP="004E515D">
            <w:pPr>
              <w:spacing w:line="240" w:lineRule="auto"/>
            </w:pPr>
          </w:p>
        </w:tc>
      </w:tr>
      <w:tr w:rsidR="005938C1" w:rsidRPr="00184DB4" w14:paraId="7E80B413" w14:textId="77777777" w:rsidTr="00DC1EEA">
        <w:trPr>
          <w:trHeight w:val="24"/>
        </w:trPr>
        <w:tc>
          <w:tcPr>
            <w:tcW w:w="5240" w:type="dxa"/>
            <w:shd w:val="clear" w:color="auto" w:fill="C1CDE6" w:themeFill="accent5" w:themeFillTint="99"/>
            <w:tcMar>
              <w:top w:w="57" w:type="dxa"/>
              <w:left w:w="113" w:type="dxa"/>
              <w:bottom w:w="57" w:type="dxa"/>
              <w:right w:w="113" w:type="dxa"/>
            </w:tcMar>
            <w:vAlign w:val="center"/>
          </w:tcPr>
          <w:p w14:paraId="1ADA30CE" w14:textId="77777777" w:rsidR="005938C1" w:rsidRPr="00184DB4" w:rsidRDefault="005938C1" w:rsidP="004E515D">
            <w:pPr>
              <w:spacing w:line="240" w:lineRule="auto"/>
            </w:pPr>
            <w:r w:rsidRPr="00184DB4">
              <w:t xml:space="preserve">Signature </w:t>
            </w:r>
          </w:p>
          <w:p w14:paraId="4AAD3E96" w14:textId="0A6FA64E" w:rsidR="005938C1" w:rsidRPr="00184DB4" w:rsidRDefault="005938C1" w:rsidP="004E515D">
            <w:pPr>
              <w:spacing w:line="240" w:lineRule="auto"/>
            </w:pPr>
            <w:r w:rsidRPr="00184DB4">
              <w:rPr>
                <w:b/>
                <w:bCs/>
              </w:rPr>
              <w:t>(Legal Representative</w:t>
            </w:r>
            <w:r w:rsidR="00DC1EEA" w:rsidRPr="00184DB4">
              <w:rPr>
                <w:b/>
                <w:bCs/>
              </w:rPr>
              <w:t xml:space="preserve"> of the Applicant No 1 - Coordinator)</w:t>
            </w:r>
          </w:p>
        </w:tc>
        <w:tc>
          <w:tcPr>
            <w:tcW w:w="4961" w:type="dxa"/>
            <w:gridSpan w:val="2"/>
            <w:shd w:val="clear" w:color="auto" w:fill="auto"/>
            <w:tcMar>
              <w:left w:w="170" w:type="dxa"/>
              <w:right w:w="170" w:type="dxa"/>
            </w:tcMar>
            <w:vAlign w:val="center"/>
          </w:tcPr>
          <w:p w14:paraId="7346CF04" w14:textId="395DE8A9" w:rsidR="005938C1" w:rsidRPr="00184DB4" w:rsidRDefault="005938C1" w:rsidP="004E515D">
            <w:pPr>
              <w:spacing w:line="240" w:lineRule="auto"/>
              <w:rPr>
                <w:rFonts w:ascii="Brush Script MT" w:hAnsi="Brush Script MT"/>
                <w:sz w:val="36"/>
                <w:szCs w:val="36"/>
              </w:rPr>
            </w:pPr>
          </w:p>
        </w:tc>
      </w:tr>
    </w:tbl>
    <w:p w14:paraId="2A894533" w14:textId="77777777" w:rsidR="005938C1" w:rsidRPr="00184DB4" w:rsidRDefault="005938C1" w:rsidP="005938C1">
      <w:pPr>
        <w:spacing w:before="120" w:after="120" w:line="240" w:lineRule="exact"/>
        <w:rPr>
          <w:b/>
          <w:bCs/>
          <w:u w:val="single"/>
        </w:rPr>
      </w:pPr>
      <w:bookmarkStart w:id="75" w:name="_Hlk85808080"/>
      <w:r w:rsidRPr="00184DB4">
        <w:rPr>
          <w:b/>
          <w:bCs/>
          <w:u w:val="single"/>
        </w:rPr>
        <w:t xml:space="preserve">Instructions for the signature. </w:t>
      </w:r>
    </w:p>
    <w:p w14:paraId="6F307896" w14:textId="19038FAB" w:rsidR="005938C1" w:rsidRPr="00184DB4" w:rsidRDefault="005938C1" w:rsidP="005938C1">
      <w:pPr>
        <w:spacing w:line="240" w:lineRule="exact"/>
      </w:pPr>
      <w:r w:rsidRPr="00184DB4">
        <w:t xml:space="preserve">This </w:t>
      </w:r>
      <w:r w:rsidR="00BE1F49" w:rsidRPr="00184DB4">
        <w:t xml:space="preserve">Grant </w:t>
      </w:r>
      <w:r w:rsidRPr="00184DB4">
        <w:t>Application Form can be signed according to two alternative modalities:</w:t>
      </w:r>
    </w:p>
    <w:p w14:paraId="318F0223" w14:textId="77777777" w:rsidR="005938C1" w:rsidRPr="00184DB4" w:rsidRDefault="005938C1" w:rsidP="005938C1">
      <w:pPr>
        <w:pStyle w:val="ListParagraph"/>
        <w:numPr>
          <w:ilvl w:val="0"/>
          <w:numId w:val="52"/>
        </w:numPr>
        <w:spacing w:line="240" w:lineRule="exact"/>
        <w:ind w:left="284" w:hanging="284"/>
        <w:contextualSpacing w:val="0"/>
        <w:rPr>
          <w:b/>
          <w:bCs/>
        </w:rPr>
      </w:pPr>
      <w:r w:rsidRPr="00184DB4">
        <w:rPr>
          <w:b/>
          <w:bCs/>
        </w:rPr>
        <w:t>Electronic signature (recommended option).</w:t>
      </w:r>
      <w:r w:rsidRPr="00184DB4">
        <w:rPr>
          <w:noProof/>
          <w:color w:val="auto"/>
        </w:rPr>
        <w:t xml:space="preserve"> </w:t>
      </w:r>
    </w:p>
    <w:p w14:paraId="5651C511" w14:textId="52DD2577" w:rsidR="005938C1" w:rsidRPr="00184DB4" w:rsidRDefault="005938C1" w:rsidP="005938C1">
      <w:pPr>
        <w:spacing w:line="240" w:lineRule="exact"/>
        <w:ind w:left="284"/>
        <w:jc w:val="both"/>
      </w:pPr>
      <w:r w:rsidRPr="00184DB4">
        <w:t xml:space="preserve">In case you have the possibility to sign </w:t>
      </w:r>
      <w:r w:rsidR="006D08DE" w:rsidRPr="00184DB4">
        <w:t>this document</w:t>
      </w:r>
      <w:r w:rsidRPr="00184DB4">
        <w:t xml:space="preserve"> using a qualified electronic signature (QES), please convert this document to pdf format and have the resulting pdf signed electronically by </w:t>
      </w:r>
      <w:r w:rsidR="00B97551" w:rsidRPr="00184DB4">
        <w:t>the</w:t>
      </w:r>
      <w:r w:rsidRPr="00184DB4">
        <w:t xml:space="preserve"> </w:t>
      </w:r>
      <w:r w:rsidR="000510DA" w:rsidRPr="00184DB4">
        <w:t>Legal Representative</w:t>
      </w:r>
      <w:r w:rsidR="00B97551" w:rsidRPr="00184DB4">
        <w:t xml:space="preserve"> of the Coordinator</w:t>
      </w:r>
      <w:r w:rsidRPr="00184DB4">
        <w:t xml:space="preserve">. Please note that only the qualified electronic signature (QES) within the meaning of Regulation (EU) No 910/2014 (eIDAS Regulation) will be accepted. </w:t>
      </w:r>
    </w:p>
    <w:p w14:paraId="1A01FA8A" w14:textId="255BE5D9" w:rsidR="005938C1" w:rsidRPr="00184DB4" w:rsidRDefault="005938C1" w:rsidP="005938C1">
      <w:pPr>
        <w:spacing w:line="240" w:lineRule="exact"/>
        <w:ind w:left="284"/>
        <w:jc w:val="both"/>
      </w:pPr>
      <w:r w:rsidRPr="00184DB4">
        <w:t xml:space="preserve">Before submitting the signed </w:t>
      </w:r>
      <w:r w:rsidR="00BE1F49" w:rsidRPr="00184DB4">
        <w:t xml:space="preserve">Grant </w:t>
      </w:r>
      <w:r w:rsidRPr="00184DB4">
        <w:t>Application Form to Frontex, please check the signature and validity of the certificate with one of the following online tools:</w:t>
      </w:r>
    </w:p>
    <w:p w14:paraId="58F5400C" w14:textId="77777777" w:rsidR="005938C1" w:rsidRPr="00184DB4" w:rsidRDefault="005938C1" w:rsidP="005938C1">
      <w:pPr>
        <w:pStyle w:val="ListParagraph"/>
        <w:numPr>
          <w:ilvl w:val="0"/>
          <w:numId w:val="53"/>
        </w:numPr>
        <w:spacing w:line="240" w:lineRule="exact"/>
        <w:contextualSpacing w:val="0"/>
        <w:jc w:val="both"/>
      </w:pPr>
      <w:r w:rsidRPr="00184DB4">
        <w:t xml:space="preserve">DSS Demonstration validation tool available at </w:t>
      </w:r>
      <w:hyperlink r:id="rId27" w:history="1">
        <w:r w:rsidRPr="00184DB4">
          <w:rPr>
            <w:rStyle w:val="Hyperlink"/>
          </w:rPr>
          <w:t xml:space="preserve">https://ec.europa.eu/cefdigital/DSS/webapp-demo/validation </w:t>
        </w:r>
      </w:hyperlink>
      <w:r w:rsidRPr="00184DB4">
        <w:t xml:space="preserve"> can  help you check the validity of a certificate by indicating the number and type of valid signatures in the document.</w:t>
      </w:r>
    </w:p>
    <w:p w14:paraId="53A6E3E0" w14:textId="77777777" w:rsidR="005938C1" w:rsidRPr="00184DB4" w:rsidRDefault="005938C1" w:rsidP="005938C1">
      <w:pPr>
        <w:pStyle w:val="ListParagraph"/>
        <w:numPr>
          <w:ilvl w:val="0"/>
          <w:numId w:val="53"/>
        </w:numPr>
        <w:spacing w:line="240" w:lineRule="exact"/>
        <w:contextualSpacing w:val="0"/>
        <w:jc w:val="both"/>
      </w:pPr>
      <w:r w:rsidRPr="00184DB4">
        <w:t>EU Trusted List Browser can be consulted in order to check whether the electronic signature provider and the trust service it provides are part of European Union Trusted List:</w:t>
      </w:r>
    </w:p>
    <w:p w14:paraId="4480E835" w14:textId="42F48648" w:rsidR="005938C1" w:rsidRPr="00184DB4" w:rsidRDefault="00453C07" w:rsidP="005938C1">
      <w:pPr>
        <w:pStyle w:val="ListParagraph"/>
        <w:spacing w:line="240" w:lineRule="exact"/>
        <w:ind w:left="1004"/>
        <w:contextualSpacing w:val="0"/>
        <w:jc w:val="both"/>
      </w:pPr>
      <w:hyperlink r:id="rId28" w:history="1">
        <w:r w:rsidR="005938C1" w:rsidRPr="00184DB4">
          <w:rPr>
            <w:rStyle w:val="Hyperlink"/>
          </w:rPr>
          <w:t>https://webgate.ec.europa.eu/tl-browser/#</w:t>
        </w:r>
      </w:hyperlink>
      <w:r w:rsidR="005938C1" w:rsidRPr="00184DB4">
        <w:t xml:space="preserve"> </w:t>
      </w:r>
    </w:p>
    <w:p w14:paraId="20591F4F" w14:textId="6F1AC38E" w:rsidR="005938C1" w:rsidRPr="00184DB4" w:rsidRDefault="005938C1" w:rsidP="005938C1">
      <w:pPr>
        <w:spacing w:line="240" w:lineRule="exact"/>
        <w:ind w:left="284"/>
        <w:jc w:val="both"/>
      </w:pPr>
      <w:r w:rsidRPr="00184DB4">
        <w:t>To make sure you use a QES compliant to eIDAS Regulation, you need to check that both the service provider and the qualified certificate generation service used are included in the EU Trusted List Browser.</w:t>
      </w:r>
    </w:p>
    <w:p w14:paraId="1612DC50" w14:textId="440832EF" w:rsidR="005938C1" w:rsidRPr="00184DB4" w:rsidRDefault="005938C1" w:rsidP="005938C1">
      <w:pPr>
        <w:pStyle w:val="ListParagraph"/>
        <w:numPr>
          <w:ilvl w:val="0"/>
          <w:numId w:val="52"/>
        </w:numPr>
        <w:spacing w:line="240" w:lineRule="exact"/>
        <w:ind w:left="284" w:hanging="284"/>
        <w:contextualSpacing w:val="0"/>
        <w:rPr>
          <w:b/>
          <w:bCs/>
        </w:rPr>
      </w:pPr>
      <w:r w:rsidRPr="00184DB4">
        <w:rPr>
          <w:b/>
          <w:bCs/>
        </w:rPr>
        <w:t>Handwritten signature.</w:t>
      </w:r>
    </w:p>
    <w:p w14:paraId="6C9AAEE5" w14:textId="1A8A5BA1" w:rsidR="005938C1" w:rsidRPr="00184DB4" w:rsidRDefault="005938C1" w:rsidP="005938C1">
      <w:pPr>
        <w:spacing w:line="240" w:lineRule="exact"/>
        <w:ind w:left="284"/>
        <w:jc w:val="both"/>
        <w:rPr>
          <w:noProof/>
        </w:rPr>
      </w:pPr>
      <w:r w:rsidRPr="00184DB4">
        <w:t xml:space="preserve">In case you do not have the possibility to sign </w:t>
      </w:r>
      <w:r w:rsidR="006D08DE" w:rsidRPr="00184DB4">
        <w:t>this document</w:t>
      </w:r>
      <w:r w:rsidRPr="00184DB4">
        <w:t xml:space="preserve"> using a qualified electronic signature (QES), please fill-in the </w:t>
      </w:r>
      <w:r w:rsidR="007D6ED5" w:rsidRPr="00184DB4">
        <w:t xml:space="preserve">above “Final Declarations” table </w:t>
      </w:r>
      <w:r w:rsidRPr="00184DB4">
        <w:t>electronically (except the field “Signature (</w:t>
      </w:r>
      <w:r w:rsidR="00B97551" w:rsidRPr="00184DB4">
        <w:t>Legal Representative of the Applicant No 1 - Coordinator)</w:t>
      </w:r>
      <w:r w:rsidR="0051230B" w:rsidRPr="00184DB4">
        <w:t>”</w:t>
      </w:r>
      <w:r w:rsidRPr="00184DB4">
        <w:t xml:space="preserve">), where the hand-written signature must go), then print this page, have it signed by the </w:t>
      </w:r>
      <w:r w:rsidR="00B97551" w:rsidRPr="00184DB4">
        <w:t xml:space="preserve">Legal Representative of the Coordinator </w:t>
      </w:r>
      <w:r w:rsidRPr="00184DB4">
        <w:t xml:space="preserve">by a hand-written signature, </w:t>
      </w:r>
      <w:r w:rsidRPr="00184DB4">
        <w:rPr>
          <w:noProof/>
        </w:rPr>
        <w:t xml:space="preserve">scan the page and copy/paste </w:t>
      </w:r>
      <w:r w:rsidR="006D08DE" w:rsidRPr="00184DB4">
        <w:rPr>
          <w:noProof/>
        </w:rPr>
        <w:t xml:space="preserve">only </w:t>
      </w:r>
      <w:r w:rsidRPr="00184DB4">
        <w:rPr>
          <w:noProof/>
        </w:rPr>
        <w:t>the scanned image of the above table into the blue rectangle below, replacing the current sample image. Please keep the original signed paper document available in your records.</w:t>
      </w:r>
    </w:p>
    <w:p w14:paraId="05346C20" w14:textId="64E0DD4D" w:rsidR="005938C1" w:rsidRPr="00184DB4" w:rsidRDefault="00444EB2" w:rsidP="005938C1">
      <w:pPr>
        <w:spacing w:line="240" w:lineRule="exact"/>
        <w:ind w:left="284"/>
        <w:jc w:val="both"/>
      </w:pPr>
      <w:r w:rsidRPr="00184DB4">
        <w:rPr>
          <w:noProof/>
          <w:color w:val="auto"/>
        </w:rPr>
        <mc:AlternateContent>
          <mc:Choice Requires="wps">
            <w:drawing>
              <wp:anchor distT="0" distB="0" distL="114300" distR="114300" simplePos="0" relativeHeight="251661321" behindDoc="0" locked="0" layoutInCell="1" allowOverlap="1" wp14:anchorId="1D5253D7" wp14:editId="2F58F7BE">
                <wp:simplePos x="0" y="0"/>
                <wp:positionH relativeFrom="page">
                  <wp:posOffset>484554</wp:posOffset>
                </wp:positionH>
                <wp:positionV relativeFrom="paragraph">
                  <wp:posOffset>154940</wp:posOffset>
                </wp:positionV>
                <wp:extent cx="6582362" cy="2548255"/>
                <wp:effectExtent l="0" t="0" r="28575" b="23495"/>
                <wp:wrapNone/>
                <wp:docPr id="6" name="Rectangle 6"/>
                <wp:cNvGraphicFramePr/>
                <a:graphic xmlns:a="http://schemas.openxmlformats.org/drawingml/2006/main">
                  <a:graphicData uri="http://schemas.microsoft.com/office/word/2010/wordprocessingShape">
                    <wps:wsp>
                      <wps:cNvSpPr/>
                      <wps:spPr>
                        <a:xfrm>
                          <a:off x="0" y="0"/>
                          <a:ext cx="6582362" cy="2548255"/>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61479" id="Rectangle 6" o:spid="_x0000_s1026" style="position:absolute;margin-left:38.15pt;margin-top:12.2pt;width:518.3pt;height:200.65pt;z-index:2516613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" filled="f" strokecolor="#2252ff [1940]" strokeweight="2pt">
                <w10:wrap anchorx="page"/>
              </v:rect>
            </w:pict>
          </mc:Fallback>
        </mc:AlternateContent>
      </w:r>
    </w:p>
    <w:bookmarkEnd w:id="75"/>
    <w:p w14:paraId="4724AE83" w14:textId="3EC4A536" w:rsidR="005938C1" w:rsidRPr="00184DB4" w:rsidRDefault="005938C1" w:rsidP="005938C1">
      <w:pPr>
        <w:spacing w:before="120" w:after="120"/>
        <w:ind w:right="-88"/>
        <w:jc w:val="both"/>
        <w:rPr>
          <w:color w:val="auto"/>
        </w:rPr>
      </w:pPr>
    </w:p>
    <w:p w14:paraId="6547BBD8" w14:textId="1902EDA0" w:rsidR="005938C1" w:rsidRPr="00184DB4" w:rsidRDefault="007F6E2C" w:rsidP="005938C1">
      <w:pPr>
        <w:spacing w:before="120" w:after="120"/>
        <w:ind w:right="-88"/>
        <w:jc w:val="both"/>
        <w:rPr>
          <w:color w:val="auto"/>
        </w:rPr>
      </w:pPr>
      <w:r w:rsidRPr="00184DB4">
        <w:rPr>
          <w:noProof/>
          <w:color w:val="auto"/>
        </w:rPr>
        <w:drawing>
          <wp:anchor distT="0" distB="0" distL="114300" distR="114300" simplePos="0" relativeHeight="251665417" behindDoc="0" locked="0" layoutInCell="1" allowOverlap="1" wp14:anchorId="1D4C50F8" wp14:editId="087DC347">
            <wp:simplePos x="0" y="0"/>
            <wp:positionH relativeFrom="column">
              <wp:posOffset>-5715</wp:posOffset>
            </wp:positionH>
            <wp:positionV relativeFrom="paragraph">
              <wp:posOffset>8206</wp:posOffset>
            </wp:positionV>
            <wp:extent cx="6479540" cy="19088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79540" cy="1908810"/>
                    </a:xfrm>
                    <a:prstGeom prst="rect">
                      <a:avLst/>
                    </a:prstGeom>
                  </pic:spPr>
                </pic:pic>
              </a:graphicData>
            </a:graphic>
          </wp:anchor>
        </w:drawing>
      </w:r>
    </w:p>
    <w:p w14:paraId="0BFE28A9" w14:textId="20BC317D" w:rsidR="005938C1" w:rsidRPr="00184DB4" w:rsidRDefault="005938C1" w:rsidP="005938C1">
      <w:pPr>
        <w:spacing w:before="120" w:after="120"/>
        <w:ind w:right="-88"/>
        <w:jc w:val="both"/>
        <w:rPr>
          <w:color w:val="auto"/>
        </w:rPr>
      </w:pPr>
    </w:p>
    <w:p w14:paraId="306A910B" w14:textId="19DD8717" w:rsidR="005938C1" w:rsidRPr="00184DB4" w:rsidRDefault="005938C1" w:rsidP="005938C1">
      <w:pPr>
        <w:spacing w:line="240" w:lineRule="auto"/>
        <w:rPr>
          <w:color w:val="auto"/>
        </w:rPr>
      </w:pPr>
      <w:r w:rsidRPr="00184DB4">
        <w:rPr>
          <w:color w:val="auto"/>
        </w:rPr>
        <w:t xml:space="preserve"> </w:t>
      </w:r>
    </w:p>
    <w:p w14:paraId="13CA9E40" w14:textId="62942A76" w:rsidR="007665F4" w:rsidRDefault="00364F2C">
      <w:pPr>
        <w:spacing w:line="240" w:lineRule="auto"/>
        <w:rPr>
          <w:rFonts w:ascii="Times New Roman" w:hAnsi="Times New Roman" w:cs="Times New Roman"/>
          <w:sz w:val="22"/>
          <w:szCs w:val="22"/>
        </w:rPr>
      </w:pPr>
      <w:r w:rsidRPr="00184DB4">
        <w:rPr>
          <w:noProof/>
          <w:color w:val="auto"/>
        </w:rPr>
        <mc:AlternateContent>
          <mc:Choice Requires="wps">
            <w:drawing>
              <wp:anchor distT="0" distB="0" distL="114300" distR="114300" simplePos="0" relativeHeight="251666441" behindDoc="0" locked="0" layoutInCell="1" allowOverlap="1" wp14:anchorId="62880A09" wp14:editId="425FEE63">
                <wp:simplePos x="0" y="0"/>
                <wp:positionH relativeFrom="margin">
                  <wp:posOffset>4351205</wp:posOffset>
                </wp:positionH>
                <wp:positionV relativeFrom="paragraph">
                  <wp:posOffset>559532</wp:posOffset>
                </wp:positionV>
                <wp:extent cx="2170430" cy="446122"/>
                <wp:effectExtent l="0" t="552450" r="0" b="563880"/>
                <wp:wrapNone/>
                <wp:docPr id="11" name="Text Box 11"/>
                <wp:cNvGraphicFramePr/>
                <a:graphic xmlns:a="http://schemas.openxmlformats.org/drawingml/2006/main">
                  <a:graphicData uri="http://schemas.microsoft.com/office/word/2010/wordprocessingShape">
                    <wps:wsp>
                      <wps:cNvSpPr txBox="1"/>
                      <wps:spPr>
                        <a:xfrm rot="19698875">
                          <a:off x="0" y="0"/>
                          <a:ext cx="2170430" cy="446122"/>
                        </a:xfrm>
                        <a:prstGeom prst="rect">
                          <a:avLst/>
                        </a:prstGeom>
                        <a:solidFill>
                          <a:schemeClr val="lt1"/>
                        </a:solidFill>
                        <a:ln w="6350">
                          <a:solidFill>
                            <a:prstClr val="black"/>
                          </a:solidFill>
                        </a:ln>
                      </wps:spPr>
                      <wps:txbx>
                        <w:txbxContent>
                          <w:p w14:paraId="610AC8DB" w14:textId="77777777" w:rsidR="005938C1" w:rsidRPr="00621D8F" w:rsidRDefault="005938C1" w:rsidP="005938C1">
                            <w:pPr>
                              <w:pStyle w:val="ListParagraph"/>
                              <w:spacing w:before="120" w:after="120" w:line="240" w:lineRule="auto"/>
                              <w:rPr>
                                <w:color w:val="FF0000"/>
                                <w:sz w:val="28"/>
                                <w:szCs w:val="28"/>
                                <w:lang w:val="en-US"/>
                              </w:rPr>
                            </w:pPr>
                            <w:r>
                              <w:rPr>
                                <w:color w:val="FF0000"/>
                                <w:sz w:val="28"/>
                                <w:szCs w:val="28"/>
                                <w:lang w:val="en-US"/>
                              </w:rPr>
                              <w:t>Sample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80A09" id="Text Box 11" o:spid="_x0000_s1029" type="#_x0000_t202" style="position:absolute;margin-left:342.6pt;margin-top:44.05pt;width:170.9pt;height:35.15pt;rotation:-2076535fd;z-index:2516664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" fillcolor="white [3201]" strokeweight=".5pt">
                <v:textbox>
                  <w:txbxContent>
                    <w:p w14:paraId="610AC8DB" w14:textId="77777777" w:rsidR="005938C1" w:rsidRPr="00621D8F" w:rsidRDefault="005938C1" w:rsidP="005938C1">
                      <w:pPr>
                        <w:pStyle w:val="ListParagraph"/>
                        <w:spacing w:before="120" w:after="120" w:line="240" w:lineRule="auto"/>
                        <w:rPr>
                          <w:color w:val="FF0000"/>
                          <w:sz w:val="28"/>
                          <w:szCs w:val="28"/>
                          <w:lang w:val="en-US"/>
                        </w:rPr>
                      </w:pPr>
                      <w:r>
                        <w:rPr>
                          <w:color w:val="FF0000"/>
                          <w:sz w:val="28"/>
                          <w:szCs w:val="28"/>
                          <w:lang w:val="en-US"/>
                        </w:rPr>
                        <w:t>Sample Image</w:t>
                      </w:r>
                    </w:p>
                  </w:txbxContent>
                </v:textbox>
                <w10:wrap anchorx="margin"/>
              </v:shape>
            </w:pict>
          </mc:Fallback>
        </mc:AlternateContent>
      </w:r>
      <w:bookmarkEnd w:id="1"/>
      <w:bookmarkEnd w:id="2"/>
      <w:bookmarkEnd w:id="11"/>
    </w:p>
    <w:sectPr w:rsidR="007665F4" w:rsidSect="00A73047">
      <w:headerReference w:type="even" r:id="rId30"/>
      <w:headerReference w:type="default" r:id="rId31"/>
      <w:footerReference w:type="even" r:id="rId32"/>
      <w:footerReference w:type="first" r:id="rId33"/>
      <w:type w:val="continuous"/>
      <w:pgSz w:w="11906" w:h="16838"/>
      <w:pgMar w:top="1418"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71F07" w14:textId="77777777" w:rsidR="00D85691" w:rsidRDefault="00D85691" w:rsidP="00E65257">
      <w:pPr>
        <w:spacing w:line="240" w:lineRule="auto"/>
      </w:pPr>
      <w:r>
        <w:separator/>
      </w:r>
    </w:p>
  </w:endnote>
  <w:endnote w:type="continuationSeparator" w:id="0">
    <w:p w14:paraId="79DC4B72" w14:textId="77777777" w:rsidR="00D85691" w:rsidRDefault="00D85691" w:rsidP="00E65257">
      <w:pPr>
        <w:spacing w:line="240" w:lineRule="auto"/>
      </w:pPr>
      <w:r>
        <w:continuationSeparator/>
      </w:r>
    </w:p>
  </w:endnote>
  <w:endnote w:type="continuationNotice" w:id="1">
    <w:p w14:paraId="31890E87" w14:textId="77777777" w:rsidR="00D85691" w:rsidRDefault="00D8569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ngLiU">
    <w:altName w:val="Microsoft JhengHei"/>
    <w:panose1 w:val="02010609000101010101"/>
    <w:charset w:val="88"/>
    <w:family w:val="modern"/>
    <w:pitch w:val="fixed"/>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OpenSans-CondensedLight">
    <w:altName w:val="Calibri"/>
    <w:panose1 w:val="00000000000000000000"/>
    <w:charset w:val="EE"/>
    <w:family w:val="auto"/>
    <w:notTrueType/>
    <w:pitch w:val="default"/>
    <w:sig w:usb0="00000005" w:usb1="00000000" w:usb2="00000000" w:usb3="00000000" w:csb0="00000002" w:csb1="00000000"/>
  </w:font>
  <w:font w:name="Open Sans Light">
    <w:altName w:val="Segoe UI"/>
    <w:charset w:val="00"/>
    <w:family w:val="swiss"/>
    <w:pitch w:val="variable"/>
    <w:sig w:usb0="E00002EF" w:usb1="4000205B" w:usb2="00000028" w:usb3="00000000" w:csb0="0000019F" w:csb1="00000000"/>
  </w:font>
  <w:font w:name="ECSquareSansPro">
    <w:altName w:val="Calibri"/>
    <w:panose1 w:val="00000000000000000000"/>
    <w:charset w:val="00"/>
    <w:family w:val="auto"/>
    <w:notTrueType/>
    <w:pitch w:val="default"/>
    <w:sig w:usb0="00000003" w:usb1="00000000" w:usb2="00000000" w:usb3="00000000" w:csb0="00000001" w:csb1="00000000"/>
  </w:font>
  <w:font w:name="Economica">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Roboto">
    <w:altName w:val="Arial"/>
    <w:charset w:val="00"/>
    <w:family w:val="auto"/>
    <w:pitch w:val="variable"/>
    <w:sig w:usb0="E00002FF" w:usb1="5000205B" w:usb2="00000020" w:usb3="00000000" w:csb0="000001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H SarabunPSK">
    <w:altName w:val="Leelawadee UI"/>
    <w:charset w:val="DE"/>
    <w:family w:val="swiss"/>
    <w:pitch w:val="variable"/>
    <w:sig w:usb0="01000003" w:usb1="00000000" w:usb2="00000000" w:usb3="00000000" w:csb0="00010111" w:csb1="00000000"/>
  </w:font>
  <w:font w:name="Agency FB">
    <w:panose1 w:val="020B0503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FrutigerNextPro-Light">
    <w:altName w:val="Cambria"/>
    <w:panose1 w:val="00000000000000000000"/>
    <w:charset w:val="4D"/>
    <w:family w:val="auto"/>
    <w:notTrueType/>
    <w:pitch w:val="default"/>
    <w:sig w:usb0="03000003" w:usb1="00000000" w:usb2="00000000" w:usb3="00000000" w:csb0="00000001" w:csb1="00000000"/>
  </w:font>
  <w:font w:name="Arial Bold">
    <w:altName w:val="Arial"/>
    <w:panose1 w:val="020B0704020202020204"/>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ook Antiqua">
    <w:panose1 w:val="02040602050305030304"/>
    <w:charset w:val="00"/>
    <w:family w:val="roman"/>
    <w:pitch w:val="variable"/>
    <w:sig w:usb0="00000287" w:usb1="00000000" w:usb2="00000000" w:usb3="00000000" w:csb0="0000009F" w:csb1="00000000"/>
  </w:font>
  <w:font w:name="Arial (TT)">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quot;Courier New&quot;">
    <w:altName w:val="Cambria"/>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MT Std Light">
    <w:altName w:val="Century Gothic"/>
    <w:panose1 w:val="00000000000000000000"/>
    <w:charset w:val="00"/>
    <w:family w:val="swiss"/>
    <w:notTrueType/>
    <w:pitch w:val="variable"/>
    <w:sig w:usb0="00000003" w:usb1="00000001"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88AE5" w14:textId="62F09F5D" w:rsidR="00B60288" w:rsidRDefault="00BA5C25" w:rsidP="00B60288">
    <w:pPr>
      <w:pStyle w:val="FNumberPages"/>
      <w:jc w:val="right"/>
    </w:pPr>
    <w:r>
      <w:rPr>
        <w:noProof/>
        <w:lang w:val="pl-PL" w:eastAsia="pl-PL"/>
      </w:rPr>
      <w:drawing>
        <wp:anchor distT="0" distB="0" distL="114300" distR="114300" simplePos="0" relativeHeight="251658242" behindDoc="0" locked="0" layoutInCell="1" allowOverlap="1" wp14:anchorId="5EBA900A" wp14:editId="4B48D004">
          <wp:simplePos x="0" y="0"/>
          <wp:positionH relativeFrom="page">
            <wp:posOffset>0</wp:posOffset>
          </wp:positionH>
          <wp:positionV relativeFrom="page">
            <wp:posOffset>9881928</wp:posOffset>
          </wp:positionV>
          <wp:extent cx="10723418" cy="784225"/>
          <wp:effectExtent l="0" t="0" r="1905" b="0"/>
          <wp:wrapNone/>
          <wp:docPr id="14353" name="Picture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FnxTmplt-Footer.emf"/>
                  <pic:cNvPicPr/>
                </pic:nvPicPr>
                <pic:blipFill>
                  <a:blip r:embed="rId1">
                    <a:extLst>
                      <a:ext uri="{28A0092B-C50C-407E-A947-70E740481C1C}">
                        <a14:useLocalDpi xmlns:a14="http://schemas.microsoft.com/office/drawing/2010/main" val="0"/>
                      </a:ext>
                    </a:extLst>
                  </a:blip>
                  <a:stretch>
                    <a:fillRect/>
                  </a:stretch>
                </pic:blipFill>
                <pic:spPr>
                  <a:xfrm>
                    <a:off x="0" y="0"/>
                    <a:ext cx="10723418" cy="784225"/>
                  </a:xfrm>
                  <a:prstGeom prst="rect">
                    <a:avLst/>
                  </a:prstGeom>
                </pic:spPr>
              </pic:pic>
            </a:graphicData>
          </a:graphic>
          <wp14:sizeRelH relativeFrom="margin">
            <wp14:pctWidth>0</wp14:pctWidth>
          </wp14:sizeRelH>
          <wp14:sizeRelV relativeFrom="margin">
            <wp14:pctHeight>0</wp14:pctHeight>
          </wp14:sizeRelV>
        </wp:anchor>
      </w:drawing>
    </w:r>
    <w:r w:rsidR="00B60288">
      <w:fldChar w:fldCharType="begin"/>
    </w:r>
    <w:r w:rsidR="00B60288">
      <w:instrText xml:space="preserve"> PAGE  \* Arabic  \* MERGEFORMAT </w:instrText>
    </w:r>
    <w:r w:rsidR="00B60288">
      <w:fldChar w:fldCharType="separate"/>
    </w:r>
    <w:r w:rsidR="00B60288">
      <w:t>5</w:t>
    </w:r>
    <w:r w:rsidR="00B60288">
      <w:fldChar w:fldCharType="end"/>
    </w:r>
    <w:r w:rsidR="00B60288">
      <w:t>/</w:t>
    </w:r>
    <w:r w:rsidR="00B60288">
      <w:fldChar w:fldCharType="begin"/>
    </w:r>
    <w:r w:rsidR="00B60288">
      <w:instrText xml:space="preserve"> NUMPAGES  \# "00" \* Arabic  \* MERGEFORMAT </w:instrText>
    </w:r>
    <w:r w:rsidR="00B60288">
      <w:fldChar w:fldCharType="separate"/>
    </w:r>
    <w:r w:rsidR="00B60288">
      <w:t>15</w:t>
    </w:r>
    <w:r w:rsidR="00B60288">
      <w:fldChar w:fldCharType="end"/>
    </w:r>
  </w:p>
  <w:p w14:paraId="4A16CF5C" w14:textId="79BFC775" w:rsidR="00BA5C25" w:rsidRDefault="00935FCC">
    <w:pPr>
      <w:pStyle w:val="Footer"/>
    </w:pPr>
    <w:r>
      <w:rPr>
        <w:noProof/>
      </w:rPr>
      <mc:AlternateContent>
        <mc:Choice Requires="wps">
          <w:drawing>
            <wp:anchor distT="0" distB="0" distL="114300" distR="114300" simplePos="0" relativeHeight="251658246" behindDoc="0" locked="0" layoutInCell="1" allowOverlap="1" wp14:anchorId="408A3E98" wp14:editId="7F667841">
              <wp:simplePos x="0" y="0"/>
              <wp:positionH relativeFrom="margin">
                <wp:posOffset>429260</wp:posOffset>
              </wp:positionH>
              <wp:positionV relativeFrom="paragraph">
                <wp:posOffset>34621</wp:posOffset>
              </wp:positionV>
              <wp:extent cx="6472800" cy="497978"/>
              <wp:effectExtent l="0" t="0" r="4445" b="0"/>
              <wp:wrapNone/>
              <wp:docPr id="8" name="Text Box 8"/>
              <wp:cNvGraphicFramePr/>
              <a:graphic xmlns:a="http://schemas.openxmlformats.org/drawingml/2006/main">
                <a:graphicData uri="http://schemas.microsoft.com/office/word/2010/wordprocessingShape">
                  <wps:wsp>
                    <wps:cNvSpPr txBox="1"/>
                    <wps:spPr>
                      <a:xfrm>
                        <a:off x="0" y="0"/>
                        <a:ext cx="6472800" cy="497978"/>
                      </a:xfrm>
                      <a:prstGeom prst="rect">
                        <a:avLst/>
                      </a:prstGeom>
                      <a:solidFill>
                        <a:schemeClr val="lt1"/>
                      </a:solidFill>
                      <a:ln w="6350">
                        <a:noFill/>
                      </a:ln>
                    </wps:spPr>
                    <wps:txbx>
                      <w:txbxContent>
                        <w:p w14:paraId="2A7CDD0A" w14:textId="77777777" w:rsidR="009E204C" w:rsidRDefault="00A74F7C">
                          <w:pPr>
                            <w:rPr>
                              <w:rFonts w:cstheme="minorHAnsi"/>
                              <w:color w:val="002060"/>
                              <w:sz w:val="20"/>
                            </w:rPr>
                          </w:pPr>
                          <w:r w:rsidRPr="00A74F7C">
                            <w:rPr>
                              <w:rFonts w:cstheme="minorHAnsi"/>
                              <w:color w:val="002060"/>
                              <w:sz w:val="20"/>
                            </w:rPr>
                            <w:t>Frontex Research Grants Programme – Call for Proposals 2022/CFP/RIU/01</w:t>
                          </w:r>
                        </w:p>
                        <w:p w14:paraId="276AE7BC" w14:textId="4F5007FB" w:rsidR="00935FCC" w:rsidRPr="00562129" w:rsidRDefault="009E204C" w:rsidP="009E204C">
                          <w:pPr>
                            <w:rPr>
                              <w:color w:val="002060"/>
                              <w:szCs w:val="18"/>
                            </w:rPr>
                          </w:pPr>
                          <w:r w:rsidRPr="00562129">
                            <w:rPr>
                              <w:rFonts w:cstheme="minorHAnsi"/>
                              <w:color w:val="002060"/>
                              <w:szCs w:val="18"/>
                            </w:rPr>
                            <w:t>Annex 2 – Grant Application Form for multiple co-applicants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8A3E98" id="_x0000_t202" coordsize="21600,21600" o:spt="202" path="m,l,21600r21600,l21600,xe">
              <v:stroke joinstyle="miter"/>
              <v:path gradientshapeok="t" o:connecttype="rect"/>
            </v:shapetype>
            <v:shape id="Text Box 8" o:spid="_x0000_s1030" type="#_x0000_t202" style="position:absolute;margin-left:33.8pt;margin-top:2.75pt;width:509.65pt;height:39.2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" fillcolor="white [3201]" stroked="f" strokeweight=".5pt">
              <v:textbox>
                <w:txbxContent>
                  <w:p w14:paraId="2A7CDD0A" w14:textId="77777777" w:rsidR="009E204C" w:rsidRDefault="00A74F7C">
                    <w:pPr>
                      <w:rPr>
                        <w:rFonts w:cstheme="minorHAnsi"/>
                        <w:color w:val="002060"/>
                        <w:sz w:val="20"/>
                      </w:rPr>
                    </w:pPr>
                    <w:r w:rsidRPr="00A74F7C">
                      <w:rPr>
                        <w:rFonts w:cstheme="minorHAnsi"/>
                        <w:color w:val="002060"/>
                        <w:sz w:val="20"/>
                      </w:rPr>
                      <w:t>Frontex Research Grants Programme – Call for Proposals 2022/CFP/RIU/01</w:t>
                    </w:r>
                  </w:p>
                  <w:p w14:paraId="276AE7BC" w14:textId="4F5007FB" w:rsidR="00935FCC" w:rsidRPr="00562129" w:rsidRDefault="009E204C" w:rsidP="009E204C">
                    <w:pPr>
                      <w:rPr>
                        <w:color w:val="002060"/>
                        <w:szCs w:val="18"/>
                      </w:rPr>
                    </w:pPr>
                    <w:r w:rsidRPr="00562129">
                      <w:rPr>
                        <w:rFonts w:cstheme="minorHAnsi"/>
                        <w:color w:val="002060"/>
                        <w:szCs w:val="18"/>
                      </w:rPr>
                      <w:t>Annex 2 – Grant Application Form for multiple co-applicants</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70AFC" w14:textId="18D6BB9B" w:rsidR="00BA5C25" w:rsidRDefault="00AF283A" w:rsidP="00030852">
    <w:pPr>
      <w:pStyle w:val="FNumberPages"/>
      <w:jc w:val="right"/>
    </w:pPr>
    <w:r>
      <w:rPr>
        <w:noProof/>
        <w:lang w:val="pl-PL" w:eastAsia="pl-PL"/>
      </w:rPr>
      <w:drawing>
        <wp:anchor distT="0" distB="0" distL="114300" distR="114300" simplePos="0" relativeHeight="251658245" behindDoc="0" locked="0" layoutInCell="1" allowOverlap="1" wp14:anchorId="4843407C" wp14:editId="61522994">
          <wp:simplePos x="0" y="0"/>
          <wp:positionH relativeFrom="page">
            <wp:posOffset>-3589</wp:posOffset>
          </wp:positionH>
          <wp:positionV relativeFrom="page">
            <wp:posOffset>10219552</wp:posOffset>
          </wp:positionV>
          <wp:extent cx="10723418" cy="784225"/>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FnxTmplt-Footer.emf"/>
                  <pic:cNvPicPr/>
                </pic:nvPicPr>
                <pic:blipFill>
                  <a:blip r:embed="rId1">
                    <a:extLst>
                      <a:ext uri="{28A0092B-C50C-407E-A947-70E740481C1C}">
                        <a14:useLocalDpi xmlns:a14="http://schemas.microsoft.com/office/drawing/2010/main" val="0"/>
                      </a:ext>
                    </a:extLst>
                  </a:blip>
                  <a:stretch>
                    <a:fillRect/>
                  </a:stretch>
                </pic:blipFill>
                <pic:spPr>
                  <a:xfrm>
                    <a:off x="0" y="0"/>
                    <a:ext cx="10723418" cy="784225"/>
                  </a:xfrm>
                  <a:prstGeom prst="rect">
                    <a:avLst/>
                  </a:prstGeom>
                </pic:spPr>
              </pic:pic>
            </a:graphicData>
          </a:graphic>
          <wp14:sizeRelH relativeFrom="margin">
            <wp14:pctWidth>0</wp14:pctWidth>
          </wp14:sizeRelH>
          <wp14:sizeRelV relativeFrom="margin">
            <wp14:pctHeight>0</wp14:pctHeight>
          </wp14:sizeRelV>
        </wp:anchor>
      </w:drawing>
    </w:r>
    <w:r w:rsidR="00BA5C25" w:rsidRPr="004730F5">
      <w:rPr>
        <w:b/>
        <w:noProof/>
        <w:lang w:val="pl-PL" w:eastAsia="pl-PL"/>
      </w:rPr>
      <w:drawing>
        <wp:anchor distT="0" distB="0" distL="114300" distR="114300" simplePos="0" relativeHeight="251658244" behindDoc="0" locked="0" layoutInCell="1" allowOverlap="1" wp14:anchorId="0438CDDE" wp14:editId="123E65BD">
          <wp:simplePos x="0" y="0"/>
          <wp:positionH relativeFrom="margin">
            <wp:posOffset>-1100455</wp:posOffset>
          </wp:positionH>
          <wp:positionV relativeFrom="paragraph">
            <wp:posOffset>-358914</wp:posOffset>
          </wp:positionV>
          <wp:extent cx="405130" cy="265430"/>
          <wp:effectExtent l="0" t="0" r="0" b="1270"/>
          <wp:wrapNone/>
          <wp:docPr id="143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05130" cy="265430"/>
                  </a:xfrm>
                  <a:prstGeom prst="rect">
                    <a:avLst/>
                  </a:prstGeom>
                </pic:spPr>
              </pic:pic>
            </a:graphicData>
          </a:graphic>
          <wp14:sizeRelH relativeFrom="margin">
            <wp14:pctWidth>0</wp14:pctWidth>
          </wp14:sizeRelH>
          <wp14:sizeRelV relativeFrom="margin">
            <wp14:pctHeight>0</wp14:pctHeight>
          </wp14:sizeRelV>
        </wp:anchor>
      </w:drawing>
    </w:r>
    <w:r w:rsidR="00BA5C25">
      <w:rPr>
        <w:noProof/>
        <w:lang w:val="pl-PL" w:eastAsia="pl-PL"/>
      </w:rPr>
      <mc:AlternateContent>
        <mc:Choice Requires="wps">
          <w:drawing>
            <wp:anchor distT="45720" distB="45720" distL="114300" distR="114300" simplePos="0" relativeHeight="251658243" behindDoc="0" locked="0" layoutInCell="1" allowOverlap="1" wp14:anchorId="7ED1BDF3" wp14:editId="4F711F9E">
              <wp:simplePos x="0" y="0"/>
              <wp:positionH relativeFrom="column">
                <wp:posOffset>-758190</wp:posOffset>
              </wp:positionH>
              <wp:positionV relativeFrom="paragraph">
                <wp:posOffset>-412750</wp:posOffset>
              </wp:positionV>
              <wp:extent cx="560578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780" cy="1404620"/>
                      </a:xfrm>
                      <a:prstGeom prst="rect">
                        <a:avLst/>
                      </a:prstGeom>
                      <a:solidFill>
                        <a:srgbClr val="FFFFFF"/>
                      </a:solidFill>
                      <a:ln w="9525">
                        <a:noFill/>
                        <a:miter lim="800000"/>
                        <a:headEnd/>
                        <a:tailEnd/>
                      </a:ln>
                    </wps:spPr>
                    <wps:txbx>
                      <w:txbxContent>
                        <w:p w14:paraId="10462857" w14:textId="77777777" w:rsidR="00BA5C25" w:rsidRPr="004730F5" w:rsidRDefault="00BA5C25" w:rsidP="007F6920">
                          <w:pPr>
                            <w:pStyle w:val="FFooterText"/>
                            <w:spacing w:line="276" w:lineRule="auto"/>
                            <w:rPr>
                              <w:sz w:val="20"/>
                              <w:szCs w:val="20"/>
                            </w:rPr>
                          </w:pPr>
                          <w:r w:rsidRPr="004730F5">
                            <w:rPr>
                              <w:sz w:val="20"/>
                              <w:szCs w:val="20"/>
                            </w:rPr>
                            <w:t>Frontex - European Border and Coast Guard Agency</w:t>
                          </w:r>
                        </w:p>
                        <w:p w14:paraId="6E864501" w14:textId="77777777" w:rsidR="00BA5C25" w:rsidRDefault="00453C07" w:rsidP="00DB6AA4">
                          <w:pPr>
                            <w:pStyle w:val="FFooterText"/>
                            <w:spacing w:line="276" w:lineRule="auto"/>
                          </w:pPr>
                          <w:hyperlink r:id="rId3" w:history="1">
                            <w:r w:rsidR="00BA5C25" w:rsidRPr="004B0F82">
                              <w:rPr>
                                <w:b w:val="0"/>
                                <w:spacing w:val="-2"/>
                                <w:sz w:val="16"/>
                                <w:szCs w:val="16"/>
                              </w:rPr>
                              <w:t>www.frontex.europa.eu</w:t>
                            </w:r>
                          </w:hyperlink>
                          <w:r w:rsidR="00BA5C25" w:rsidRPr="004B0F82">
                            <w:rPr>
                              <w:b w:val="0"/>
                              <w:spacing w:val="-2"/>
                              <w:sz w:val="16"/>
                              <w:szCs w:val="16"/>
                            </w:rPr>
                            <w:t xml:space="preserve"> | Pl. </w:t>
                          </w:r>
                          <w:r w:rsidR="00BA5C25" w:rsidRPr="004730F5">
                            <w:rPr>
                              <w:b w:val="0"/>
                              <w:spacing w:val="-2"/>
                              <w:sz w:val="16"/>
                              <w:szCs w:val="16"/>
                              <w:lang w:val="pl-PL"/>
                            </w:rPr>
                            <w:t xml:space="preserve">Europejski 6, 00-844 Warsaw, Poland | Tel. </w:t>
                          </w:r>
                          <w:r w:rsidR="00BA5C25" w:rsidRPr="004730F5">
                            <w:rPr>
                              <w:b w:val="0"/>
                              <w:spacing w:val="-2"/>
                              <w:sz w:val="16"/>
                              <w:szCs w:val="16"/>
                            </w:rPr>
                            <w:t>+48 22 205 95 00 | Fax +48 22 205 95 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ED1BDF3" id="_x0000_t202" coordsize="21600,21600" o:spt="202" path="m,l,21600r21600,l21600,xe">
              <v:stroke joinstyle="miter"/>
              <v:path gradientshapeok="t" o:connecttype="rect"/>
            </v:shapetype>
            <v:shape id="_x0000_s1031" type="#_x0000_t202" style="position:absolute;left:0;text-align:left;margin-left:-59.7pt;margin-top:-32.5pt;width:441.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" stroked="f">
              <v:textbox style="mso-fit-shape-to-text:t">
                <w:txbxContent>
                  <w:p w14:paraId="10462857" w14:textId="77777777" w:rsidR="00BA5C25" w:rsidRPr="004730F5" w:rsidRDefault="00BA5C25" w:rsidP="007F6920">
                    <w:pPr>
                      <w:pStyle w:val="FFooterText"/>
                      <w:spacing w:line="276" w:lineRule="auto"/>
                      <w:rPr>
                        <w:sz w:val="20"/>
                        <w:szCs w:val="20"/>
                      </w:rPr>
                    </w:pPr>
                    <w:r w:rsidRPr="004730F5">
                      <w:rPr>
                        <w:sz w:val="20"/>
                        <w:szCs w:val="20"/>
                      </w:rPr>
                      <w:t>Frontex - European Border and Coast Guard Agency</w:t>
                    </w:r>
                  </w:p>
                  <w:p w14:paraId="6E864501" w14:textId="77777777" w:rsidR="00BA5C25" w:rsidRDefault="00453C07" w:rsidP="00DB6AA4">
                    <w:pPr>
                      <w:pStyle w:val="FFooterText"/>
                      <w:spacing w:line="276" w:lineRule="auto"/>
                    </w:pPr>
                    <w:hyperlink r:id="rId4" w:history="1">
                      <w:r w:rsidR="00BA5C25" w:rsidRPr="004B0F82">
                        <w:rPr>
                          <w:b w:val="0"/>
                          <w:spacing w:val="-2"/>
                          <w:sz w:val="16"/>
                          <w:szCs w:val="16"/>
                        </w:rPr>
                        <w:t>www.frontex.europa.eu</w:t>
                      </w:r>
                    </w:hyperlink>
                    <w:r w:rsidR="00BA5C25" w:rsidRPr="004B0F82">
                      <w:rPr>
                        <w:b w:val="0"/>
                        <w:spacing w:val="-2"/>
                        <w:sz w:val="16"/>
                        <w:szCs w:val="16"/>
                      </w:rPr>
                      <w:t xml:space="preserve"> | Pl. </w:t>
                    </w:r>
                    <w:r w:rsidR="00BA5C25" w:rsidRPr="004730F5">
                      <w:rPr>
                        <w:b w:val="0"/>
                        <w:spacing w:val="-2"/>
                        <w:sz w:val="16"/>
                        <w:szCs w:val="16"/>
                        <w:lang w:val="pl-PL"/>
                      </w:rPr>
                      <w:t xml:space="preserve">Europejski 6, 00-844 Warsaw, Poland | Tel. </w:t>
                    </w:r>
                    <w:r w:rsidR="00BA5C25" w:rsidRPr="004730F5">
                      <w:rPr>
                        <w:b w:val="0"/>
                        <w:spacing w:val="-2"/>
                        <w:sz w:val="16"/>
                        <w:szCs w:val="16"/>
                      </w:rPr>
                      <w:t>+48 22 205 95 00 | Fax +48 22 205 95 01</w:t>
                    </w:r>
                  </w:p>
                </w:txbxContent>
              </v:textbox>
              <w10:wrap type="square"/>
            </v:shape>
          </w:pict>
        </mc:Fallback>
      </mc:AlternateContent>
    </w:r>
    <w:r w:rsidR="00BA5C25">
      <w:fldChar w:fldCharType="begin"/>
    </w:r>
    <w:r w:rsidR="00BA5C25">
      <w:instrText xml:space="preserve"> PAGE  \* Arabic  \* MERGEFORMAT </w:instrText>
    </w:r>
    <w:r w:rsidR="00BA5C25">
      <w:fldChar w:fldCharType="separate"/>
    </w:r>
    <w:r w:rsidR="00BA5C25">
      <w:rPr>
        <w:noProof/>
      </w:rPr>
      <w:t>1</w:t>
    </w:r>
    <w:r w:rsidR="00BA5C25">
      <w:fldChar w:fldCharType="end"/>
    </w:r>
    <w:r w:rsidR="00BA5C25">
      <w:t>/</w:t>
    </w:r>
    <w:r w:rsidR="00BA5C25">
      <w:fldChar w:fldCharType="begin"/>
    </w:r>
    <w:r w:rsidR="00BA5C25">
      <w:instrText xml:space="preserve"> NUMPAGES  \# "00" \* Arabic  \* MERGEFORMAT </w:instrText>
    </w:r>
    <w:r w:rsidR="00BA5C25">
      <w:fldChar w:fldCharType="separate"/>
    </w:r>
    <w:r w:rsidR="00BA5C25">
      <w:rPr>
        <w:noProof/>
      </w:rPr>
      <w:t>13</w:t>
    </w:r>
    <w:r w:rsidR="00BA5C25">
      <w:fldChar w:fldCharType="end"/>
    </w:r>
  </w:p>
  <w:p w14:paraId="333D150D" w14:textId="0DF06DCA" w:rsidR="00BA5C25" w:rsidRDefault="00BA5C25" w:rsidP="00030852">
    <w:pPr>
      <w:pStyle w:val="FNumberPages"/>
      <w:jc w:val="right"/>
    </w:pPr>
  </w:p>
  <w:p w14:paraId="495D73B5" w14:textId="6B82ED4E" w:rsidR="00BA5C25" w:rsidRDefault="00BA5C25" w:rsidP="00030852">
    <w:pPr>
      <w:pStyle w:val="Footer"/>
    </w:pPr>
  </w:p>
  <w:p w14:paraId="212CB462" w14:textId="77777777" w:rsidR="00BA5C25" w:rsidRDefault="00BA5C25" w:rsidP="003E4C39">
    <w:pPr>
      <w:pStyle w:val="Footer"/>
      <w:tabs>
        <w:tab w:val="clear" w:pos="4536"/>
        <w:tab w:val="clear" w:pos="9072"/>
        <w:tab w:val="left" w:pos="931"/>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E0359" w14:textId="77777777" w:rsidR="00A571FB" w:rsidRDefault="00A571FB">
    <w:pPr>
      <w:pStyle w:val="Footer"/>
    </w:pPr>
  </w:p>
  <w:p w14:paraId="7B933A81" w14:textId="77777777" w:rsidR="00A571FB" w:rsidRDefault="00A571FB"/>
  <w:p w14:paraId="5A386A83" w14:textId="77777777" w:rsidR="00A571FB" w:rsidRDefault="00A571FB"/>
  <w:p w14:paraId="415B02F9" w14:textId="77777777" w:rsidR="00A571FB" w:rsidRDefault="00A571F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907F" w14:textId="77777777" w:rsidR="00661C01" w:rsidRDefault="00661C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4C2F2" w14:textId="77777777" w:rsidR="00D85691" w:rsidRDefault="00D85691" w:rsidP="00E65257">
      <w:pPr>
        <w:spacing w:line="240" w:lineRule="auto"/>
      </w:pPr>
      <w:r>
        <w:separator/>
      </w:r>
    </w:p>
  </w:footnote>
  <w:footnote w:type="continuationSeparator" w:id="0">
    <w:p w14:paraId="41277FE6" w14:textId="77777777" w:rsidR="00D85691" w:rsidRDefault="00D85691" w:rsidP="00E65257">
      <w:pPr>
        <w:spacing w:line="240" w:lineRule="auto"/>
      </w:pPr>
      <w:r>
        <w:continuationSeparator/>
      </w:r>
    </w:p>
  </w:footnote>
  <w:footnote w:type="continuationNotice" w:id="1">
    <w:p w14:paraId="12829F17" w14:textId="77777777" w:rsidR="00D85691" w:rsidRDefault="00D85691">
      <w:pPr>
        <w:spacing w:line="240" w:lineRule="auto"/>
      </w:pPr>
    </w:p>
  </w:footnote>
  <w:footnote w:id="2">
    <w:p w14:paraId="5303BBDD" w14:textId="77777777" w:rsidR="00D6625A" w:rsidRPr="00B93458" w:rsidRDefault="00D6625A" w:rsidP="00D6625A">
      <w:pPr>
        <w:pStyle w:val="FootnoteText"/>
      </w:pPr>
      <w:r w:rsidRPr="00B93458">
        <w:rPr>
          <w:rStyle w:val="FootnoteReference"/>
        </w:rPr>
        <w:footnoteRef/>
      </w:r>
      <w:r w:rsidRPr="00B93458">
        <w:t xml:space="preserve"> See definition in the Call for Proposals - Glossary of Terms and here in </w:t>
      </w:r>
      <w:hyperlink w:anchor="_Applicant_No_1" w:history="1">
        <w:r w:rsidRPr="00B93458">
          <w:rPr>
            <w:rStyle w:val="Hyperlink"/>
          </w:rPr>
          <w:t>paragraph 2.1.1</w:t>
        </w:r>
      </w:hyperlink>
      <w:r w:rsidRPr="00B93458">
        <w:t>.</w:t>
      </w:r>
    </w:p>
  </w:footnote>
  <w:footnote w:id="3">
    <w:p w14:paraId="43D752B3" w14:textId="09E15A23" w:rsidR="007C4EA2" w:rsidRPr="00B93458" w:rsidRDefault="007C4EA2">
      <w:pPr>
        <w:pStyle w:val="FootnoteText"/>
      </w:pPr>
      <w:r w:rsidRPr="00B93458">
        <w:rPr>
          <w:rStyle w:val="FootnoteReference"/>
        </w:rPr>
        <w:footnoteRef/>
      </w:r>
      <w:r w:rsidRPr="00B93458">
        <w:t xml:space="preserve"> See definition in the Call for Proposals - Glossary of Terms and here in </w:t>
      </w:r>
      <w:hyperlink w:anchor="_Applicant_No_1" w:history="1">
        <w:r w:rsidR="00BC1FE7" w:rsidRPr="00B93458">
          <w:rPr>
            <w:rStyle w:val="Hyperlink"/>
          </w:rPr>
          <w:t>paragraph 2.1.1</w:t>
        </w:r>
      </w:hyperlink>
      <w:r w:rsidRPr="00B93458">
        <w:t>.</w:t>
      </w:r>
    </w:p>
  </w:footnote>
  <w:footnote w:id="4">
    <w:p w14:paraId="53DDEE72" w14:textId="77777777" w:rsidR="0035499A" w:rsidRPr="00B93458" w:rsidRDefault="0035499A" w:rsidP="0035499A">
      <w:pPr>
        <w:jc w:val="both"/>
        <w:rPr>
          <w:iCs/>
          <w:sz w:val="14"/>
        </w:rPr>
      </w:pPr>
      <w:r w:rsidRPr="00B93458">
        <w:rPr>
          <w:iCs/>
          <w:color w:val="auto"/>
          <w:sz w:val="14"/>
          <w:vertAlign w:val="superscript"/>
        </w:rPr>
        <w:footnoteRef/>
      </w:r>
      <w:r w:rsidRPr="00B93458">
        <w:rPr>
          <w:iCs/>
          <w:color w:val="auto"/>
          <w:sz w:val="14"/>
          <w:vertAlign w:val="superscript"/>
        </w:rPr>
        <w:t xml:space="preserve"> </w:t>
      </w:r>
      <w:bookmarkStart w:id="15" w:name="_Hlk79156434"/>
      <w:r w:rsidRPr="00B93458">
        <w:rPr>
          <w:b/>
          <w:bCs/>
          <w:iCs/>
          <w:color w:val="auto"/>
          <w:sz w:val="14"/>
        </w:rPr>
        <w:t>Legal personality</w:t>
      </w:r>
      <w:r w:rsidRPr="00B93458">
        <w:rPr>
          <w:iCs/>
          <w:color w:val="auto"/>
          <w:sz w:val="14"/>
        </w:rPr>
        <w:t xml:space="preserve"> is understood as the applicant’s capacity to sign contracts and constitute a party in court proceedings under the applicable national legislation. </w:t>
      </w:r>
      <w:bookmarkEnd w:id="15"/>
    </w:p>
  </w:footnote>
  <w:footnote w:id="5">
    <w:p w14:paraId="0446D86B" w14:textId="77777777" w:rsidR="00FC73E1" w:rsidRPr="00B93458" w:rsidRDefault="00FC73E1" w:rsidP="00FC73E1">
      <w:pPr>
        <w:jc w:val="both"/>
        <w:rPr>
          <w:iCs/>
          <w:sz w:val="14"/>
        </w:rPr>
      </w:pPr>
      <w:r w:rsidRPr="00B93458">
        <w:rPr>
          <w:iCs/>
          <w:color w:val="auto"/>
          <w:sz w:val="14"/>
          <w:vertAlign w:val="superscript"/>
        </w:rPr>
        <w:footnoteRef/>
      </w:r>
      <w:r w:rsidRPr="00B93458">
        <w:rPr>
          <w:iCs/>
          <w:color w:val="auto"/>
          <w:sz w:val="14"/>
          <w:vertAlign w:val="superscript"/>
        </w:rPr>
        <w:t xml:space="preserve"> </w:t>
      </w:r>
      <w:r w:rsidRPr="00B93458">
        <w:rPr>
          <w:b/>
          <w:bCs/>
          <w:iCs/>
          <w:color w:val="auto"/>
          <w:sz w:val="14"/>
        </w:rPr>
        <w:t>Legal personality</w:t>
      </w:r>
      <w:r w:rsidRPr="00B93458">
        <w:rPr>
          <w:iCs/>
          <w:color w:val="auto"/>
          <w:sz w:val="14"/>
        </w:rPr>
        <w:t xml:space="preserve"> is understood as the applicant’s capacity to sign contracts and constitute a party in court proceedings under the applicable national legislation. </w:t>
      </w:r>
    </w:p>
  </w:footnote>
  <w:footnote w:id="6">
    <w:p w14:paraId="6387247D" w14:textId="77777777" w:rsidR="00FF71D3" w:rsidRPr="00B93458" w:rsidRDefault="00FF71D3" w:rsidP="00FF71D3">
      <w:pPr>
        <w:jc w:val="both"/>
        <w:rPr>
          <w:iCs/>
          <w:sz w:val="14"/>
        </w:rPr>
      </w:pPr>
      <w:r w:rsidRPr="00B93458">
        <w:rPr>
          <w:iCs/>
          <w:color w:val="auto"/>
          <w:sz w:val="14"/>
          <w:vertAlign w:val="superscript"/>
        </w:rPr>
        <w:footnoteRef/>
      </w:r>
      <w:r w:rsidRPr="00B93458">
        <w:rPr>
          <w:iCs/>
          <w:color w:val="auto"/>
          <w:sz w:val="14"/>
          <w:vertAlign w:val="superscript"/>
        </w:rPr>
        <w:t xml:space="preserve"> </w:t>
      </w:r>
      <w:r w:rsidRPr="00B93458">
        <w:rPr>
          <w:b/>
          <w:bCs/>
          <w:iCs/>
          <w:color w:val="auto"/>
          <w:sz w:val="14"/>
        </w:rPr>
        <w:t>Legal personality</w:t>
      </w:r>
      <w:r w:rsidRPr="00B93458">
        <w:rPr>
          <w:iCs/>
          <w:color w:val="auto"/>
          <w:sz w:val="14"/>
        </w:rPr>
        <w:t xml:space="preserve"> is understood as the applicant’s capacity to sign contracts and constitute a party in court proceedings under the applicable national legislation. </w:t>
      </w:r>
    </w:p>
  </w:footnote>
  <w:footnote w:id="7">
    <w:p w14:paraId="1A9F0447" w14:textId="77777777" w:rsidR="00FF71D3" w:rsidRPr="00B93458" w:rsidRDefault="00FF71D3" w:rsidP="00FF71D3">
      <w:pPr>
        <w:jc w:val="both"/>
        <w:rPr>
          <w:iCs/>
          <w:sz w:val="14"/>
        </w:rPr>
      </w:pPr>
      <w:r w:rsidRPr="00B93458">
        <w:rPr>
          <w:iCs/>
          <w:color w:val="auto"/>
          <w:sz w:val="14"/>
          <w:vertAlign w:val="superscript"/>
        </w:rPr>
        <w:footnoteRef/>
      </w:r>
      <w:r w:rsidRPr="00B93458">
        <w:rPr>
          <w:iCs/>
          <w:color w:val="auto"/>
          <w:sz w:val="14"/>
          <w:vertAlign w:val="superscript"/>
        </w:rPr>
        <w:t xml:space="preserve"> </w:t>
      </w:r>
      <w:r w:rsidRPr="00B93458">
        <w:rPr>
          <w:b/>
          <w:bCs/>
          <w:iCs/>
          <w:color w:val="auto"/>
          <w:sz w:val="14"/>
        </w:rPr>
        <w:t>Legal personality</w:t>
      </w:r>
      <w:r w:rsidRPr="00B93458">
        <w:rPr>
          <w:iCs/>
          <w:color w:val="auto"/>
          <w:sz w:val="14"/>
        </w:rPr>
        <w:t xml:space="preserve"> is understood as the applicant’s capacity to sign contracts and constitute a party in court proceedings under the applicable national legislation. </w:t>
      </w:r>
    </w:p>
  </w:footnote>
  <w:footnote w:id="8">
    <w:p w14:paraId="0543EA34" w14:textId="08123F51" w:rsidR="00AD5DE4" w:rsidRPr="00B93458" w:rsidRDefault="00AD5DE4" w:rsidP="00AD5DE4">
      <w:pPr>
        <w:pStyle w:val="FootnoteText"/>
      </w:pPr>
      <w:r w:rsidRPr="00B93458">
        <w:rPr>
          <w:rStyle w:val="FootnoteReference"/>
        </w:rPr>
        <w:footnoteRef/>
      </w:r>
      <w:r w:rsidRPr="00B93458">
        <w:t xml:space="preserve">   See definition in the Call for Proposals – </w:t>
      </w:r>
      <w:r w:rsidR="00AF3C93" w:rsidRPr="00B93458">
        <w:t>Glossary of Terms</w:t>
      </w:r>
      <w:r w:rsidR="00F91CD0" w:rsidRPr="00B93458">
        <w:t>.</w:t>
      </w:r>
    </w:p>
  </w:footnote>
  <w:footnote w:id="9">
    <w:p w14:paraId="197C8A7C" w14:textId="3F13CB36" w:rsidR="00AD5DE4" w:rsidRPr="00B93458" w:rsidRDefault="00AD5DE4" w:rsidP="00AD5DE4">
      <w:pPr>
        <w:pStyle w:val="FootnoteText"/>
      </w:pPr>
      <w:r w:rsidRPr="00B93458">
        <w:rPr>
          <w:rStyle w:val="FootnoteReference"/>
        </w:rPr>
        <w:footnoteRef/>
      </w:r>
      <w:r w:rsidRPr="00B93458">
        <w:t xml:space="preserve">   See definition in the Call for Proposals – </w:t>
      </w:r>
      <w:r w:rsidR="00AF3C93" w:rsidRPr="00B93458">
        <w:t>Glossary of Terms</w:t>
      </w:r>
      <w:r w:rsidR="00F91CD0" w:rsidRPr="00B93458">
        <w:t>.</w:t>
      </w:r>
    </w:p>
  </w:footnote>
  <w:footnote w:id="10">
    <w:p w14:paraId="3B373627" w14:textId="77777777" w:rsidR="00A169C2" w:rsidRPr="00B93458" w:rsidRDefault="00A169C2" w:rsidP="00A169C2">
      <w:pPr>
        <w:pStyle w:val="FootnoteText"/>
      </w:pPr>
      <w:r w:rsidRPr="00B93458">
        <w:rPr>
          <w:rStyle w:val="FootnoteReference"/>
        </w:rPr>
        <w:footnoteRef/>
      </w:r>
      <w:r w:rsidRPr="00B93458">
        <w:t xml:space="preserve">   See definition in the Call for Proposals – Glossary of Terms.</w:t>
      </w:r>
    </w:p>
  </w:footnote>
  <w:footnote w:id="11">
    <w:p w14:paraId="50254D62" w14:textId="77777777" w:rsidR="00A169C2" w:rsidRPr="00B93458" w:rsidRDefault="00A169C2" w:rsidP="00A169C2">
      <w:pPr>
        <w:pStyle w:val="FootnoteText"/>
      </w:pPr>
      <w:r w:rsidRPr="00B93458">
        <w:rPr>
          <w:rStyle w:val="FootnoteReference"/>
        </w:rPr>
        <w:footnoteRef/>
      </w:r>
      <w:r w:rsidRPr="00B93458">
        <w:t xml:space="preserve">   See definition in the Call for Proposals – Glossary of Terms.</w:t>
      </w:r>
    </w:p>
  </w:footnote>
  <w:footnote w:id="12">
    <w:p w14:paraId="06B208B6" w14:textId="77777777" w:rsidR="00FB4C63" w:rsidRPr="00B93458" w:rsidRDefault="00FB4C63" w:rsidP="00FB4C63">
      <w:pPr>
        <w:pStyle w:val="FootnoteText"/>
      </w:pPr>
      <w:r w:rsidRPr="00B93458">
        <w:rPr>
          <w:rStyle w:val="FootnoteReference"/>
        </w:rPr>
        <w:footnoteRef/>
      </w:r>
      <w:r w:rsidRPr="00B93458">
        <w:t xml:space="preserve"> See some examples of EU-funded projects in the field of border security under Frontex EU Research webpage </w:t>
      </w:r>
      <w:hyperlink r:id="rId1" w:history="1">
        <w:r w:rsidRPr="00B93458">
          <w:rPr>
            <w:rStyle w:val="Hyperlink"/>
          </w:rPr>
          <w:t>https://frontex.europa.eu/future-of-border-control/eu-research/horizon-projects/</w:t>
        </w:r>
      </w:hyperlink>
      <w:r w:rsidRPr="00B93458">
        <w:t xml:space="preserve">. </w:t>
      </w:r>
    </w:p>
  </w:footnote>
  <w:footnote w:id="13">
    <w:p w14:paraId="06F609BB" w14:textId="4B9995C8" w:rsidR="00973021" w:rsidRPr="00B93458" w:rsidRDefault="00973021" w:rsidP="00164DF3">
      <w:pPr>
        <w:pStyle w:val="FootnoteText"/>
      </w:pPr>
      <w:r w:rsidRPr="00B93458">
        <w:rPr>
          <w:rStyle w:val="FootnoteReference"/>
        </w:rPr>
        <w:footnoteRef/>
      </w:r>
      <w:r w:rsidRPr="00B93458">
        <w:t xml:space="preserve"> See definition in the Call for Proposals – </w:t>
      </w:r>
      <w:r w:rsidR="00AF3C93" w:rsidRPr="00B93458">
        <w:t>Glossary of Terms</w:t>
      </w:r>
      <w:r w:rsidRPr="00B93458">
        <w:t>.</w:t>
      </w:r>
    </w:p>
  </w:footnote>
  <w:footnote w:id="14">
    <w:p w14:paraId="7349F787" w14:textId="0EA333E5" w:rsidR="00651114" w:rsidRPr="00B93458" w:rsidRDefault="00651114" w:rsidP="00164DF3">
      <w:pPr>
        <w:pStyle w:val="FootnoteText"/>
      </w:pPr>
      <w:r w:rsidRPr="00B93458">
        <w:rPr>
          <w:rStyle w:val="FootnoteReference"/>
        </w:rPr>
        <w:footnoteRef/>
      </w:r>
      <w:r w:rsidRPr="00B93458">
        <w:t xml:space="preserve"> Here please put only </w:t>
      </w:r>
      <w:r w:rsidR="00C96DD1" w:rsidRPr="00B93458">
        <w:t xml:space="preserve">the deliverables abbreviated with </w:t>
      </w:r>
      <w:r w:rsidR="000C221E" w:rsidRPr="00B93458">
        <w:t xml:space="preserve">the corresponding </w:t>
      </w:r>
      <w:r w:rsidR="00C96DD1" w:rsidRPr="00B93458">
        <w:t xml:space="preserve">WP number and </w:t>
      </w:r>
      <w:r w:rsidRPr="00B93458">
        <w:t>progressive number (e.g. D3.2)</w:t>
      </w:r>
      <w:r w:rsidR="00940F75" w:rsidRPr="00B93458">
        <w:t>.</w:t>
      </w:r>
    </w:p>
  </w:footnote>
  <w:footnote w:id="15">
    <w:p w14:paraId="58A90F04" w14:textId="17B8002C" w:rsidR="00651114" w:rsidRPr="00B93458" w:rsidRDefault="00651114" w:rsidP="00164DF3">
      <w:pPr>
        <w:pStyle w:val="FootnoteText"/>
      </w:pPr>
      <w:r w:rsidRPr="00B93458">
        <w:rPr>
          <w:rStyle w:val="FootnoteReference"/>
        </w:rPr>
        <w:footnoteRef/>
      </w:r>
      <w:r w:rsidRPr="00B93458">
        <w:t xml:space="preserve"> Here please put only </w:t>
      </w:r>
      <w:r w:rsidR="00C96DD1" w:rsidRPr="00B93458">
        <w:t>the single milestone abbreviated with</w:t>
      </w:r>
      <w:r w:rsidR="000C221E" w:rsidRPr="00B93458">
        <w:t xml:space="preserve"> the corresponding</w:t>
      </w:r>
      <w:r w:rsidR="00C96DD1" w:rsidRPr="00B93458">
        <w:t xml:space="preserve"> </w:t>
      </w:r>
      <w:r w:rsidR="00055EDB" w:rsidRPr="00B93458">
        <w:t xml:space="preserve">WP </w:t>
      </w:r>
      <w:r w:rsidRPr="00B93458">
        <w:t>number (e.g. ML3)</w:t>
      </w:r>
      <w:r w:rsidR="00940F75" w:rsidRPr="00B93458">
        <w:t>.</w:t>
      </w:r>
    </w:p>
  </w:footnote>
  <w:footnote w:id="16">
    <w:p w14:paraId="28EC2D3A" w14:textId="543EEFA8" w:rsidR="00F90DA9" w:rsidRPr="00B93458" w:rsidRDefault="00F90DA9" w:rsidP="00164DF3">
      <w:pPr>
        <w:pStyle w:val="FootnoteText"/>
      </w:pPr>
      <w:r w:rsidRPr="00B93458">
        <w:rPr>
          <w:rStyle w:val="FootnoteReference"/>
        </w:rPr>
        <w:footnoteRef/>
      </w:r>
      <w:r w:rsidRPr="00B93458">
        <w:t xml:space="preserve"> See the Frascati Manual 2015 at </w:t>
      </w:r>
      <w:hyperlink r:id="rId2" w:history="1">
        <w:r w:rsidRPr="00B93458">
          <w:rPr>
            <w:rStyle w:val="Hyperlink"/>
          </w:rPr>
          <w:t>https://www.oecd.org/sti/inno/frascati-manual.htm</w:t>
        </w:r>
      </w:hyperlink>
    </w:p>
  </w:footnote>
  <w:footnote w:id="17">
    <w:p w14:paraId="66053023" w14:textId="77777777" w:rsidR="00C55A69" w:rsidRPr="00B93458" w:rsidRDefault="00C55A69" w:rsidP="00164DF3">
      <w:pPr>
        <w:pStyle w:val="FootnoteText"/>
      </w:pPr>
      <w:r w:rsidRPr="00B93458">
        <w:rPr>
          <w:rStyle w:val="FootnoteReference"/>
        </w:rPr>
        <w:footnoteRef/>
      </w:r>
      <w:r w:rsidRPr="00B93458">
        <w:t xml:space="preserve"> See the Frascati Manual 2015 at </w:t>
      </w:r>
      <w:hyperlink r:id="rId3" w:history="1">
        <w:r w:rsidRPr="00B93458">
          <w:rPr>
            <w:rStyle w:val="Hyperlink"/>
          </w:rPr>
          <w:t>https://www.oecd.org/sti/inno/frascati-manual.htm</w:t>
        </w:r>
      </w:hyperlink>
    </w:p>
  </w:footnote>
  <w:footnote w:id="18">
    <w:p w14:paraId="1D96A14A" w14:textId="329945F1" w:rsidR="002E1D86" w:rsidRPr="00B93458" w:rsidRDefault="002E1D86" w:rsidP="00164DF3">
      <w:pPr>
        <w:pStyle w:val="FootnoteText"/>
      </w:pPr>
      <w:r w:rsidRPr="00B93458">
        <w:rPr>
          <w:rStyle w:val="FootnoteReference"/>
        </w:rPr>
        <w:footnoteRef/>
      </w:r>
      <w:r w:rsidRPr="00B93458">
        <w:t xml:space="preserve"> ISCED level 8 - See definition under this </w:t>
      </w:r>
      <w:hyperlink r:id="rId4" w:history="1">
        <w:r w:rsidRPr="00B93458">
          <w:rPr>
            <w:rStyle w:val="Hyperlink"/>
          </w:rPr>
          <w:t>link</w:t>
        </w:r>
      </w:hyperlink>
      <w:r w:rsidRPr="00B93458">
        <w:t>.</w:t>
      </w:r>
    </w:p>
  </w:footnote>
  <w:footnote w:id="19">
    <w:p w14:paraId="543AAAF2" w14:textId="3C4D45A1" w:rsidR="00EA6C70" w:rsidRPr="00B93458" w:rsidRDefault="00EA6C70" w:rsidP="00EA6C70">
      <w:pPr>
        <w:pStyle w:val="FootnoteText"/>
      </w:pPr>
      <w:r w:rsidRPr="00B93458">
        <w:rPr>
          <w:rStyle w:val="FootnoteReference"/>
        </w:rPr>
        <w:footnoteRef/>
      </w:r>
      <w:r w:rsidRPr="00B93458">
        <w:t xml:space="preserve"> See definition in Call for Proposa</w:t>
      </w:r>
      <w:r w:rsidR="00F273A1" w:rsidRPr="00B93458">
        <w:t>ls</w:t>
      </w:r>
      <w:r w:rsidRPr="00B93458">
        <w:t xml:space="preserve"> – Glossary of Terms.</w:t>
      </w:r>
    </w:p>
  </w:footnote>
  <w:footnote w:id="20">
    <w:p w14:paraId="67FA4432" w14:textId="77777777" w:rsidR="00AC6F1E" w:rsidRDefault="00AC6F1E" w:rsidP="00AC6F1E">
      <w:pPr>
        <w:pStyle w:val="FootnoteText"/>
      </w:pPr>
      <w:r w:rsidRPr="00B93458">
        <w:rPr>
          <w:rStyle w:val="FootnoteReference"/>
        </w:rPr>
        <w:footnoteRef/>
      </w:r>
      <w:r w:rsidRPr="00B93458">
        <w:t xml:space="preserve"> </w:t>
      </w:r>
      <w:hyperlink r:id="rId5" w:history="1">
        <w:r w:rsidRPr="00B93458">
          <w:rPr>
            <w:rStyle w:val="Hyperlink"/>
          </w:rPr>
          <w:t>https://eur-lex.europa.eu/legal-content/EN/TXT/?uri=CELEX%3A32018R1046</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A8CAD" w14:textId="77777777" w:rsidR="00BA5C25" w:rsidRDefault="00BA5C25">
    <w:pPr>
      <w:pStyle w:val="Header"/>
    </w:pPr>
  </w:p>
  <w:p w14:paraId="6E83BA5D" w14:textId="77777777" w:rsidR="00BA5C25" w:rsidRDefault="00BA5C2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640E0" w14:textId="77777777" w:rsidR="00BA5C25" w:rsidRDefault="00BA5C25">
    <w:pPr>
      <w:pStyle w:val="Header"/>
    </w:pPr>
    <w:r w:rsidRPr="004730F5">
      <w:rPr>
        <w:noProof/>
        <w:lang w:val="pl-PL" w:eastAsia="pl-PL"/>
      </w:rPr>
      <mc:AlternateContent>
        <mc:Choice Requires="wps">
          <w:drawing>
            <wp:anchor distT="0" distB="0" distL="114300" distR="114300" simplePos="0" relativeHeight="251658241" behindDoc="0" locked="0" layoutInCell="1" allowOverlap="1" wp14:anchorId="1DF191A6" wp14:editId="576D47F9">
              <wp:simplePos x="0" y="0"/>
              <wp:positionH relativeFrom="column">
                <wp:posOffset>-468630</wp:posOffset>
              </wp:positionH>
              <wp:positionV relativeFrom="paragraph">
                <wp:posOffset>242037</wp:posOffset>
              </wp:positionV>
              <wp:extent cx="1759585" cy="275590"/>
              <wp:effectExtent l="0" t="0" r="0" b="0"/>
              <wp:wrapNone/>
              <wp:docPr id="12"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59585" cy="275590"/>
                      </a:xfrm>
                      <a:custGeom>
                        <a:avLst/>
                        <a:gdLst>
                          <a:gd name="T0" fmla="*/ 1599 w 1870"/>
                          <a:gd name="T1" fmla="*/ 288 h 292"/>
                          <a:gd name="T2" fmla="*/ 1356 w 1870"/>
                          <a:gd name="T3" fmla="*/ 235 h 292"/>
                          <a:gd name="T4" fmla="*/ 0 w 1870"/>
                          <a:gd name="T5" fmla="*/ 26 h 292"/>
                          <a:gd name="T6" fmla="*/ 58 w 1870"/>
                          <a:gd name="T7" fmla="*/ 187 h 292"/>
                          <a:gd name="T8" fmla="*/ 58 w 1870"/>
                          <a:gd name="T9" fmla="*/ 134 h 292"/>
                          <a:gd name="T10" fmla="*/ 202 w 1870"/>
                          <a:gd name="T11" fmla="*/ 26 h 292"/>
                          <a:gd name="T12" fmla="*/ 401 w 1870"/>
                          <a:gd name="T13" fmla="*/ 194 h 292"/>
                          <a:gd name="T14" fmla="*/ 359 w 1870"/>
                          <a:gd name="T15" fmla="*/ 26 h 292"/>
                          <a:gd name="T16" fmla="*/ 296 w 1870"/>
                          <a:gd name="T17" fmla="*/ 288 h 292"/>
                          <a:gd name="T18" fmla="*/ 398 w 1870"/>
                          <a:gd name="T19" fmla="*/ 288 h 292"/>
                          <a:gd name="T20" fmla="*/ 355 w 1870"/>
                          <a:gd name="T21" fmla="*/ 153 h 292"/>
                          <a:gd name="T22" fmla="*/ 354 w 1870"/>
                          <a:gd name="T23" fmla="*/ 78 h 292"/>
                          <a:gd name="T24" fmla="*/ 632 w 1870"/>
                          <a:gd name="T25" fmla="*/ 292 h 292"/>
                          <a:gd name="T26" fmla="*/ 632 w 1870"/>
                          <a:gd name="T27" fmla="*/ 22 h 292"/>
                          <a:gd name="T28" fmla="*/ 632 w 1870"/>
                          <a:gd name="T29" fmla="*/ 292 h 292"/>
                          <a:gd name="T30" fmla="*/ 553 w 1870"/>
                          <a:gd name="T31" fmla="*/ 157 h 292"/>
                          <a:gd name="T32" fmla="*/ 711 w 1870"/>
                          <a:gd name="T33" fmla="*/ 157 h 292"/>
                          <a:gd name="T34" fmla="*/ 1053 w 1870"/>
                          <a:gd name="T35" fmla="*/ 26 h 292"/>
                          <a:gd name="T36" fmla="*/ 873 w 1870"/>
                          <a:gd name="T37" fmla="*/ 26 h 292"/>
                          <a:gd name="T38" fmla="*/ 877 w 1870"/>
                          <a:gd name="T39" fmla="*/ 288 h 292"/>
                          <a:gd name="T40" fmla="*/ 1053 w 1870"/>
                          <a:gd name="T41" fmla="*/ 288 h 292"/>
                          <a:gd name="T42" fmla="*/ 1098 w 1870"/>
                          <a:gd name="T43" fmla="*/ 26 h 292"/>
                          <a:gd name="T44" fmla="*/ 1178 w 1870"/>
                          <a:gd name="T45" fmla="*/ 288 h 292"/>
                          <a:gd name="T46" fmla="*/ 1316 w 1870"/>
                          <a:gd name="T47" fmla="*/ 79 h 292"/>
                          <a:gd name="T48" fmla="*/ 1866 w 1870"/>
                          <a:gd name="T49" fmla="*/ 26 h 292"/>
                          <a:gd name="T50" fmla="*/ 1690 w 1870"/>
                          <a:gd name="T51" fmla="*/ 26 h 292"/>
                          <a:gd name="T52" fmla="*/ 1619 w 1870"/>
                          <a:gd name="T53" fmla="*/ 288 h 292"/>
                          <a:gd name="T54" fmla="*/ 1803 w 1870"/>
                          <a:gd name="T55" fmla="*/ 288 h 292"/>
                          <a:gd name="T56" fmla="*/ 1599 w 1870"/>
                          <a:gd name="T57" fmla="*/ 26 h 292"/>
                          <a:gd name="T58" fmla="*/ 1356 w 1870"/>
                          <a:gd name="T59" fmla="*/ 26 h 292"/>
                          <a:gd name="T60" fmla="*/ 1356 w 1870"/>
                          <a:gd name="T61" fmla="*/ 79 h 292"/>
                          <a:gd name="T62" fmla="*/ 1356 w 1870"/>
                          <a:gd name="T63" fmla="*/ 79 h 292"/>
                          <a:gd name="T64" fmla="*/ 1415 w 1870"/>
                          <a:gd name="T65" fmla="*/ 101 h 292"/>
                          <a:gd name="T66" fmla="*/ 1424 w 1870"/>
                          <a:gd name="T67" fmla="*/ 98 h 292"/>
                          <a:gd name="T68" fmla="*/ 1400 w 1870"/>
                          <a:gd name="T69" fmla="*/ 71 h 292"/>
                          <a:gd name="T70" fmla="*/ 1409 w 1870"/>
                          <a:gd name="T71" fmla="*/ 68 h 292"/>
                          <a:gd name="T72" fmla="*/ 1477 w 1870"/>
                          <a:gd name="T73" fmla="*/ 90 h 292"/>
                          <a:gd name="T74" fmla="*/ 1477 w 1870"/>
                          <a:gd name="T75" fmla="*/ 53 h 292"/>
                          <a:gd name="T76" fmla="*/ 1599 w 1870"/>
                          <a:gd name="T77" fmla="*/ 131 h 292"/>
                          <a:gd name="T78" fmla="*/ 1356 w 1870"/>
                          <a:gd name="T79" fmla="*/ 131 h 292"/>
                          <a:gd name="T80" fmla="*/ 1356 w 1870"/>
                          <a:gd name="T81" fmla="*/ 184 h 292"/>
                          <a:gd name="T82" fmla="*/ 1415 w 1870"/>
                          <a:gd name="T83" fmla="*/ 206 h 292"/>
                          <a:gd name="T84" fmla="*/ 1424 w 1870"/>
                          <a:gd name="T85" fmla="*/ 203 h 292"/>
                          <a:gd name="T86" fmla="*/ 1400 w 1870"/>
                          <a:gd name="T87" fmla="*/ 176 h 292"/>
                          <a:gd name="T88" fmla="*/ 1409 w 1870"/>
                          <a:gd name="T89" fmla="*/ 173 h 292"/>
                          <a:gd name="T90" fmla="*/ 1477 w 1870"/>
                          <a:gd name="T91" fmla="*/ 195 h 292"/>
                          <a:gd name="T92" fmla="*/ 1477 w 1870"/>
                          <a:gd name="T93" fmla="*/ 157 h 292"/>
                          <a:gd name="T94" fmla="*/ 1356 w 1870"/>
                          <a:gd name="T95" fmla="*/ 184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870" h="292">
                            <a:moveTo>
                              <a:pt x="1478" y="209"/>
                            </a:moveTo>
                            <a:cubicBezTo>
                              <a:pt x="1527" y="209"/>
                              <a:pt x="1543" y="229"/>
                              <a:pt x="1599" y="235"/>
                            </a:cubicBezTo>
                            <a:cubicBezTo>
                              <a:pt x="1599" y="288"/>
                              <a:pt x="1599" y="288"/>
                              <a:pt x="1599" y="288"/>
                            </a:cubicBezTo>
                            <a:cubicBezTo>
                              <a:pt x="1540" y="283"/>
                              <a:pt x="1511" y="262"/>
                              <a:pt x="1477" y="262"/>
                            </a:cubicBezTo>
                            <a:cubicBezTo>
                              <a:pt x="1428" y="262"/>
                              <a:pt x="1424" y="281"/>
                              <a:pt x="1356" y="288"/>
                            </a:cubicBezTo>
                            <a:cubicBezTo>
                              <a:pt x="1356" y="235"/>
                              <a:pt x="1356" y="235"/>
                              <a:pt x="1356" y="235"/>
                            </a:cubicBezTo>
                            <a:cubicBezTo>
                              <a:pt x="1410" y="229"/>
                              <a:pt x="1430" y="209"/>
                              <a:pt x="1477" y="209"/>
                            </a:cubicBezTo>
                            <a:lnTo>
                              <a:pt x="1478" y="209"/>
                            </a:lnTo>
                            <a:close/>
                            <a:moveTo>
                              <a:pt x="0" y="26"/>
                            </a:moveTo>
                            <a:cubicBezTo>
                              <a:pt x="0" y="288"/>
                              <a:pt x="0" y="288"/>
                              <a:pt x="0" y="288"/>
                            </a:cubicBezTo>
                            <a:cubicBezTo>
                              <a:pt x="58" y="288"/>
                              <a:pt x="58" y="288"/>
                              <a:pt x="58" y="288"/>
                            </a:cubicBezTo>
                            <a:cubicBezTo>
                              <a:pt x="58" y="187"/>
                              <a:pt x="58" y="187"/>
                              <a:pt x="58" y="187"/>
                            </a:cubicBezTo>
                            <a:cubicBezTo>
                              <a:pt x="183" y="187"/>
                              <a:pt x="183" y="187"/>
                              <a:pt x="183" y="187"/>
                            </a:cubicBezTo>
                            <a:cubicBezTo>
                              <a:pt x="183" y="134"/>
                              <a:pt x="183" y="134"/>
                              <a:pt x="183" y="134"/>
                            </a:cubicBezTo>
                            <a:cubicBezTo>
                              <a:pt x="58" y="134"/>
                              <a:pt x="58" y="134"/>
                              <a:pt x="58" y="134"/>
                            </a:cubicBezTo>
                            <a:cubicBezTo>
                              <a:pt x="58" y="78"/>
                              <a:pt x="58" y="78"/>
                              <a:pt x="58" y="78"/>
                            </a:cubicBezTo>
                            <a:cubicBezTo>
                              <a:pt x="202" y="78"/>
                              <a:pt x="202" y="78"/>
                              <a:pt x="202" y="78"/>
                            </a:cubicBezTo>
                            <a:cubicBezTo>
                              <a:pt x="202" y="26"/>
                              <a:pt x="202" y="26"/>
                              <a:pt x="202" y="26"/>
                            </a:cubicBezTo>
                            <a:lnTo>
                              <a:pt x="0" y="26"/>
                            </a:lnTo>
                            <a:close/>
                            <a:moveTo>
                              <a:pt x="465" y="288"/>
                            </a:moveTo>
                            <a:cubicBezTo>
                              <a:pt x="401" y="194"/>
                              <a:pt x="401" y="194"/>
                              <a:pt x="401" y="194"/>
                            </a:cubicBezTo>
                            <a:cubicBezTo>
                              <a:pt x="435" y="182"/>
                              <a:pt x="458" y="156"/>
                              <a:pt x="458" y="113"/>
                            </a:cubicBezTo>
                            <a:cubicBezTo>
                              <a:pt x="458" y="112"/>
                              <a:pt x="458" y="112"/>
                              <a:pt x="458" y="112"/>
                            </a:cubicBezTo>
                            <a:cubicBezTo>
                              <a:pt x="458" y="58"/>
                              <a:pt x="420" y="26"/>
                              <a:pt x="359" y="26"/>
                            </a:cubicBezTo>
                            <a:cubicBezTo>
                              <a:pt x="238" y="26"/>
                              <a:pt x="238" y="26"/>
                              <a:pt x="238" y="26"/>
                            </a:cubicBezTo>
                            <a:cubicBezTo>
                              <a:pt x="238" y="288"/>
                              <a:pt x="238" y="288"/>
                              <a:pt x="238" y="288"/>
                            </a:cubicBezTo>
                            <a:cubicBezTo>
                              <a:pt x="296" y="288"/>
                              <a:pt x="296" y="288"/>
                              <a:pt x="296" y="288"/>
                            </a:cubicBezTo>
                            <a:cubicBezTo>
                              <a:pt x="296" y="204"/>
                              <a:pt x="296" y="204"/>
                              <a:pt x="296" y="204"/>
                            </a:cubicBezTo>
                            <a:cubicBezTo>
                              <a:pt x="342" y="204"/>
                              <a:pt x="342" y="204"/>
                              <a:pt x="342" y="204"/>
                            </a:cubicBezTo>
                            <a:cubicBezTo>
                              <a:pt x="398" y="288"/>
                              <a:pt x="398" y="288"/>
                              <a:pt x="398" y="288"/>
                            </a:cubicBezTo>
                            <a:lnTo>
                              <a:pt x="465" y="288"/>
                            </a:lnTo>
                            <a:close/>
                            <a:moveTo>
                              <a:pt x="399" y="116"/>
                            </a:moveTo>
                            <a:cubicBezTo>
                              <a:pt x="399" y="138"/>
                              <a:pt x="383" y="153"/>
                              <a:pt x="355" y="153"/>
                            </a:cubicBezTo>
                            <a:cubicBezTo>
                              <a:pt x="296" y="153"/>
                              <a:pt x="296" y="153"/>
                              <a:pt x="296" y="153"/>
                            </a:cubicBezTo>
                            <a:cubicBezTo>
                              <a:pt x="296" y="78"/>
                              <a:pt x="296" y="78"/>
                              <a:pt x="296" y="78"/>
                            </a:cubicBezTo>
                            <a:cubicBezTo>
                              <a:pt x="354" y="78"/>
                              <a:pt x="354" y="78"/>
                              <a:pt x="354" y="78"/>
                            </a:cubicBezTo>
                            <a:cubicBezTo>
                              <a:pt x="382" y="78"/>
                              <a:pt x="399" y="91"/>
                              <a:pt x="399" y="115"/>
                            </a:cubicBezTo>
                            <a:lnTo>
                              <a:pt x="399" y="116"/>
                            </a:lnTo>
                            <a:close/>
                            <a:moveTo>
                              <a:pt x="632" y="292"/>
                            </a:moveTo>
                            <a:cubicBezTo>
                              <a:pt x="712" y="292"/>
                              <a:pt x="771" y="231"/>
                              <a:pt x="771" y="157"/>
                            </a:cubicBezTo>
                            <a:cubicBezTo>
                              <a:pt x="771" y="156"/>
                              <a:pt x="771" y="156"/>
                              <a:pt x="771" y="156"/>
                            </a:cubicBezTo>
                            <a:cubicBezTo>
                              <a:pt x="771" y="82"/>
                              <a:pt x="713" y="22"/>
                              <a:pt x="632" y="22"/>
                            </a:cubicBezTo>
                            <a:cubicBezTo>
                              <a:pt x="551" y="22"/>
                              <a:pt x="493" y="83"/>
                              <a:pt x="493" y="157"/>
                            </a:cubicBezTo>
                            <a:cubicBezTo>
                              <a:pt x="493" y="158"/>
                              <a:pt x="493" y="158"/>
                              <a:pt x="493" y="158"/>
                            </a:cubicBezTo>
                            <a:cubicBezTo>
                              <a:pt x="493" y="232"/>
                              <a:pt x="551" y="292"/>
                              <a:pt x="632" y="292"/>
                            </a:cubicBezTo>
                            <a:moveTo>
                              <a:pt x="711" y="158"/>
                            </a:moveTo>
                            <a:cubicBezTo>
                              <a:pt x="711" y="203"/>
                              <a:pt x="679" y="239"/>
                              <a:pt x="632" y="239"/>
                            </a:cubicBezTo>
                            <a:cubicBezTo>
                              <a:pt x="586" y="239"/>
                              <a:pt x="553" y="202"/>
                              <a:pt x="553" y="157"/>
                            </a:cubicBezTo>
                            <a:cubicBezTo>
                              <a:pt x="553" y="156"/>
                              <a:pt x="553" y="156"/>
                              <a:pt x="553" y="156"/>
                            </a:cubicBezTo>
                            <a:cubicBezTo>
                              <a:pt x="553" y="111"/>
                              <a:pt x="585" y="75"/>
                              <a:pt x="632" y="75"/>
                            </a:cubicBezTo>
                            <a:cubicBezTo>
                              <a:pt x="678" y="75"/>
                              <a:pt x="711" y="112"/>
                              <a:pt x="711" y="157"/>
                            </a:cubicBezTo>
                            <a:lnTo>
                              <a:pt x="711" y="158"/>
                            </a:lnTo>
                            <a:close/>
                            <a:moveTo>
                              <a:pt x="1053" y="288"/>
                            </a:moveTo>
                            <a:cubicBezTo>
                              <a:pt x="1053" y="26"/>
                              <a:pt x="1053" y="26"/>
                              <a:pt x="1053" y="26"/>
                            </a:cubicBezTo>
                            <a:cubicBezTo>
                              <a:pt x="996" y="26"/>
                              <a:pt x="996" y="26"/>
                              <a:pt x="996" y="26"/>
                            </a:cubicBezTo>
                            <a:cubicBezTo>
                              <a:pt x="996" y="187"/>
                              <a:pt x="996" y="187"/>
                              <a:pt x="996" y="187"/>
                            </a:cubicBezTo>
                            <a:cubicBezTo>
                              <a:pt x="873" y="26"/>
                              <a:pt x="873" y="26"/>
                              <a:pt x="873" y="26"/>
                            </a:cubicBezTo>
                            <a:cubicBezTo>
                              <a:pt x="820" y="26"/>
                              <a:pt x="820" y="26"/>
                              <a:pt x="820" y="26"/>
                            </a:cubicBezTo>
                            <a:cubicBezTo>
                              <a:pt x="820" y="288"/>
                              <a:pt x="820" y="288"/>
                              <a:pt x="820" y="288"/>
                            </a:cubicBezTo>
                            <a:cubicBezTo>
                              <a:pt x="877" y="288"/>
                              <a:pt x="877" y="288"/>
                              <a:pt x="877" y="288"/>
                            </a:cubicBezTo>
                            <a:cubicBezTo>
                              <a:pt x="877" y="121"/>
                              <a:pt x="877" y="121"/>
                              <a:pt x="877" y="121"/>
                            </a:cubicBezTo>
                            <a:cubicBezTo>
                              <a:pt x="1004" y="288"/>
                              <a:pt x="1004" y="288"/>
                              <a:pt x="1004" y="288"/>
                            </a:cubicBezTo>
                            <a:lnTo>
                              <a:pt x="1053" y="288"/>
                            </a:lnTo>
                            <a:close/>
                            <a:moveTo>
                              <a:pt x="1316" y="79"/>
                            </a:moveTo>
                            <a:cubicBezTo>
                              <a:pt x="1316" y="26"/>
                              <a:pt x="1316" y="26"/>
                              <a:pt x="1316" y="26"/>
                            </a:cubicBezTo>
                            <a:cubicBezTo>
                              <a:pt x="1098" y="26"/>
                              <a:pt x="1098" y="26"/>
                              <a:pt x="1098" y="26"/>
                            </a:cubicBezTo>
                            <a:cubicBezTo>
                              <a:pt x="1098" y="79"/>
                              <a:pt x="1098" y="79"/>
                              <a:pt x="1098" y="79"/>
                            </a:cubicBezTo>
                            <a:cubicBezTo>
                              <a:pt x="1178" y="79"/>
                              <a:pt x="1178" y="79"/>
                              <a:pt x="1178" y="79"/>
                            </a:cubicBezTo>
                            <a:cubicBezTo>
                              <a:pt x="1178" y="288"/>
                              <a:pt x="1178" y="288"/>
                              <a:pt x="1178" y="288"/>
                            </a:cubicBezTo>
                            <a:cubicBezTo>
                              <a:pt x="1236" y="288"/>
                              <a:pt x="1236" y="288"/>
                              <a:pt x="1236" y="288"/>
                            </a:cubicBezTo>
                            <a:cubicBezTo>
                              <a:pt x="1236" y="79"/>
                              <a:pt x="1236" y="79"/>
                              <a:pt x="1236" y="79"/>
                            </a:cubicBezTo>
                            <a:lnTo>
                              <a:pt x="1316" y="79"/>
                            </a:lnTo>
                            <a:close/>
                            <a:moveTo>
                              <a:pt x="1870" y="288"/>
                            </a:moveTo>
                            <a:cubicBezTo>
                              <a:pt x="1779" y="154"/>
                              <a:pt x="1779" y="154"/>
                              <a:pt x="1779" y="154"/>
                            </a:cubicBezTo>
                            <a:cubicBezTo>
                              <a:pt x="1866" y="26"/>
                              <a:pt x="1866" y="26"/>
                              <a:pt x="1866" y="26"/>
                            </a:cubicBezTo>
                            <a:cubicBezTo>
                              <a:pt x="1801" y="26"/>
                              <a:pt x="1801" y="26"/>
                              <a:pt x="1801" y="26"/>
                            </a:cubicBezTo>
                            <a:cubicBezTo>
                              <a:pt x="1749" y="110"/>
                              <a:pt x="1749" y="110"/>
                              <a:pt x="1749" y="110"/>
                            </a:cubicBezTo>
                            <a:cubicBezTo>
                              <a:pt x="1690" y="26"/>
                              <a:pt x="1690" y="26"/>
                              <a:pt x="1690" y="26"/>
                            </a:cubicBezTo>
                            <a:cubicBezTo>
                              <a:pt x="1623" y="26"/>
                              <a:pt x="1623" y="26"/>
                              <a:pt x="1623" y="26"/>
                            </a:cubicBezTo>
                            <a:cubicBezTo>
                              <a:pt x="1710" y="155"/>
                              <a:pt x="1710" y="155"/>
                              <a:pt x="1710" y="155"/>
                            </a:cubicBezTo>
                            <a:cubicBezTo>
                              <a:pt x="1619" y="288"/>
                              <a:pt x="1619" y="288"/>
                              <a:pt x="1619" y="288"/>
                            </a:cubicBezTo>
                            <a:cubicBezTo>
                              <a:pt x="1685" y="288"/>
                              <a:pt x="1685" y="288"/>
                              <a:pt x="1685" y="288"/>
                            </a:cubicBezTo>
                            <a:cubicBezTo>
                              <a:pt x="1748" y="198"/>
                              <a:pt x="1748" y="198"/>
                              <a:pt x="1748" y="198"/>
                            </a:cubicBezTo>
                            <a:cubicBezTo>
                              <a:pt x="1803" y="288"/>
                              <a:pt x="1803" y="288"/>
                              <a:pt x="1803" y="288"/>
                            </a:cubicBezTo>
                            <a:lnTo>
                              <a:pt x="1870" y="288"/>
                            </a:lnTo>
                            <a:close/>
                            <a:moveTo>
                              <a:pt x="1599" y="79"/>
                            </a:moveTo>
                            <a:cubicBezTo>
                              <a:pt x="1599" y="26"/>
                              <a:pt x="1599" y="26"/>
                              <a:pt x="1599" y="26"/>
                            </a:cubicBezTo>
                            <a:cubicBezTo>
                              <a:pt x="1543" y="19"/>
                              <a:pt x="1527" y="0"/>
                              <a:pt x="1478" y="0"/>
                            </a:cubicBezTo>
                            <a:cubicBezTo>
                              <a:pt x="1477" y="0"/>
                              <a:pt x="1477" y="0"/>
                              <a:pt x="1477" y="0"/>
                            </a:cubicBezTo>
                            <a:cubicBezTo>
                              <a:pt x="1430" y="0"/>
                              <a:pt x="1410" y="20"/>
                              <a:pt x="1356" y="26"/>
                            </a:cubicBezTo>
                            <a:cubicBezTo>
                              <a:pt x="1356" y="79"/>
                              <a:pt x="1356" y="79"/>
                              <a:pt x="1356" y="79"/>
                            </a:cubicBezTo>
                            <a:cubicBezTo>
                              <a:pt x="1356" y="79"/>
                              <a:pt x="1356" y="79"/>
                              <a:pt x="1356" y="79"/>
                            </a:cubicBezTo>
                            <a:cubicBezTo>
                              <a:pt x="1356" y="79"/>
                              <a:pt x="1356" y="79"/>
                              <a:pt x="1356" y="79"/>
                            </a:cubicBezTo>
                            <a:cubicBezTo>
                              <a:pt x="1356" y="79"/>
                              <a:pt x="1356" y="79"/>
                              <a:pt x="1356" y="79"/>
                            </a:cubicBezTo>
                            <a:cubicBezTo>
                              <a:pt x="1356" y="79"/>
                              <a:pt x="1356" y="79"/>
                              <a:pt x="1356" y="79"/>
                            </a:cubicBezTo>
                            <a:cubicBezTo>
                              <a:pt x="1356" y="79"/>
                              <a:pt x="1356" y="79"/>
                              <a:pt x="1356" y="79"/>
                            </a:cubicBezTo>
                            <a:cubicBezTo>
                              <a:pt x="1406" y="104"/>
                              <a:pt x="1406" y="104"/>
                              <a:pt x="1406" y="104"/>
                            </a:cubicBezTo>
                            <a:cubicBezTo>
                              <a:pt x="1407" y="104"/>
                              <a:pt x="1409" y="103"/>
                              <a:pt x="1411" y="103"/>
                            </a:cubicBezTo>
                            <a:cubicBezTo>
                              <a:pt x="1412" y="102"/>
                              <a:pt x="1413" y="102"/>
                              <a:pt x="1415" y="101"/>
                            </a:cubicBezTo>
                            <a:cubicBezTo>
                              <a:pt x="1368" y="78"/>
                              <a:pt x="1368" y="78"/>
                              <a:pt x="1368" y="78"/>
                            </a:cubicBezTo>
                            <a:cubicBezTo>
                              <a:pt x="1372" y="77"/>
                              <a:pt x="1376" y="76"/>
                              <a:pt x="1379" y="76"/>
                            </a:cubicBezTo>
                            <a:cubicBezTo>
                              <a:pt x="1424" y="98"/>
                              <a:pt x="1424" y="98"/>
                              <a:pt x="1424" y="98"/>
                            </a:cubicBezTo>
                            <a:cubicBezTo>
                              <a:pt x="1427" y="98"/>
                              <a:pt x="1430" y="97"/>
                              <a:pt x="1434" y="96"/>
                            </a:cubicBezTo>
                            <a:cubicBezTo>
                              <a:pt x="1390" y="74"/>
                              <a:pt x="1390" y="74"/>
                              <a:pt x="1390" y="74"/>
                            </a:cubicBezTo>
                            <a:cubicBezTo>
                              <a:pt x="1393" y="73"/>
                              <a:pt x="1397" y="72"/>
                              <a:pt x="1400" y="71"/>
                            </a:cubicBezTo>
                            <a:cubicBezTo>
                              <a:pt x="1444" y="93"/>
                              <a:pt x="1444" y="93"/>
                              <a:pt x="1444" y="93"/>
                            </a:cubicBezTo>
                            <a:cubicBezTo>
                              <a:pt x="1447" y="93"/>
                              <a:pt x="1451" y="92"/>
                              <a:pt x="1455" y="92"/>
                            </a:cubicBezTo>
                            <a:cubicBezTo>
                              <a:pt x="1409" y="68"/>
                              <a:pt x="1409" y="68"/>
                              <a:pt x="1409" y="68"/>
                            </a:cubicBezTo>
                            <a:cubicBezTo>
                              <a:pt x="1412" y="67"/>
                              <a:pt x="1415" y="66"/>
                              <a:pt x="1418" y="65"/>
                            </a:cubicBezTo>
                            <a:cubicBezTo>
                              <a:pt x="1468" y="90"/>
                              <a:pt x="1468" y="90"/>
                              <a:pt x="1468" y="90"/>
                            </a:cubicBezTo>
                            <a:cubicBezTo>
                              <a:pt x="1471" y="90"/>
                              <a:pt x="1474" y="90"/>
                              <a:pt x="1477" y="90"/>
                            </a:cubicBezTo>
                            <a:cubicBezTo>
                              <a:pt x="1479" y="90"/>
                              <a:pt x="1481" y="90"/>
                              <a:pt x="1482" y="90"/>
                            </a:cubicBezTo>
                            <a:cubicBezTo>
                              <a:pt x="1427" y="62"/>
                              <a:pt x="1427" y="62"/>
                              <a:pt x="1427" y="62"/>
                            </a:cubicBezTo>
                            <a:cubicBezTo>
                              <a:pt x="1441" y="57"/>
                              <a:pt x="1455" y="53"/>
                              <a:pt x="1477" y="53"/>
                            </a:cubicBezTo>
                            <a:cubicBezTo>
                              <a:pt x="1511" y="53"/>
                              <a:pt x="1540" y="74"/>
                              <a:pt x="1599" y="79"/>
                            </a:cubicBezTo>
                            <a:close/>
                            <a:moveTo>
                              <a:pt x="1599" y="184"/>
                            </a:moveTo>
                            <a:cubicBezTo>
                              <a:pt x="1599" y="131"/>
                              <a:pt x="1599" y="131"/>
                              <a:pt x="1599" y="131"/>
                            </a:cubicBezTo>
                            <a:cubicBezTo>
                              <a:pt x="1543" y="124"/>
                              <a:pt x="1527" y="104"/>
                              <a:pt x="1478" y="104"/>
                            </a:cubicBezTo>
                            <a:cubicBezTo>
                              <a:pt x="1477" y="104"/>
                              <a:pt x="1477" y="104"/>
                              <a:pt x="1477" y="104"/>
                            </a:cubicBezTo>
                            <a:cubicBezTo>
                              <a:pt x="1430" y="104"/>
                              <a:pt x="1410" y="124"/>
                              <a:pt x="1356" y="131"/>
                            </a:cubicBezTo>
                            <a:cubicBezTo>
                              <a:pt x="1356" y="184"/>
                              <a:pt x="1356" y="184"/>
                              <a:pt x="1356" y="184"/>
                            </a:cubicBezTo>
                            <a:cubicBezTo>
                              <a:pt x="1356" y="184"/>
                              <a:pt x="1356" y="184"/>
                              <a:pt x="1356" y="184"/>
                            </a:cubicBezTo>
                            <a:cubicBezTo>
                              <a:pt x="1356" y="184"/>
                              <a:pt x="1356" y="184"/>
                              <a:pt x="1356" y="184"/>
                            </a:cubicBezTo>
                            <a:cubicBezTo>
                              <a:pt x="1406" y="209"/>
                              <a:pt x="1406" y="209"/>
                              <a:pt x="1406" y="209"/>
                            </a:cubicBezTo>
                            <a:cubicBezTo>
                              <a:pt x="1407" y="208"/>
                              <a:pt x="1409" y="208"/>
                              <a:pt x="1411" y="207"/>
                            </a:cubicBezTo>
                            <a:cubicBezTo>
                              <a:pt x="1412" y="207"/>
                              <a:pt x="1413" y="206"/>
                              <a:pt x="1415" y="206"/>
                            </a:cubicBezTo>
                            <a:cubicBezTo>
                              <a:pt x="1368" y="182"/>
                              <a:pt x="1368" y="182"/>
                              <a:pt x="1368" y="182"/>
                            </a:cubicBezTo>
                            <a:cubicBezTo>
                              <a:pt x="1372" y="182"/>
                              <a:pt x="1376" y="181"/>
                              <a:pt x="1379" y="180"/>
                            </a:cubicBezTo>
                            <a:cubicBezTo>
                              <a:pt x="1424" y="203"/>
                              <a:pt x="1424" y="203"/>
                              <a:pt x="1424" y="203"/>
                            </a:cubicBezTo>
                            <a:cubicBezTo>
                              <a:pt x="1427" y="202"/>
                              <a:pt x="1430" y="201"/>
                              <a:pt x="1434" y="200"/>
                            </a:cubicBezTo>
                            <a:cubicBezTo>
                              <a:pt x="1390" y="178"/>
                              <a:pt x="1390" y="178"/>
                              <a:pt x="1390" y="178"/>
                            </a:cubicBezTo>
                            <a:cubicBezTo>
                              <a:pt x="1393" y="177"/>
                              <a:pt x="1397" y="177"/>
                              <a:pt x="1400" y="176"/>
                            </a:cubicBezTo>
                            <a:cubicBezTo>
                              <a:pt x="1444" y="198"/>
                              <a:pt x="1444" y="198"/>
                              <a:pt x="1444" y="198"/>
                            </a:cubicBezTo>
                            <a:cubicBezTo>
                              <a:pt x="1447" y="197"/>
                              <a:pt x="1451" y="197"/>
                              <a:pt x="1455" y="196"/>
                            </a:cubicBezTo>
                            <a:cubicBezTo>
                              <a:pt x="1409" y="173"/>
                              <a:pt x="1409" y="173"/>
                              <a:pt x="1409" y="173"/>
                            </a:cubicBezTo>
                            <a:cubicBezTo>
                              <a:pt x="1412" y="172"/>
                              <a:pt x="1415" y="171"/>
                              <a:pt x="1418" y="170"/>
                            </a:cubicBezTo>
                            <a:cubicBezTo>
                              <a:pt x="1468" y="195"/>
                              <a:pt x="1468" y="195"/>
                              <a:pt x="1468" y="195"/>
                            </a:cubicBezTo>
                            <a:cubicBezTo>
                              <a:pt x="1471" y="195"/>
                              <a:pt x="1474" y="195"/>
                              <a:pt x="1477" y="195"/>
                            </a:cubicBezTo>
                            <a:cubicBezTo>
                              <a:pt x="1479" y="195"/>
                              <a:pt x="1481" y="195"/>
                              <a:pt x="1482" y="195"/>
                            </a:cubicBezTo>
                            <a:cubicBezTo>
                              <a:pt x="1427" y="167"/>
                              <a:pt x="1427" y="167"/>
                              <a:pt x="1427" y="167"/>
                            </a:cubicBezTo>
                            <a:cubicBezTo>
                              <a:pt x="1441" y="162"/>
                              <a:pt x="1455" y="157"/>
                              <a:pt x="1477" y="157"/>
                            </a:cubicBezTo>
                            <a:cubicBezTo>
                              <a:pt x="1511" y="157"/>
                              <a:pt x="1540" y="179"/>
                              <a:pt x="1599" y="184"/>
                            </a:cubicBezTo>
                            <a:close/>
                            <a:moveTo>
                              <a:pt x="1356" y="184"/>
                            </a:moveTo>
                            <a:cubicBezTo>
                              <a:pt x="1356" y="184"/>
                              <a:pt x="1356" y="184"/>
                              <a:pt x="1356" y="184"/>
                            </a:cubicBezTo>
                            <a:cubicBezTo>
                              <a:pt x="1356" y="184"/>
                              <a:pt x="1356" y="184"/>
                              <a:pt x="1356" y="184"/>
                            </a:cubicBezTo>
                            <a:close/>
                          </a:path>
                        </a:pathLst>
                      </a:custGeom>
                      <a:solidFill>
                        <a:srgbClr val="003399"/>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w14:anchorId="22BD7EF8" id="Freeform 11" o:spid="_x0000_s1026" style="position:absolute;margin-left:-36.9pt;margin-top:19.05pt;width:138.55pt;height:21.7pt;z-index:251658241;visibility:visible;mso-wrap-style:square;mso-wrap-distance-left:9pt;mso-wrap-distance-top:0;mso-wrap-distance-right:9pt;mso-wrap-distance-bottom:0;mso-position-horizontal:absolute;mso-position-horizontal-relative:text;mso-position-vertical:absolute;mso-position-vertical-relative:text;v-text-anchor:top" coordsize="187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" path="m1478,209v49,,65,20,121,26c1599,288,1599,288,1599,288v-59,-5,-88,-26,-122,-26c1428,262,1424,281,1356,288v,-53,,-53,,-53c1410,229,1430,209,1477,209r1,xm,26c,288,,288,,288v58,,58,,58,c58,187,58,187,58,187v125,,125,,125,c183,134,183,134,183,134v-125,,-125,,-125,c58,78,58,78,58,78v144,,144,,144,c202,26,202,26,202,26l,26xm465,288c401,194,401,194,401,194v34,-12,57,-38,57,-81c458,112,458,112,458,112,458,58,420,26,359,26v-121,,-121,,-121,c238,288,238,288,238,288v58,,58,,58,c296,204,296,204,296,204v46,,46,,46,c398,288,398,288,398,288r67,xm399,116v,22,-16,37,-44,37c296,153,296,153,296,153v,-75,,-75,,-75c354,78,354,78,354,78v28,,45,13,45,37l399,116xm632,292v80,,139,-61,139,-135c771,156,771,156,771,156,771,82,713,22,632,22,551,22,493,83,493,157v,1,,1,,1c493,232,551,292,632,292m711,158v,45,-32,81,-79,81c586,239,553,202,553,157v,-1,,-1,,-1c553,111,585,75,632,75v46,,79,37,79,82l711,158xm1053,288v,-262,,-262,,-262c996,26,996,26,996,26v,161,,161,,161c873,26,873,26,873,26v-53,,-53,,-53,c820,288,820,288,820,288v57,,57,,57,c877,121,877,121,877,121v127,167,127,167,127,167l1053,288xm1316,79v,-53,,-53,,-53c1098,26,1098,26,1098,26v,53,,53,,53c1178,79,1178,79,1178,79v,209,,209,,209c1236,288,1236,288,1236,288v,-209,,-209,,-209l1316,79xm1870,288c1779,154,1779,154,1779,154,1866,26,1866,26,1866,26v-65,,-65,,-65,c1749,110,1749,110,1749,110,1690,26,1690,26,1690,26v-67,,-67,,-67,c1710,155,1710,155,1710,155v-91,133,-91,133,-91,133c1685,288,1685,288,1685,288v63,-90,63,-90,63,-90c1803,288,1803,288,1803,288r67,xm1599,79v,-53,,-53,,-53c1543,19,1527,,1478,v-1,,-1,,-1,c1430,,1410,20,1356,26v,53,,53,,53c1356,79,1356,79,1356,79v,,,,,c1356,79,1356,79,1356,79v,,,,,c1356,79,1356,79,1356,79v50,25,50,25,50,25c1407,104,1409,103,1411,103v1,-1,2,-1,4,-2c1368,78,1368,78,1368,78v4,-1,8,-2,11,-2c1424,98,1424,98,1424,98v3,,6,-1,10,-2c1390,74,1390,74,1390,74v3,-1,7,-2,10,-3c1444,93,1444,93,1444,93v3,,7,-1,11,-1c1409,68,1409,68,1409,68v3,-1,6,-2,9,-3c1468,90,1468,90,1468,90v3,,6,,9,c1479,90,1481,90,1482,90,1427,62,1427,62,1427,62v14,-5,28,-9,50,-9c1511,53,1540,74,1599,79xm1599,184v,-53,,-53,,-53c1543,124,1527,104,1478,104v-1,,-1,,-1,c1430,104,1410,124,1356,131v,53,,53,,53c1356,184,1356,184,1356,184v,,,,,c1406,209,1406,209,1406,209v1,-1,3,-1,5,-2c1412,207,1413,206,1415,206v-47,-24,-47,-24,-47,-24c1372,182,1376,181,1379,180v45,23,45,23,45,23c1427,202,1430,201,1434,200v-44,-22,-44,-22,-44,-22c1393,177,1397,177,1400,176v44,22,44,22,44,22c1447,197,1451,197,1455,196v-46,-23,-46,-23,-46,-23c1412,172,1415,171,1418,170v50,25,50,25,50,25c1471,195,1474,195,1477,195v2,,4,,5,c1427,167,1427,167,1427,167v14,-5,28,-10,50,-10c1511,157,1540,179,1599,184xm1356,184v,,,,,c1356,184,1356,184,1356,184xe" fillcolor="#039" stroked="f">
              <v:path arrowok="t" o:connecttype="custom" o:connectlocs="1504586,271815;1275934,221793;0,24539;54575,176491;54575,126469;190073,24539;377323,183097;337803,24539;278523,271815;374500,271815;334039,144402;333098,73617;594683,275590;594683,20764;594683,275590;520348,148177;669019,148177;990825,24539;821453,24539;825217,271815;990825,271815;1033168,24539;1108444,271815;1238296,74560;1755821,24539;1590213,24539;1523405,271815;1696541,271815;1504586,24539;1275934,24539;1275934,74560;1275934,74560;1331451,95324;1339919,92493;1317336,67010;1325805,64178;1389790,84942;1389790,50021;1504586,123638;1275934,123638;1275934,173659;1331451,194423;1339919,191592;1317336,166109;1325805,163278;1389790,184041;1389790,148177;1275934,173659" o:connectangles="0,0,0,0,0,0,0,0,0,0,0,0,0,0,0,0,0,0,0,0,0,0,0,0,0,0,0,0,0,0,0,0,0,0,0,0,0,0,0,0,0,0,0,0,0,0,0,0"/>
              <o:lock v:ext="edit" verticies="t"/>
            </v:shape>
          </w:pict>
        </mc:Fallback>
      </mc:AlternateContent>
    </w:r>
    <w:r>
      <w:rPr>
        <w:noProof/>
        <w:lang w:val="pl-PL" w:eastAsia="pl-PL"/>
      </w:rPr>
      <w:drawing>
        <wp:anchor distT="0" distB="0" distL="114300" distR="114300" simplePos="0" relativeHeight="251658240" behindDoc="1" locked="1" layoutInCell="1" allowOverlap="1" wp14:anchorId="166EFDEA" wp14:editId="3B0FC769">
          <wp:simplePos x="0" y="0"/>
          <wp:positionH relativeFrom="page">
            <wp:posOffset>0</wp:posOffset>
          </wp:positionH>
          <wp:positionV relativeFrom="page">
            <wp:posOffset>3496310</wp:posOffset>
          </wp:positionV>
          <wp:extent cx="7557770" cy="3328035"/>
          <wp:effectExtent l="0" t="0" r="5080" b="5715"/>
          <wp:wrapNone/>
          <wp:docPr id="1435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ex_front_bg3.wmf"/>
                  <pic:cNvPicPr/>
                </pic:nvPicPr>
                <pic:blipFill rotWithShape="1">
                  <a:blip r:embed="rId1">
                    <a:extLst>
                      <a:ext uri="{28A0092B-C50C-407E-A947-70E740481C1C}">
                        <a14:useLocalDpi xmlns:a14="http://schemas.microsoft.com/office/drawing/2010/main" val="0"/>
                      </a:ext>
                    </a:extLst>
                  </a:blip>
                  <a:srcRect t="32707" b="36159"/>
                  <a:stretch/>
                </pic:blipFill>
                <pic:spPr bwMode="auto">
                  <a:xfrm>
                    <a:off x="0" y="0"/>
                    <a:ext cx="7557770" cy="33280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F4C41" w14:textId="77777777" w:rsidR="00A571FB" w:rsidRDefault="00A571FB">
    <w:pPr>
      <w:pStyle w:val="Header"/>
    </w:pPr>
  </w:p>
  <w:p w14:paraId="35CD3F84" w14:textId="77777777" w:rsidR="00A571FB" w:rsidRDefault="00A571FB"/>
  <w:p w14:paraId="1E0A85FE" w14:textId="77777777" w:rsidR="00A571FB" w:rsidRDefault="00A571FB"/>
  <w:p w14:paraId="14C32F5A" w14:textId="77777777" w:rsidR="00A571FB" w:rsidRDefault="00A571F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285D4" w14:textId="77777777" w:rsidR="00A571FB" w:rsidRDefault="00A571FB"/>
  <w:p w14:paraId="7814ECDB" w14:textId="77777777" w:rsidR="00A571FB" w:rsidRDefault="00A571F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DA8222E"/>
    <w:lvl w:ilvl="0">
      <w:start w:val="1"/>
      <w:numFmt w:val="lowerLetter"/>
      <w:pStyle w:val="ListNumber21"/>
      <w:lvlText w:val="%1."/>
      <w:lvlJc w:val="left"/>
      <w:pPr>
        <w:ind w:left="568" w:hanging="360"/>
      </w:pPr>
    </w:lvl>
  </w:abstractNum>
  <w:abstractNum w:abstractNumId="1" w15:restartNumberingAfterBreak="0">
    <w:nsid w:val="FFFFFF80"/>
    <w:multiLevelType w:val="singleLevel"/>
    <w:tmpl w:val="DE9E0162"/>
    <w:lvl w:ilvl="0">
      <w:start w:val="1"/>
      <w:numFmt w:val="bullet"/>
      <w:pStyle w:val="ListBullet5"/>
      <w:lvlText w:val=""/>
      <w:lvlJc w:val="left"/>
      <w:pPr>
        <w:ind w:left="2174" w:hanging="360"/>
      </w:pPr>
      <w:rPr>
        <w:rFonts w:ascii="MingLiU" w:hAnsi="MingLiU" w:hint="default"/>
        <w:color w:val="auto"/>
      </w:rPr>
    </w:lvl>
  </w:abstractNum>
  <w:abstractNum w:abstractNumId="2" w15:restartNumberingAfterBreak="0">
    <w:nsid w:val="FFFFFF83"/>
    <w:multiLevelType w:val="singleLevel"/>
    <w:tmpl w:val="8EAA911C"/>
    <w:lvl w:ilvl="0">
      <w:start w:val="1"/>
      <w:numFmt w:val="bullet"/>
      <w:pStyle w:val="ListBullet21"/>
      <w:lvlText w:val="‒"/>
      <w:lvlJc w:val="left"/>
      <w:pPr>
        <w:ind w:left="587" w:hanging="360"/>
      </w:pPr>
      <w:rPr>
        <w:rFonts w:ascii="OpenSans-CondensedLight" w:hAnsi="OpenSans-CondensedLight" w:hint="default"/>
      </w:rPr>
    </w:lvl>
  </w:abstractNum>
  <w:abstractNum w:abstractNumId="3" w15:restartNumberingAfterBreak="0">
    <w:nsid w:val="FFFFFF88"/>
    <w:multiLevelType w:val="singleLevel"/>
    <w:tmpl w:val="F716B3DA"/>
    <w:lvl w:ilvl="0">
      <w:start w:val="1"/>
      <w:numFmt w:val="decimal"/>
      <w:pStyle w:val="ListNumber1"/>
      <w:lvlText w:val="%1."/>
      <w:lvlJc w:val="left"/>
      <w:pPr>
        <w:tabs>
          <w:tab w:val="num" w:pos="360"/>
        </w:tabs>
        <w:ind w:left="360" w:hanging="360"/>
      </w:pPr>
    </w:lvl>
  </w:abstractNum>
  <w:abstractNum w:abstractNumId="4" w15:restartNumberingAfterBreak="0">
    <w:nsid w:val="FFFFFF89"/>
    <w:multiLevelType w:val="singleLevel"/>
    <w:tmpl w:val="F12E2C00"/>
    <w:lvl w:ilvl="0">
      <w:start w:val="1"/>
      <w:numFmt w:val="bullet"/>
      <w:pStyle w:val="EUStyleBullet1"/>
      <w:lvlText w:val=""/>
      <w:lvlJc w:val="left"/>
      <w:pPr>
        <w:ind w:left="360" w:hanging="360"/>
      </w:pPr>
      <w:rPr>
        <w:rFonts w:ascii="MingLiU" w:hAnsi="MingLiU" w:hint="default"/>
        <w:color w:val="335CAD" w:themeColor="accent3"/>
      </w:rPr>
    </w:lvl>
  </w:abstractNum>
  <w:abstractNum w:abstractNumId="5" w15:restartNumberingAfterBreak="0">
    <w:nsid w:val="013459AB"/>
    <w:multiLevelType w:val="hybridMultilevel"/>
    <w:tmpl w:val="6574A6A2"/>
    <w:lvl w:ilvl="0" w:tplc="D0CA4B2A">
      <w:start w:val="1"/>
      <w:numFmt w:val="decimal"/>
      <w:pStyle w:val="Table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F247DD"/>
    <w:multiLevelType w:val="multilevel"/>
    <w:tmpl w:val="68865498"/>
    <w:lvl w:ilvl="0">
      <w:start w:val="1"/>
      <w:numFmt w:val="decimal"/>
      <w:pStyle w:val="Heading1"/>
      <w:lvlText w:val="%1."/>
      <w:lvlJc w:val="left"/>
      <w:pPr>
        <w:ind w:left="510" w:hanging="510"/>
      </w:pPr>
      <w:rPr>
        <w:rFonts w:hint="default"/>
      </w:rPr>
    </w:lvl>
    <w:lvl w:ilvl="1">
      <w:start w:val="1"/>
      <w:numFmt w:val="decimal"/>
      <w:pStyle w:val="Heading2"/>
      <w:lvlText w:val="%1.%2."/>
      <w:lvlJc w:val="left"/>
      <w:pPr>
        <w:ind w:left="510" w:hanging="510"/>
      </w:pPr>
      <w:rPr>
        <w:rFonts w:hint="default"/>
      </w:rPr>
    </w:lvl>
    <w:lvl w:ilvl="2">
      <w:start w:val="1"/>
      <w:numFmt w:val="decimal"/>
      <w:pStyle w:val="Heading3"/>
      <w:lvlText w:val="%1.%2.%3."/>
      <w:lvlJc w:val="left"/>
      <w:pPr>
        <w:ind w:left="1134" w:hanging="624"/>
      </w:pPr>
      <w:rPr>
        <w:rFonts w:hint="default"/>
      </w:rPr>
    </w:lvl>
    <w:lvl w:ilvl="3">
      <w:start w:val="1"/>
      <w:numFmt w:val="decimal"/>
      <w:pStyle w:val="Heading4"/>
      <w:lvlText w:val="%1.%2.%3.%4."/>
      <w:lvlJc w:val="left"/>
      <w:pPr>
        <w:ind w:left="2496" w:hanging="794"/>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7" w15:restartNumberingAfterBreak="0">
    <w:nsid w:val="06627E6E"/>
    <w:multiLevelType w:val="multilevel"/>
    <w:tmpl w:val="BB902D24"/>
    <w:lvl w:ilvl="0">
      <w:start w:val="1"/>
      <w:numFmt w:val="decimal"/>
      <w:pStyle w:val="Sectiontitl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75208FB"/>
    <w:multiLevelType w:val="multilevel"/>
    <w:tmpl w:val="095E9782"/>
    <w:styleLink w:val="JayeshNavinShahEasterEgg"/>
    <w:lvl w:ilvl="0">
      <w:start w:val="1"/>
      <w:numFmt w:val="bullet"/>
      <w:lvlText w:val=""/>
      <w:lvlJc w:val="left"/>
      <w:pPr>
        <w:ind w:left="0" w:firstLine="0"/>
      </w:pPr>
      <w:rPr>
        <w:rFonts w:ascii="MingLiU" w:hAnsi="MingLiU" w:hint="default"/>
        <w:color w:val="335CAD" w:themeColor="accent3"/>
      </w:rPr>
    </w:lvl>
    <w:lvl w:ilvl="1">
      <w:start w:val="1"/>
      <w:numFmt w:val="bullet"/>
      <w:lvlText w:val="▪"/>
      <w:lvlJc w:val="left"/>
      <w:pPr>
        <w:ind w:left="567" w:hanging="283"/>
      </w:pPr>
      <w:rPr>
        <w:rFonts w:ascii="Open Sans Light" w:hAnsi="Open Sans Light" w:hint="default"/>
        <w:color w:val="335CAD" w:themeColor="accent3"/>
      </w:rPr>
    </w:lvl>
    <w:lvl w:ilvl="2">
      <w:start w:val="1"/>
      <w:numFmt w:val="bullet"/>
      <w:lvlText w:val="−"/>
      <w:lvlJc w:val="left"/>
      <w:pPr>
        <w:ind w:left="851" w:hanging="284"/>
      </w:pPr>
      <w:rPr>
        <w:rFonts w:ascii="Open Sans Light" w:hAnsi="Open Sans Light" w:hint="default"/>
        <w:color w:val="335CAD" w:themeColor="accent3"/>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B92188A"/>
    <w:multiLevelType w:val="multilevel"/>
    <w:tmpl w:val="8A06A904"/>
    <w:styleLink w:val="EUStylelist"/>
    <w:lvl w:ilvl="0">
      <w:start w:val="1"/>
      <w:numFmt w:val="bullet"/>
      <w:lvlText w:val=""/>
      <w:lvlJc w:val="left"/>
      <w:pPr>
        <w:tabs>
          <w:tab w:val="num" w:pos="360"/>
        </w:tabs>
        <w:ind w:left="680" w:hanging="226"/>
      </w:pPr>
      <w:rPr>
        <w:rFonts w:ascii="ECSquareSansPro" w:hAnsi="ECSquareSansPro" w:hint="default"/>
        <w:color w:val="auto"/>
      </w:rPr>
    </w:lvl>
    <w:lvl w:ilvl="1">
      <w:start w:val="1"/>
      <w:numFmt w:val="bullet"/>
      <w:lvlText w:val=""/>
      <w:lvlJc w:val="left"/>
      <w:pPr>
        <w:tabs>
          <w:tab w:val="num" w:pos="1040"/>
        </w:tabs>
        <w:ind w:left="1360" w:hanging="226"/>
      </w:pPr>
      <w:rPr>
        <w:rFonts w:ascii="MingLiU" w:hAnsi="MingLiU" w:hint="default"/>
        <w:color w:val="auto"/>
      </w:rPr>
    </w:lvl>
    <w:lvl w:ilvl="2">
      <w:start w:val="1"/>
      <w:numFmt w:val="bullet"/>
      <w:lvlText w:val=""/>
      <w:lvlJc w:val="left"/>
      <w:pPr>
        <w:tabs>
          <w:tab w:val="num" w:pos="1720"/>
        </w:tabs>
        <w:ind w:left="2040" w:hanging="226"/>
      </w:pPr>
      <w:rPr>
        <w:rFonts w:ascii="MingLiU" w:hAnsi="MingLiU" w:hint="default"/>
        <w:color w:val="auto"/>
      </w:rPr>
    </w:lvl>
    <w:lvl w:ilvl="3">
      <w:start w:val="1"/>
      <w:numFmt w:val="bullet"/>
      <w:lvlText w:val=""/>
      <w:lvlJc w:val="left"/>
      <w:pPr>
        <w:tabs>
          <w:tab w:val="num" w:pos="2400"/>
        </w:tabs>
        <w:ind w:left="2720" w:hanging="226"/>
      </w:pPr>
      <w:rPr>
        <w:rFonts w:ascii="MingLiU" w:hAnsi="MingLiU" w:hint="default"/>
        <w:color w:val="auto"/>
      </w:rPr>
    </w:lvl>
    <w:lvl w:ilvl="4">
      <w:start w:val="1"/>
      <w:numFmt w:val="bullet"/>
      <w:lvlText w:val=""/>
      <w:lvlJc w:val="left"/>
      <w:pPr>
        <w:tabs>
          <w:tab w:val="num" w:pos="3080"/>
        </w:tabs>
        <w:ind w:left="3400" w:hanging="226"/>
      </w:pPr>
      <w:rPr>
        <w:rFonts w:ascii="MingLiU" w:hAnsi="MingLiU" w:hint="default"/>
        <w:color w:val="auto"/>
      </w:rPr>
    </w:lvl>
    <w:lvl w:ilvl="5">
      <w:start w:val="1"/>
      <w:numFmt w:val="bullet"/>
      <w:lvlText w:val=""/>
      <w:lvlJc w:val="left"/>
      <w:pPr>
        <w:tabs>
          <w:tab w:val="num" w:pos="3760"/>
        </w:tabs>
        <w:ind w:left="4080" w:hanging="226"/>
      </w:pPr>
      <w:rPr>
        <w:rFonts w:ascii="MingLiU" w:hAnsi="MingLiU" w:hint="default"/>
        <w:color w:val="auto"/>
      </w:rPr>
    </w:lvl>
    <w:lvl w:ilvl="6">
      <w:start w:val="1"/>
      <w:numFmt w:val="bullet"/>
      <w:lvlText w:val=""/>
      <w:lvlJc w:val="left"/>
      <w:pPr>
        <w:tabs>
          <w:tab w:val="num" w:pos="4440"/>
        </w:tabs>
        <w:ind w:left="4760" w:hanging="226"/>
      </w:pPr>
      <w:rPr>
        <w:rFonts w:ascii="MingLiU" w:hAnsi="MingLiU" w:hint="default"/>
      </w:rPr>
    </w:lvl>
    <w:lvl w:ilvl="7">
      <w:start w:val="1"/>
      <w:numFmt w:val="bullet"/>
      <w:lvlText w:val="o"/>
      <w:lvlJc w:val="left"/>
      <w:pPr>
        <w:tabs>
          <w:tab w:val="num" w:pos="5120"/>
        </w:tabs>
        <w:ind w:left="5440" w:hanging="226"/>
      </w:pPr>
      <w:rPr>
        <w:rFonts w:ascii="Economica" w:hAnsi="Economica" w:cs="Economica" w:hint="default"/>
      </w:rPr>
    </w:lvl>
    <w:lvl w:ilvl="8">
      <w:start w:val="1"/>
      <w:numFmt w:val="bullet"/>
      <w:lvlText w:val=""/>
      <w:lvlJc w:val="left"/>
      <w:pPr>
        <w:tabs>
          <w:tab w:val="num" w:pos="5800"/>
        </w:tabs>
        <w:ind w:left="6120" w:hanging="226"/>
      </w:pPr>
      <w:rPr>
        <w:rFonts w:ascii="MS Gothic" w:hAnsi="MS Gothic" w:hint="default"/>
      </w:rPr>
    </w:lvl>
  </w:abstractNum>
  <w:abstractNum w:abstractNumId="10" w15:restartNumberingAfterBreak="0">
    <w:nsid w:val="0F23698E"/>
    <w:multiLevelType w:val="multilevel"/>
    <w:tmpl w:val="0415001D"/>
    <w:styleLink w:val="FSection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15E7CB2"/>
    <w:multiLevelType w:val="multilevel"/>
    <w:tmpl w:val="7DDABA32"/>
    <w:styleLink w:val="CurrentList2"/>
    <w:lvl w:ilvl="0">
      <w:start w:val="1"/>
      <w:numFmt w:val="bullet"/>
      <w:lvlText w:val=""/>
      <w:lvlJc w:val="left"/>
      <w:pPr>
        <w:ind w:left="1850" w:hanging="360"/>
      </w:pPr>
      <w:rPr>
        <w:rFonts w:ascii="MingLiU" w:hAnsi="MingLiU" w:hint="default"/>
      </w:rPr>
    </w:lvl>
    <w:lvl w:ilvl="1">
      <w:start w:val="1"/>
      <w:numFmt w:val="bullet"/>
      <w:lvlText w:val="o"/>
      <w:lvlJc w:val="left"/>
      <w:pPr>
        <w:ind w:left="2570" w:hanging="360"/>
      </w:pPr>
      <w:rPr>
        <w:rFonts w:ascii="Economica" w:hAnsi="Economica" w:cs="Economica" w:hint="default"/>
      </w:rPr>
    </w:lvl>
    <w:lvl w:ilvl="2">
      <w:start w:val="1"/>
      <w:numFmt w:val="bullet"/>
      <w:lvlText w:val=""/>
      <w:lvlJc w:val="left"/>
      <w:pPr>
        <w:ind w:left="3290" w:hanging="360"/>
      </w:pPr>
      <w:rPr>
        <w:rFonts w:ascii="MS Gothic" w:hAnsi="MS Gothic" w:hint="default"/>
      </w:rPr>
    </w:lvl>
    <w:lvl w:ilvl="3">
      <w:start w:val="1"/>
      <w:numFmt w:val="bullet"/>
      <w:lvlText w:val=""/>
      <w:lvlJc w:val="left"/>
      <w:pPr>
        <w:ind w:left="4010" w:hanging="360"/>
      </w:pPr>
      <w:rPr>
        <w:rFonts w:ascii="MingLiU" w:hAnsi="MingLiU" w:hint="default"/>
      </w:rPr>
    </w:lvl>
    <w:lvl w:ilvl="4">
      <w:start w:val="1"/>
      <w:numFmt w:val="bullet"/>
      <w:lvlText w:val="o"/>
      <w:lvlJc w:val="left"/>
      <w:pPr>
        <w:ind w:left="4730" w:hanging="360"/>
      </w:pPr>
      <w:rPr>
        <w:rFonts w:ascii="Economica" w:hAnsi="Economica" w:cs="Economica" w:hint="default"/>
      </w:rPr>
    </w:lvl>
    <w:lvl w:ilvl="5">
      <w:start w:val="1"/>
      <w:numFmt w:val="bullet"/>
      <w:lvlText w:val=""/>
      <w:lvlJc w:val="left"/>
      <w:pPr>
        <w:ind w:left="5450" w:hanging="360"/>
      </w:pPr>
      <w:rPr>
        <w:rFonts w:ascii="MS Gothic" w:hAnsi="MS Gothic" w:hint="default"/>
      </w:rPr>
    </w:lvl>
    <w:lvl w:ilvl="6">
      <w:start w:val="1"/>
      <w:numFmt w:val="bullet"/>
      <w:lvlText w:val=""/>
      <w:lvlJc w:val="left"/>
      <w:pPr>
        <w:ind w:left="6170" w:hanging="360"/>
      </w:pPr>
      <w:rPr>
        <w:rFonts w:ascii="MingLiU" w:hAnsi="MingLiU" w:hint="default"/>
      </w:rPr>
    </w:lvl>
    <w:lvl w:ilvl="7">
      <w:start w:val="1"/>
      <w:numFmt w:val="bullet"/>
      <w:lvlText w:val="o"/>
      <w:lvlJc w:val="left"/>
      <w:pPr>
        <w:ind w:left="6890" w:hanging="360"/>
      </w:pPr>
      <w:rPr>
        <w:rFonts w:ascii="Economica" w:hAnsi="Economica" w:cs="Economica" w:hint="default"/>
      </w:rPr>
    </w:lvl>
    <w:lvl w:ilvl="8">
      <w:start w:val="1"/>
      <w:numFmt w:val="bullet"/>
      <w:lvlText w:val=""/>
      <w:lvlJc w:val="left"/>
      <w:pPr>
        <w:ind w:left="7610" w:hanging="360"/>
      </w:pPr>
      <w:rPr>
        <w:rFonts w:ascii="MS Gothic" w:hAnsi="MS Gothic" w:hint="default"/>
      </w:rPr>
    </w:lvl>
  </w:abstractNum>
  <w:abstractNum w:abstractNumId="12" w15:restartNumberingAfterBreak="0">
    <w:nsid w:val="12087D8F"/>
    <w:multiLevelType w:val="hybridMultilevel"/>
    <w:tmpl w:val="F00803E2"/>
    <w:lvl w:ilvl="0" w:tplc="6C2E7F34">
      <w:start w:val="1"/>
      <w:numFmt w:val="decimal"/>
      <w:lvlText w:val="(%1)"/>
      <w:lvlJc w:val="left"/>
      <w:pPr>
        <w:ind w:left="502" w:hanging="360"/>
      </w:pPr>
      <w:rPr>
        <w:rFonts w:ascii="Times New Roman" w:hAnsi="Times New Roman" w:cs="Times New Roman" w:hint="default"/>
        <w:b w:val="0"/>
        <w:lang w:val="en-GB"/>
      </w:rPr>
    </w:lvl>
    <w:lvl w:ilvl="1" w:tplc="0B6468B2">
      <w:start w:val="1"/>
      <w:numFmt w:val="lowerLetter"/>
      <w:lvlText w:val="%2)"/>
      <w:lvlJc w:val="left"/>
      <w:pPr>
        <w:ind w:left="1222" w:hanging="360"/>
      </w:pPr>
      <w:rPr>
        <w:rFonts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3" w15:restartNumberingAfterBreak="0">
    <w:nsid w:val="13310462"/>
    <w:multiLevelType w:val="hybridMultilevel"/>
    <w:tmpl w:val="B128F786"/>
    <w:lvl w:ilvl="0" w:tplc="E594E26A">
      <w:start w:val="2"/>
      <w:numFmt w:val="bullet"/>
      <w:lvlText w:val="-"/>
      <w:lvlJc w:val="left"/>
      <w:pPr>
        <w:ind w:left="720" w:hanging="360"/>
      </w:pPr>
      <w:rPr>
        <w:rFonts w:ascii="Trebuchet MS" w:eastAsia="OpenSans-CondensedLight" w:hAnsi="Trebuchet MS" w:cs="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566E2C"/>
    <w:multiLevelType w:val="multilevel"/>
    <w:tmpl w:val="FD6A5AA2"/>
    <w:styleLink w:val="CurrentList12"/>
    <w:lvl w:ilvl="0">
      <w:start w:val="1"/>
      <w:numFmt w:val="bullet"/>
      <w:lvlText w:val=""/>
      <w:lvlJc w:val="left"/>
      <w:pPr>
        <w:ind w:left="720" w:hanging="360"/>
      </w:pPr>
      <w:rPr>
        <w:rFonts w:ascii="MingLiU" w:hAnsi="MingLiU" w:hint="default"/>
        <w:b/>
        <w:bCs/>
      </w:rPr>
    </w:lvl>
    <w:lvl w:ilvl="1">
      <w:start w:val="1"/>
      <w:numFmt w:val="bullet"/>
      <w:lvlText w:val=""/>
      <w:lvlJc w:val="left"/>
      <w:pPr>
        <w:ind w:left="1440" w:hanging="360"/>
      </w:pPr>
      <w:rPr>
        <w:rFonts w:ascii="MingLiU" w:hAnsi="MingLiU" w:hint="default"/>
      </w:rPr>
    </w:lvl>
    <w:lvl w:ilvl="2">
      <w:start w:val="1"/>
      <w:numFmt w:val="bullet"/>
      <w:lvlText w:val=""/>
      <w:lvlJc w:val="left"/>
      <w:pPr>
        <w:ind w:left="2160" w:hanging="360"/>
      </w:pPr>
      <w:rPr>
        <w:rFonts w:ascii="MS Gothic" w:hAnsi="MS Gothic" w:hint="default"/>
      </w:rPr>
    </w:lvl>
    <w:lvl w:ilvl="3">
      <w:start w:val="1"/>
      <w:numFmt w:val="bullet"/>
      <w:lvlText w:val=""/>
      <w:lvlJc w:val="left"/>
      <w:pPr>
        <w:ind w:left="2880" w:hanging="360"/>
      </w:pPr>
      <w:rPr>
        <w:rFonts w:ascii="MingLiU" w:hAnsi="MingLiU" w:hint="default"/>
      </w:rPr>
    </w:lvl>
    <w:lvl w:ilvl="4">
      <w:start w:val="1"/>
      <w:numFmt w:val="bullet"/>
      <w:lvlText w:val="o"/>
      <w:lvlJc w:val="left"/>
      <w:pPr>
        <w:ind w:left="3600" w:hanging="360"/>
      </w:pPr>
      <w:rPr>
        <w:rFonts w:ascii="Economica" w:hAnsi="Economica" w:cs="Economica" w:hint="default"/>
      </w:rPr>
    </w:lvl>
    <w:lvl w:ilvl="5">
      <w:start w:val="1"/>
      <w:numFmt w:val="bullet"/>
      <w:lvlText w:val=""/>
      <w:lvlJc w:val="left"/>
      <w:pPr>
        <w:ind w:left="4320" w:hanging="360"/>
      </w:pPr>
      <w:rPr>
        <w:rFonts w:ascii="MS Gothic" w:hAnsi="MS Gothic" w:hint="default"/>
      </w:rPr>
    </w:lvl>
    <w:lvl w:ilvl="6">
      <w:start w:val="1"/>
      <w:numFmt w:val="bullet"/>
      <w:lvlText w:val=""/>
      <w:lvlJc w:val="left"/>
      <w:pPr>
        <w:ind w:left="5040" w:hanging="360"/>
      </w:pPr>
      <w:rPr>
        <w:rFonts w:ascii="MingLiU" w:hAnsi="MingLiU" w:hint="default"/>
      </w:rPr>
    </w:lvl>
    <w:lvl w:ilvl="7">
      <w:start w:val="1"/>
      <w:numFmt w:val="bullet"/>
      <w:lvlText w:val="o"/>
      <w:lvlJc w:val="left"/>
      <w:pPr>
        <w:ind w:left="5760" w:hanging="360"/>
      </w:pPr>
      <w:rPr>
        <w:rFonts w:ascii="Economica" w:hAnsi="Economica" w:cs="Economica" w:hint="default"/>
      </w:rPr>
    </w:lvl>
    <w:lvl w:ilvl="8">
      <w:start w:val="1"/>
      <w:numFmt w:val="bullet"/>
      <w:lvlText w:val=""/>
      <w:lvlJc w:val="left"/>
      <w:pPr>
        <w:ind w:left="6480" w:hanging="360"/>
      </w:pPr>
      <w:rPr>
        <w:rFonts w:ascii="MS Gothic" w:hAnsi="MS Gothic" w:hint="default"/>
      </w:rPr>
    </w:lvl>
  </w:abstractNum>
  <w:abstractNum w:abstractNumId="15" w15:restartNumberingAfterBreak="0">
    <w:nsid w:val="19D52F86"/>
    <w:multiLevelType w:val="multilevel"/>
    <w:tmpl w:val="2966725A"/>
    <w:styleLink w:val="CurrentList10"/>
    <w:lvl w:ilvl="0">
      <w:start w:val="1"/>
      <w:numFmt w:val="bullet"/>
      <w:lvlText w:val="o"/>
      <w:lvlJc w:val="left"/>
      <w:pPr>
        <w:ind w:left="720" w:hanging="360"/>
      </w:pPr>
      <w:rPr>
        <w:rFonts w:ascii="Economica" w:hAnsi="Economica" w:cs="Economica" w:hint="default"/>
      </w:rPr>
    </w:lvl>
    <w:lvl w:ilvl="1">
      <w:start w:val="1"/>
      <w:numFmt w:val="bullet"/>
      <w:lvlText w:val="o"/>
      <w:lvlJc w:val="left"/>
      <w:pPr>
        <w:ind w:left="1440" w:hanging="360"/>
      </w:pPr>
      <w:rPr>
        <w:rFonts w:ascii="Economica" w:hAnsi="Economica" w:cs="Economica" w:hint="default"/>
      </w:rPr>
    </w:lvl>
    <w:lvl w:ilvl="2">
      <w:start w:val="1"/>
      <w:numFmt w:val="bullet"/>
      <w:lvlText w:val=""/>
      <w:lvlJc w:val="left"/>
      <w:pPr>
        <w:ind w:left="2160" w:hanging="360"/>
      </w:pPr>
      <w:rPr>
        <w:rFonts w:ascii="MS Gothic" w:hAnsi="MS Gothic" w:hint="default"/>
      </w:rPr>
    </w:lvl>
    <w:lvl w:ilvl="3">
      <w:start w:val="1"/>
      <w:numFmt w:val="bullet"/>
      <w:lvlText w:val=""/>
      <w:lvlJc w:val="left"/>
      <w:pPr>
        <w:ind w:left="2880" w:hanging="360"/>
      </w:pPr>
      <w:rPr>
        <w:rFonts w:ascii="MingLiU" w:hAnsi="MingLiU" w:hint="default"/>
      </w:rPr>
    </w:lvl>
    <w:lvl w:ilvl="4">
      <w:start w:val="1"/>
      <w:numFmt w:val="bullet"/>
      <w:lvlText w:val="o"/>
      <w:lvlJc w:val="left"/>
      <w:pPr>
        <w:ind w:left="3600" w:hanging="360"/>
      </w:pPr>
      <w:rPr>
        <w:rFonts w:ascii="Economica" w:hAnsi="Economica" w:cs="Economica" w:hint="default"/>
      </w:rPr>
    </w:lvl>
    <w:lvl w:ilvl="5">
      <w:start w:val="1"/>
      <w:numFmt w:val="bullet"/>
      <w:lvlText w:val=""/>
      <w:lvlJc w:val="left"/>
      <w:pPr>
        <w:ind w:left="4320" w:hanging="360"/>
      </w:pPr>
      <w:rPr>
        <w:rFonts w:ascii="MS Gothic" w:hAnsi="MS Gothic" w:hint="default"/>
      </w:rPr>
    </w:lvl>
    <w:lvl w:ilvl="6">
      <w:start w:val="1"/>
      <w:numFmt w:val="bullet"/>
      <w:lvlText w:val=""/>
      <w:lvlJc w:val="left"/>
      <w:pPr>
        <w:ind w:left="5040" w:hanging="360"/>
      </w:pPr>
      <w:rPr>
        <w:rFonts w:ascii="MingLiU" w:hAnsi="MingLiU" w:hint="default"/>
      </w:rPr>
    </w:lvl>
    <w:lvl w:ilvl="7">
      <w:start w:val="1"/>
      <w:numFmt w:val="bullet"/>
      <w:lvlText w:val="o"/>
      <w:lvlJc w:val="left"/>
      <w:pPr>
        <w:ind w:left="5760" w:hanging="360"/>
      </w:pPr>
      <w:rPr>
        <w:rFonts w:ascii="Economica" w:hAnsi="Economica" w:cs="Economica" w:hint="default"/>
      </w:rPr>
    </w:lvl>
    <w:lvl w:ilvl="8">
      <w:start w:val="1"/>
      <w:numFmt w:val="bullet"/>
      <w:lvlText w:val=""/>
      <w:lvlJc w:val="left"/>
      <w:pPr>
        <w:ind w:left="6480" w:hanging="360"/>
      </w:pPr>
      <w:rPr>
        <w:rFonts w:ascii="MS Gothic" w:hAnsi="MS Gothic" w:hint="default"/>
      </w:rPr>
    </w:lvl>
  </w:abstractNum>
  <w:abstractNum w:abstractNumId="16" w15:restartNumberingAfterBreak="0">
    <w:nsid w:val="19F45EA6"/>
    <w:multiLevelType w:val="hybridMultilevel"/>
    <w:tmpl w:val="E0A82382"/>
    <w:lvl w:ilvl="0" w:tplc="87648956">
      <w:start w:val="1"/>
      <w:numFmt w:val="decimal"/>
      <w:pStyle w:val="Bulletwithnumbers"/>
      <w:lvlText w:val="%1."/>
      <w:lvlJc w:val="left"/>
      <w:pPr>
        <w:ind w:left="720" w:hanging="360"/>
      </w:pPr>
      <w:rPr>
        <w:rFonts w:hint="default"/>
        <w:b w:val="0"/>
        <w:sz w:val="18"/>
        <w:szCs w:val="18"/>
      </w:rPr>
    </w:lvl>
    <w:lvl w:ilvl="1" w:tplc="04150003" w:tentative="1">
      <w:start w:val="1"/>
      <w:numFmt w:val="bullet"/>
      <w:lvlText w:val="o"/>
      <w:lvlJc w:val="left"/>
      <w:pPr>
        <w:ind w:left="1440" w:hanging="360"/>
      </w:pPr>
      <w:rPr>
        <w:rFonts w:ascii="Economica" w:hAnsi="Economica" w:cs="Economica" w:hint="default"/>
      </w:rPr>
    </w:lvl>
    <w:lvl w:ilvl="2" w:tplc="04150005" w:tentative="1">
      <w:start w:val="1"/>
      <w:numFmt w:val="bullet"/>
      <w:lvlText w:val=""/>
      <w:lvlJc w:val="left"/>
      <w:pPr>
        <w:ind w:left="2160" w:hanging="360"/>
      </w:pPr>
      <w:rPr>
        <w:rFonts w:ascii="MS Gothic" w:hAnsi="MS Gothic" w:hint="default"/>
      </w:rPr>
    </w:lvl>
    <w:lvl w:ilvl="3" w:tplc="04150001" w:tentative="1">
      <w:start w:val="1"/>
      <w:numFmt w:val="bullet"/>
      <w:lvlText w:val=""/>
      <w:lvlJc w:val="left"/>
      <w:pPr>
        <w:ind w:left="2880" w:hanging="360"/>
      </w:pPr>
      <w:rPr>
        <w:rFonts w:ascii="MingLiU" w:hAnsi="MingLiU" w:hint="default"/>
      </w:rPr>
    </w:lvl>
    <w:lvl w:ilvl="4" w:tplc="04150003" w:tentative="1">
      <w:start w:val="1"/>
      <w:numFmt w:val="bullet"/>
      <w:lvlText w:val="o"/>
      <w:lvlJc w:val="left"/>
      <w:pPr>
        <w:ind w:left="3600" w:hanging="360"/>
      </w:pPr>
      <w:rPr>
        <w:rFonts w:ascii="Economica" w:hAnsi="Economica" w:cs="Economica" w:hint="default"/>
      </w:rPr>
    </w:lvl>
    <w:lvl w:ilvl="5" w:tplc="04150005" w:tentative="1">
      <w:start w:val="1"/>
      <w:numFmt w:val="bullet"/>
      <w:lvlText w:val=""/>
      <w:lvlJc w:val="left"/>
      <w:pPr>
        <w:ind w:left="4320" w:hanging="360"/>
      </w:pPr>
      <w:rPr>
        <w:rFonts w:ascii="MS Gothic" w:hAnsi="MS Gothic" w:hint="default"/>
      </w:rPr>
    </w:lvl>
    <w:lvl w:ilvl="6" w:tplc="04150001" w:tentative="1">
      <w:start w:val="1"/>
      <w:numFmt w:val="bullet"/>
      <w:lvlText w:val=""/>
      <w:lvlJc w:val="left"/>
      <w:pPr>
        <w:ind w:left="5040" w:hanging="360"/>
      </w:pPr>
      <w:rPr>
        <w:rFonts w:ascii="MingLiU" w:hAnsi="MingLiU" w:hint="default"/>
      </w:rPr>
    </w:lvl>
    <w:lvl w:ilvl="7" w:tplc="04150003" w:tentative="1">
      <w:start w:val="1"/>
      <w:numFmt w:val="bullet"/>
      <w:lvlText w:val="o"/>
      <w:lvlJc w:val="left"/>
      <w:pPr>
        <w:ind w:left="5760" w:hanging="360"/>
      </w:pPr>
      <w:rPr>
        <w:rFonts w:ascii="Economica" w:hAnsi="Economica" w:cs="Economica" w:hint="default"/>
      </w:rPr>
    </w:lvl>
    <w:lvl w:ilvl="8" w:tplc="04150005" w:tentative="1">
      <w:start w:val="1"/>
      <w:numFmt w:val="bullet"/>
      <w:lvlText w:val=""/>
      <w:lvlJc w:val="left"/>
      <w:pPr>
        <w:ind w:left="6480" w:hanging="360"/>
      </w:pPr>
      <w:rPr>
        <w:rFonts w:ascii="MS Gothic" w:hAnsi="MS Gothic" w:hint="default"/>
      </w:rPr>
    </w:lvl>
  </w:abstractNum>
  <w:abstractNum w:abstractNumId="17" w15:restartNumberingAfterBreak="0">
    <w:nsid w:val="1CD712DA"/>
    <w:multiLevelType w:val="multilevel"/>
    <w:tmpl w:val="73C8292E"/>
    <w:lvl w:ilvl="0">
      <w:start w:val="1"/>
      <w:numFmt w:val="bullet"/>
      <w:pStyle w:val="FBulletPoint"/>
      <w:lvlText w:val=""/>
      <w:lvlJc w:val="left"/>
      <w:pPr>
        <w:ind w:left="652" w:hanging="226"/>
      </w:pPr>
      <w:rPr>
        <w:rFonts w:ascii="Symbol" w:hAnsi="Symbol" w:hint="default"/>
        <w:b/>
        <w:bCs/>
        <w:caps w:val="0"/>
        <w:strike w:val="0"/>
        <w:dstrike w:val="0"/>
        <w:vanish w:val="0"/>
        <w:color w:val="001F8F" w:themeColor="accent1"/>
        <w:sz w:val="20"/>
        <w:szCs w:val="20"/>
        <w:vertAlign w:val="baseline"/>
      </w:rPr>
    </w:lvl>
    <w:lvl w:ilvl="1">
      <w:start w:val="1"/>
      <w:numFmt w:val="bullet"/>
      <w:lvlText w:val=""/>
      <w:lvlJc w:val="left"/>
      <w:pPr>
        <w:ind w:left="566" w:hanging="170"/>
      </w:pPr>
      <w:rPr>
        <w:rFonts w:ascii="MingLiU" w:hAnsi="MingLiU" w:hint="default"/>
        <w:b/>
        <w:bCs/>
        <w:color w:val="auto"/>
      </w:rPr>
    </w:lvl>
    <w:lvl w:ilvl="2">
      <w:start w:val="1"/>
      <w:numFmt w:val="bullet"/>
      <w:lvlText w:val=""/>
      <w:lvlJc w:val="left"/>
      <w:pPr>
        <w:ind w:left="736" w:hanging="170"/>
      </w:pPr>
      <w:rPr>
        <w:rFonts w:ascii="MS Gothic" w:hAnsi="MS Gothic" w:hint="default"/>
      </w:rPr>
    </w:lvl>
    <w:lvl w:ilvl="3">
      <w:start w:val="1"/>
      <w:numFmt w:val="bullet"/>
      <w:lvlText w:val="o"/>
      <w:lvlJc w:val="left"/>
      <w:pPr>
        <w:ind w:left="906" w:hanging="170"/>
      </w:pPr>
      <w:rPr>
        <w:rFonts w:ascii="Economica" w:hAnsi="Economica" w:cs="Economica" w:hint="default"/>
      </w:rPr>
    </w:lvl>
    <w:lvl w:ilvl="4">
      <w:start w:val="1"/>
      <w:numFmt w:val="bullet"/>
      <w:lvlText w:val="o"/>
      <w:lvlJc w:val="left"/>
      <w:pPr>
        <w:ind w:left="1076" w:hanging="170"/>
      </w:pPr>
      <w:rPr>
        <w:rFonts w:ascii="Economica" w:hAnsi="Economica" w:cs="Economica" w:hint="default"/>
        <w:color w:val="auto"/>
      </w:rPr>
    </w:lvl>
    <w:lvl w:ilvl="5">
      <w:start w:val="1"/>
      <w:numFmt w:val="bullet"/>
      <w:lvlText w:val=""/>
      <w:lvlJc w:val="left"/>
      <w:pPr>
        <w:ind w:left="1246" w:hanging="170"/>
      </w:pPr>
      <w:rPr>
        <w:rFonts w:ascii="MS Gothic" w:hAnsi="MS Gothic" w:hint="default"/>
      </w:rPr>
    </w:lvl>
    <w:lvl w:ilvl="6">
      <w:start w:val="1"/>
      <w:numFmt w:val="bullet"/>
      <w:lvlText w:val=""/>
      <w:lvlJc w:val="left"/>
      <w:pPr>
        <w:ind w:left="1416" w:hanging="170"/>
      </w:pPr>
      <w:rPr>
        <w:rFonts w:ascii="MingLiU" w:hAnsi="MingLiU" w:hint="default"/>
      </w:rPr>
    </w:lvl>
    <w:lvl w:ilvl="7">
      <w:start w:val="1"/>
      <w:numFmt w:val="bullet"/>
      <w:lvlText w:val="o"/>
      <w:lvlJc w:val="left"/>
      <w:pPr>
        <w:ind w:left="1586" w:hanging="170"/>
      </w:pPr>
      <w:rPr>
        <w:rFonts w:ascii="Economica" w:hAnsi="Economica" w:cs="Economica" w:hint="default"/>
      </w:rPr>
    </w:lvl>
    <w:lvl w:ilvl="8">
      <w:start w:val="1"/>
      <w:numFmt w:val="bullet"/>
      <w:lvlText w:val=""/>
      <w:lvlJc w:val="left"/>
      <w:pPr>
        <w:ind w:left="1756" w:hanging="170"/>
      </w:pPr>
      <w:rPr>
        <w:rFonts w:ascii="MS Gothic" w:hAnsi="MS Gothic" w:hint="default"/>
      </w:rPr>
    </w:lvl>
  </w:abstractNum>
  <w:abstractNum w:abstractNumId="18" w15:restartNumberingAfterBreak="0">
    <w:nsid w:val="1D2838F2"/>
    <w:multiLevelType w:val="hybridMultilevel"/>
    <w:tmpl w:val="9E104B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4C1C1A"/>
    <w:multiLevelType w:val="hybridMultilevel"/>
    <w:tmpl w:val="650E4254"/>
    <w:lvl w:ilvl="0" w:tplc="F7900A8C">
      <w:start w:val="1"/>
      <w:numFmt w:val="upperLetter"/>
      <w:pStyle w:val="Annex"/>
      <w:lvlText w:val="Annex %1 |"/>
      <w:lvlJc w:val="left"/>
      <w:pPr>
        <w:ind w:left="6881"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397741"/>
    <w:multiLevelType w:val="multilevel"/>
    <w:tmpl w:val="490A77E4"/>
    <w:styleLink w:val="CurrentList4"/>
    <w:lvl w:ilvl="0">
      <w:start w:val="1"/>
      <w:numFmt w:val="bullet"/>
      <w:lvlText w:val=""/>
      <w:lvlJc w:val="left"/>
      <w:pPr>
        <w:ind w:left="1068" w:hanging="360"/>
      </w:pPr>
      <w:rPr>
        <w:rFonts w:ascii="MingLiU" w:hAnsi="MingLiU" w:hint="default"/>
      </w:rPr>
    </w:lvl>
    <w:lvl w:ilvl="1">
      <w:start w:val="1"/>
      <w:numFmt w:val="bullet"/>
      <w:lvlText w:val="o"/>
      <w:lvlJc w:val="left"/>
      <w:pPr>
        <w:ind w:left="1788" w:hanging="360"/>
      </w:pPr>
      <w:rPr>
        <w:rFonts w:ascii="Economica" w:hAnsi="Economica" w:cs="Economica" w:hint="default"/>
      </w:rPr>
    </w:lvl>
    <w:lvl w:ilvl="2">
      <w:start w:val="1"/>
      <w:numFmt w:val="bullet"/>
      <w:lvlText w:val=""/>
      <w:lvlJc w:val="left"/>
      <w:pPr>
        <w:ind w:left="2508" w:hanging="360"/>
      </w:pPr>
      <w:rPr>
        <w:rFonts w:ascii="MS Gothic" w:hAnsi="MS Gothic" w:hint="default"/>
      </w:rPr>
    </w:lvl>
    <w:lvl w:ilvl="3">
      <w:start w:val="1"/>
      <w:numFmt w:val="bullet"/>
      <w:lvlText w:val=""/>
      <w:lvlJc w:val="left"/>
      <w:pPr>
        <w:ind w:left="3228" w:hanging="360"/>
      </w:pPr>
      <w:rPr>
        <w:rFonts w:ascii="MingLiU" w:hAnsi="MingLiU" w:hint="default"/>
      </w:rPr>
    </w:lvl>
    <w:lvl w:ilvl="4">
      <w:start w:val="1"/>
      <w:numFmt w:val="bullet"/>
      <w:lvlText w:val="o"/>
      <w:lvlJc w:val="left"/>
      <w:pPr>
        <w:ind w:left="3948" w:hanging="360"/>
      </w:pPr>
      <w:rPr>
        <w:rFonts w:ascii="Economica" w:hAnsi="Economica" w:cs="Economica" w:hint="default"/>
      </w:rPr>
    </w:lvl>
    <w:lvl w:ilvl="5">
      <w:start w:val="1"/>
      <w:numFmt w:val="bullet"/>
      <w:lvlText w:val=""/>
      <w:lvlJc w:val="left"/>
      <w:pPr>
        <w:ind w:left="4668" w:hanging="360"/>
      </w:pPr>
      <w:rPr>
        <w:rFonts w:ascii="MS Gothic" w:hAnsi="MS Gothic" w:hint="default"/>
      </w:rPr>
    </w:lvl>
    <w:lvl w:ilvl="6">
      <w:start w:val="1"/>
      <w:numFmt w:val="bullet"/>
      <w:lvlText w:val=""/>
      <w:lvlJc w:val="left"/>
      <w:pPr>
        <w:ind w:left="5388" w:hanging="360"/>
      </w:pPr>
      <w:rPr>
        <w:rFonts w:ascii="MingLiU" w:hAnsi="MingLiU" w:hint="default"/>
      </w:rPr>
    </w:lvl>
    <w:lvl w:ilvl="7">
      <w:start w:val="1"/>
      <w:numFmt w:val="bullet"/>
      <w:lvlText w:val="o"/>
      <w:lvlJc w:val="left"/>
      <w:pPr>
        <w:ind w:left="6108" w:hanging="360"/>
      </w:pPr>
      <w:rPr>
        <w:rFonts w:ascii="Economica" w:hAnsi="Economica" w:cs="Economica" w:hint="default"/>
      </w:rPr>
    </w:lvl>
    <w:lvl w:ilvl="8">
      <w:start w:val="1"/>
      <w:numFmt w:val="bullet"/>
      <w:lvlText w:val=""/>
      <w:lvlJc w:val="left"/>
      <w:pPr>
        <w:ind w:left="6828" w:hanging="360"/>
      </w:pPr>
      <w:rPr>
        <w:rFonts w:ascii="MS Gothic" w:hAnsi="MS Gothic" w:hint="default"/>
      </w:rPr>
    </w:lvl>
  </w:abstractNum>
  <w:abstractNum w:abstractNumId="21" w15:restartNumberingAfterBreak="0">
    <w:nsid w:val="25142366"/>
    <w:multiLevelType w:val="hybridMultilevel"/>
    <w:tmpl w:val="A54A9D84"/>
    <w:lvl w:ilvl="0" w:tplc="10C46A64">
      <w:start w:val="1"/>
      <w:numFmt w:val="bullet"/>
      <w:pStyle w:val="NormalBullets"/>
      <w:lvlText w:val=""/>
      <w:lvlJc w:val="left"/>
      <w:pPr>
        <w:ind w:left="720" w:hanging="360"/>
      </w:pPr>
      <w:rPr>
        <w:rFonts w:ascii="MingLiU" w:hAnsi="MingLiU" w:hint="default"/>
        <w:color w:val="auto"/>
      </w:rPr>
    </w:lvl>
    <w:lvl w:ilvl="1" w:tplc="53020F20">
      <w:start w:val="1"/>
      <w:numFmt w:val="bullet"/>
      <w:lvlText w:val="o"/>
      <w:lvlJc w:val="left"/>
      <w:pPr>
        <w:ind w:left="1440" w:hanging="360"/>
      </w:pPr>
      <w:rPr>
        <w:rFonts w:ascii="Economica" w:hAnsi="Economica" w:cs="Economica" w:hint="default"/>
      </w:rPr>
    </w:lvl>
    <w:lvl w:ilvl="2" w:tplc="0409001B" w:tentative="1">
      <w:start w:val="1"/>
      <w:numFmt w:val="bullet"/>
      <w:lvlText w:val=""/>
      <w:lvlJc w:val="left"/>
      <w:pPr>
        <w:ind w:left="2160" w:hanging="360"/>
      </w:pPr>
      <w:rPr>
        <w:rFonts w:ascii="MS Gothic" w:hAnsi="MS Gothic" w:hint="default"/>
      </w:rPr>
    </w:lvl>
    <w:lvl w:ilvl="3" w:tplc="0409000F" w:tentative="1">
      <w:start w:val="1"/>
      <w:numFmt w:val="bullet"/>
      <w:lvlText w:val=""/>
      <w:lvlJc w:val="left"/>
      <w:pPr>
        <w:ind w:left="2880" w:hanging="360"/>
      </w:pPr>
      <w:rPr>
        <w:rFonts w:ascii="MingLiU" w:hAnsi="MingLiU" w:hint="default"/>
      </w:rPr>
    </w:lvl>
    <w:lvl w:ilvl="4" w:tplc="04090019" w:tentative="1">
      <w:start w:val="1"/>
      <w:numFmt w:val="bullet"/>
      <w:lvlText w:val="o"/>
      <w:lvlJc w:val="left"/>
      <w:pPr>
        <w:ind w:left="3600" w:hanging="360"/>
      </w:pPr>
      <w:rPr>
        <w:rFonts w:ascii="Economica" w:hAnsi="Economica" w:cs="Economica" w:hint="default"/>
      </w:rPr>
    </w:lvl>
    <w:lvl w:ilvl="5" w:tplc="0409001B" w:tentative="1">
      <w:start w:val="1"/>
      <w:numFmt w:val="bullet"/>
      <w:lvlText w:val=""/>
      <w:lvlJc w:val="left"/>
      <w:pPr>
        <w:ind w:left="4320" w:hanging="360"/>
      </w:pPr>
      <w:rPr>
        <w:rFonts w:ascii="MS Gothic" w:hAnsi="MS Gothic" w:hint="default"/>
      </w:rPr>
    </w:lvl>
    <w:lvl w:ilvl="6" w:tplc="0409000F" w:tentative="1">
      <w:start w:val="1"/>
      <w:numFmt w:val="bullet"/>
      <w:lvlText w:val=""/>
      <w:lvlJc w:val="left"/>
      <w:pPr>
        <w:ind w:left="5040" w:hanging="360"/>
      </w:pPr>
      <w:rPr>
        <w:rFonts w:ascii="MingLiU" w:hAnsi="MingLiU" w:hint="default"/>
      </w:rPr>
    </w:lvl>
    <w:lvl w:ilvl="7" w:tplc="04090019" w:tentative="1">
      <w:start w:val="1"/>
      <w:numFmt w:val="bullet"/>
      <w:lvlText w:val="o"/>
      <w:lvlJc w:val="left"/>
      <w:pPr>
        <w:ind w:left="5760" w:hanging="360"/>
      </w:pPr>
      <w:rPr>
        <w:rFonts w:ascii="Economica" w:hAnsi="Economica" w:cs="Economica" w:hint="default"/>
      </w:rPr>
    </w:lvl>
    <w:lvl w:ilvl="8" w:tplc="0409001B" w:tentative="1">
      <w:start w:val="1"/>
      <w:numFmt w:val="bullet"/>
      <w:lvlText w:val=""/>
      <w:lvlJc w:val="left"/>
      <w:pPr>
        <w:ind w:left="6480" w:hanging="360"/>
      </w:pPr>
      <w:rPr>
        <w:rFonts w:ascii="MS Gothic" w:hAnsi="MS Gothic" w:hint="default"/>
      </w:rPr>
    </w:lvl>
  </w:abstractNum>
  <w:abstractNum w:abstractNumId="22" w15:restartNumberingAfterBreak="0">
    <w:nsid w:val="251A01D0"/>
    <w:multiLevelType w:val="hybridMultilevel"/>
    <w:tmpl w:val="EA3C9E78"/>
    <w:lvl w:ilvl="0" w:tplc="4D146BD6">
      <w:start w:val="6"/>
      <w:numFmt w:val="bullet"/>
      <w:lvlText w:val="-"/>
      <w:lvlJc w:val="left"/>
      <w:pPr>
        <w:ind w:left="720" w:hanging="360"/>
      </w:pPr>
      <w:rPr>
        <w:rFonts w:ascii="Times New Roman" w:eastAsia="Times New Roman" w:hAnsi="Times New Roman" w:cs="Times New Roman" w:hint="default"/>
      </w:rPr>
    </w:lvl>
    <w:lvl w:ilvl="1" w:tplc="F338531C">
      <w:start w:val="2"/>
      <w:numFmt w:val="bullet"/>
      <w:lvlText w:val="•"/>
      <w:lvlJc w:val="left"/>
      <w:pPr>
        <w:ind w:left="1790" w:hanging="710"/>
      </w:pPr>
      <w:rPr>
        <w:rFonts w:ascii="Trebuchet MS" w:eastAsia="OpenSans-CondensedLight" w:hAnsi="Trebuchet MS" w:cs="Roboto"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53528DD"/>
    <w:multiLevelType w:val="multilevel"/>
    <w:tmpl w:val="FE3CF70C"/>
    <w:styleLink w:val="FSubtitle11List1"/>
    <w:lvl w:ilvl="0">
      <w:start w:val="1"/>
      <w:numFmt w:val="decimal"/>
      <w:suff w:val="space"/>
      <w:lvlText w:val="%1."/>
      <w:lvlJc w:val="left"/>
      <w:pPr>
        <w:ind w:left="272" w:hanging="272"/>
      </w:pPr>
      <w:rPr>
        <w:rFonts w:hint="default"/>
      </w:rPr>
    </w:lvl>
    <w:lvl w:ilvl="1">
      <w:start w:val="1"/>
      <w:numFmt w:val="decimal"/>
      <w:pStyle w:val="Charttitle"/>
      <w:suff w:val="space"/>
      <w:lvlText w:val="%1.%2."/>
      <w:lvlJc w:val="left"/>
      <w:pPr>
        <w:ind w:left="493" w:hanging="493"/>
      </w:pPr>
      <w:rPr>
        <w:rFonts w:hint="default"/>
      </w:rPr>
    </w:lvl>
    <w:lvl w:ilvl="2">
      <w:start w:val="1"/>
      <w:numFmt w:val="decimal"/>
      <w:suff w:val="space"/>
      <w:lvlText w:val="%1.%2.%3."/>
      <w:lvlJc w:val="left"/>
      <w:pPr>
        <w:ind w:left="1219" w:hanging="709"/>
      </w:pPr>
      <w:rPr>
        <w:rFonts w:hint="default"/>
      </w:rPr>
    </w:lvl>
    <w:lvl w:ilvl="3">
      <w:start w:val="1"/>
      <w:numFmt w:val="decimal"/>
      <w:suff w:val="space"/>
      <w:lvlText w:val="%1.%2.%3.%4."/>
      <w:lvlJc w:val="left"/>
      <w:pPr>
        <w:ind w:left="2126" w:hanging="90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C7011CE"/>
    <w:multiLevelType w:val="hybridMultilevel"/>
    <w:tmpl w:val="63EE305A"/>
    <w:lvl w:ilvl="0" w:tplc="08090017">
      <w:start w:val="1"/>
      <w:numFmt w:val="lowerLetter"/>
      <w:lvlText w:val="%1)"/>
      <w:lvlJc w:val="left"/>
      <w:pPr>
        <w:ind w:left="1068" w:hanging="360"/>
      </w:p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5" w15:restartNumberingAfterBreak="0">
    <w:nsid w:val="2DA4262B"/>
    <w:multiLevelType w:val="hybridMultilevel"/>
    <w:tmpl w:val="FA80C49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6" w15:restartNumberingAfterBreak="0">
    <w:nsid w:val="2E8C62D8"/>
    <w:multiLevelType w:val="hybridMultilevel"/>
    <w:tmpl w:val="7A8609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FAC1D52"/>
    <w:multiLevelType w:val="hybridMultilevel"/>
    <w:tmpl w:val="8650355A"/>
    <w:lvl w:ilvl="0" w:tplc="6630A266">
      <w:start w:val="1"/>
      <w:numFmt w:val="bullet"/>
      <w:pStyle w:val="CoffeyBullet1"/>
      <w:lvlText w:val=""/>
      <w:lvlJc w:val="left"/>
      <w:pPr>
        <w:ind w:left="720" w:hanging="360"/>
      </w:pPr>
      <w:rPr>
        <w:rFonts w:ascii="MingLiU" w:hAnsi="MingLiU" w:cs="MingLiU" w:hint="default"/>
        <w:color w:val="049CD5"/>
      </w:rPr>
    </w:lvl>
    <w:lvl w:ilvl="1" w:tplc="08130003">
      <w:start w:val="1"/>
      <w:numFmt w:val="bullet"/>
      <w:lvlText w:val="o"/>
      <w:lvlJc w:val="left"/>
      <w:pPr>
        <w:ind w:left="1440" w:hanging="360"/>
      </w:pPr>
      <w:rPr>
        <w:rFonts w:ascii="Economica" w:hAnsi="Economica" w:hint="default"/>
        <w:color w:val="00B0F0"/>
      </w:rPr>
    </w:lvl>
    <w:lvl w:ilvl="2" w:tplc="08130005" w:tentative="1">
      <w:start w:val="1"/>
      <w:numFmt w:val="bullet"/>
      <w:lvlText w:val=""/>
      <w:lvlJc w:val="left"/>
      <w:pPr>
        <w:ind w:left="2160" w:hanging="360"/>
      </w:pPr>
      <w:rPr>
        <w:rFonts w:ascii="MS Gothic" w:hAnsi="MS Gothic" w:hint="default"/>
      </w:rPr>
    </w:lvl>
    <w:lvl w:ilvl="3" w:tplc="08130001" w:tentative="1">
      <w:start w:val="1"/>
      <w:numFmt w:val="bullet"/>
      <w:lvlText w:val=""/>
      <w:lvlJc w:val="left"/>
      <w:pPr>
        <w:ind w:left="2880" w:hanging="360"/>
      </w:pPr>
      <w:rPr>
        <w:rFonts w:ascii="MingLiU" w:hAnsi="MingLiU" w:hint="default"/>
      </w:rPr>
    </w:lvl>
    <w:lvl w:ilvl="4" w:tplc="08130003" w:tentative="1">
      <w:start w:val="1"/>
      <w:numFmt w:val="bullet"/>
      <w:lvlText w:val="o"/>
      <w:lvlJc w:val="left"/>
      <w:pPr>
        <w:ind w:left="3600" w:hanging="360"/>
      </w:pPr>
      <w:rPr>
        <w:rFonts w:ascii="Economica" w:hAnsi="Economica" w:cs="Economica" w:hint="default"/>
      </w:rPr>
    </w:lvl>
    <w:lvl w:ilvl="5" w:tplc="08130005" w:tentative="1">
      <w:start w:val="1"/>
      <w:numFmt w:val="bullet"/>
      <w:lvlText w:val=""/>
      <w:lvlJc w:val="left"/>
      <w:pPr>
        <w:ind w:left="4320" w:hanging="360"/>
      </w:pPr>
      <w:rPr>
        <w:rFonts w:ascii="MS Gothic" w:hAnsi="MS Gothic" w:hint="default"/>
      </w:rPr>
    </w:lvl>
    <w:lvl w:ilvl="6" w:tplc="08130001" w:tentative="1">
      <w:start w:val="1"/>
      <w:numFmt w:val="bullet"/>
      <w:lvlText w:val=""/>
      <w:lvlJc w:val="left"/>
      <w:pPr>
        <w:ind w:left="5040" w:hanging="360"/>
      </w:pPr>
      <w:rPr>
        <w:rFonts w:ascii="MingLiU" w:hAnsi="MingLiU" w:hint="default"/>
      </w:rPr>
    </w:lvl>
    <w:lvl w:ilvl="7" w:tplc="08130003" w:tentative="1">
      <w:start w:val="1"/>
      <w:numFmt w:val="bullet"/>
      <w:lvlText w:val="o"/>
      <w:lvlJc w:val="left"/>
      <w:pPr>
        <w:ind w:left="5760" w:hanging="360"/>
      </w:pPr>
      <w:rPr>
        <w:rFonts w:ascii="Economica" w:hAnsi="Economica" w:cs="Economica" w:hint="default"/>
      </w:rPr>
    </w:lvl>
    <w:lvl w:ilvl="8" w:tplc="08130005" w:tentative="1">
      <w:start w:val="1"/>
      <w:numFmt w:val="bullet"/>
      <w:lvlText w:val=""/>
      <w:lvlJc w:val="left"/>
      <w:pPr>
        <w:ind w:left="6480" w:hanging="360"/>
      </w:pPr>
      <w:rPr>
        <w:rFonts w:ascii="MS Gothic" w:hAnsi="MS Gothic" w:hint="default"/>
      </w:rPr>
    </w:lvl>
  </w:abstractNum>
  <w:abstractNum w:abstractNumId="28" w15:restartNumberingAfterBreak="0">
    <w:nsid w:val="30420DE4"/>
    <w:multiLevelType w:val="multilevel"/>
    <w:tmpl w:val="2DCAFDE2"/>
    <w:lvl w:ilvl="0">
      <w:start w:val="1"/>
      <w:numFmt w:val="bullet"/>
      <w:lvlText w:val="●"/>
      <w:lvlJc w:val="left"/>
      <w:pPr>
        <w:ind w:left="452" w:hanging="226"/>
      </w:pPr>
      <w:rPr>
        <w:rFonts w:ascii="Wingdings" w:hAnsi="Wingdings" w:hint="default"/>
        <w:caps w:val="0"/>
        <w:strike w:val="0"/>
        <w:dstrike w:val="0"/>
        <w:vanish w:val="0"/>
        <w:color w:val="003399" w:themeColor="accent2"/>
        <w:vertAlign w:val="baseline"/>
      </w:rPr>
    </w:lvl>
    <w:lvl w:ilvl="1">
      <w:start w:val="1"/>
      <w:numFmt w:val="bullet"/>
      <w:lvlText w:val="o"/>
      <w:lvlJc w:val="left"/>
      <w:pPr>
        <w:ind w:left="566" w:hanging="170"/>
      </w:pPr>
      <w:rPr>
        <w:rFonts w:ascii="Economica" w:hAnsi="Economica" w:hint="default"/>
      </w:rPr>
    </w:lvl>
    <w:lvl w:ilvl="2">
      <w:start w:val="1"/>
      <w:numFmt w:val="bullet"/>
      <w:lvlText w:val="o"/>
      <w:lvlJc w:val="left"/>
      <w:pPr>
        <w:ind w:left="736" w:hanging="170"/>
      </w:pPr>
      <w:rPr>
        <w:rFonts w:ascii="Economica" w:hAnsi="Economica" w:cs="Economica" w:hint="default"/>
      </w:rPr>
    </w:lvl>
    <w:lvl w:ilvl="3">
      <w:start w:val="1"/>
      <w:numFmt w:val="bullet"/>
      <w:pStyle w:val="bullepoint2"/>
      <w:lvlText w:val="o"/>
      <w:lvlJc w:val="left"/>
      <w:pPr>
        <w:ind w:left="906" w:hanging="170"/>
      </w:pPr>
      <w:rPr>
        <w:rFonts w:ascii="Economica" w:hAnsi="Economica" w:cs="Economica" w:hint="default"/>
        <w:color w:val="auto"/>
      </w:rPr>
    </w:lvl>
    <w:lvl w:ilvl="4">
      <w:start w:val="1"/>
      <w:numFmt w:val="bullet"/>
      <w:lvlText w:val="o"/>
      <w:lvlJc w:val="left"/>
      <w:pPr>
        <w:ind w:left="1076" w:hanging="170"/>
      </w:pPr>
      <w:rPr>
        <w:rFonts w:ascii="Economica" w:hAnsi="Economica" w:cs="Economica" w:hint="default"/>
      </w:rPr>
    </w:lvl>
    <w:lvl w:ilvl="5">
      <w:start w:val="1"/>
      <w:numFmt w:val="bullet"/>
      <w:lvlText w:val=""/>
      <w:lvlJc w:val="left"/>
      <w:pPr>
        <w:ind w:left="1246" w:hanging="170"/>
      </w:pPr>
      <w:rPr>
        <w:rFonts w:ascii="MS Gothic" w:hAnsi="MS Gothic" w:hint="default"/>
      </w:rPr>
    </w:lvl>
    <w:lvl w:ilvl="6">
      <w:start w:val="1"/>
      <w:numFmt w:val="bullet"/>
      <w:lvlText w:val=""/>
      <w:lvlJc w:val="left"/>
      <w:pPr>
        <w:ind w:left="1416" w:hanging="170"/>
      </w:pPr>
      <w:rPr>
        <w:rFonts w:ascii="Symbol" w:hAnsi="Symbol" w:hint="default"/>
        <w:color w:val="001F8F" w:themeColor="accent1"/>
        <w:sz w:val="20"/>
      </w:rPr>
    </w:lvl>
    <w:lvl w:ilvl="7">
      <w:start w:val="1"/>
      <w:numFmt w:val="bullet"/>
      <w:lvlText w:val="o"/>
      <w:lvlJc w:val="left"/>
      <w:pPr>
        <w:ind w:left="1586" w:hanging="170"/>
      </w:pPr>
      <w:rPr>
        <w:rFonts w:ascii="Economica" w:hAnsi="Economica" w:cs="Economica" w:hint="default"/>
      </w:rPr>
    </w:lvl>
    <w:lvl w:ilvl="8">
      <w:start w:val="1"/>
      <w:numFmt w:val="bullet"/>
      <w:lvlText w:val=""/>
      <w:lvlJc w:val="left"/>
      <w:pPr>
        <w:ind w:left="1756" w:hanging="170"/>
      </w:pPr>
      <w:rPr>
        <w:rFonts w:ascii="MS Gothic" w:hAnsi="MS Gothic" w:hint="default"/>
      </w:rPr>
    </w:lvl>
  </w:abstractNum>
  <w:abstractNum w:abstractNumId="29" w15:restartNumberingAfterBreak="0">
    <w:nsid w:val="31B81C35"/>
    <w:multiLevelType w:val="hybridMultilevel"/>
    <w:tmpl w:val="A88CAAB0"/>
    <w:styleLink w:val="EUList"/>
    <w:lvl w:ilvl="0" w:tplc="CE680EF0">
      <w:start w:val="1"/>
      <w:numFmt w:val="decimal"/>
      <w:lvlText w:val="1.%1"/>
      <w:lvlJc w:val="left"/>
      <w:pPr>
        <w:ind w:left="360" w:hanging="360"/>
      </w:pPr>
      <w:rPr>
        <w:rFonts w:hint="default"/>
        <w:b w:val="0"/>
        <w:i w:val="0"/>
      </w:rPr>
    </w:lvl>
    <w:lvl w:ilvl="1" w:tplc="08130003" w:tentative="1">
      <w:start w:val="1"/>
      <w:numFmt w:val="lowerLetter"/>
      <w:lvlText w:val="%2."/>
      <w:lvlJc w:val="left"/>
      <w:pPr>
        <w:ind w:left="1440" w:hanging="360"/>
      </w:pPr>
    </w:lvl>
    <w:lvl w:ilvl="2" w:tplc="08130005" w:tentative="1">
      <w:start w:val="1"/>
      <w:numFmt w:val="lowerRoman"/>
      <w:lvlText w:val="%3."/>
      <w:lvlJc w:val="right"/>
      <w:pPr>
        <w:ind w:left="2160" w:hanging="180"/>
      </w:pPr>
    </w:lvl>
    <w:lvl w:ilvl="3" w:tplc="08130001" w:tentative="1">
      <w:start w:val="1"/>
      <w:numFmt w:val="decimal"/>
      <w:lvlText w:val="%4."/>
      <w:lvlJc w:val="left"/>
      <w:pPr>
        <w:ind w:left="2880" w:hanging="360"/>
      </w:pPr>
    </w:lvl>
    <w:lvl w:ilvl="4" w:tplc="08130003" w:tentative="1">
      <w:start w:val="1"/>
      <w:numFmt w:val="lowerLetter"/>
      <w:lvlText w:val="%5."/>
      <w:lvlJc w:val="left"/>
      <w:pPr>
        <w:ind w:left="3600" w:hanging="360"/>
      </w:pPr>
    </w:lvl>
    <w:lvl w:ilvl="5" w:tplc="08130005" w:tentative="1">
      <w:start w:val="1"/>
      <w:numFmt w:val="lowerRoman"/>
      <w:lvlText w:val="%6."/>
      <w:lvlJc w:val="right"/>
      <w:pPr>
        <w:ind w:left="4320" w:hanging="180"/>
      </w:pPr>
    </w:lvl>
    <w:lvl w:ilvl="6" w:tplc="08130001" w:tentative="1">
      <w:start w:val="1"/>
      <w:numFmt w:val="decimal"/>
      <w:lvlText w:val="%7."/>
      <w:lvlJc w:val="left"/>
      <w:pPr>
        <w:ind w:left="5040" w:hanging="360"/>
      </w:pPr>
    </w:lvl>
    <w:lvl w:ilvl="7" w:tplc="08130003" w:tentative="1">
      <w:start w:val="1"/>
      <w:numFmt w:val="lowerLetter"/>
      <w:lvlText w:val="%8."/>
      <w:lvlJc w:val="left"/>
      <w:pPr>
        <w:ind w:left="5760" w:hanging="360"/>
      </w:pPr>
    </w:lvl>
    <w:lvl w:ilvl="8" w:tplc="08130005" w:tentative="1">
      <w:start w:val="1"/>
      <w:numFmt w:val="lowerRoman"/>
      <w:lvlText w:val="%9."/>
      <w:lvlJc w:val="right"/>
      <w:pPr>
        <w:ind w:left="6480" w:hanging="180"/>
      </w:pPr>
    </w:lvl>
  </w:abstractNum>
  <w:abstractNum w:abstractNumId="30" w15:restartNumberingAfterBreak="0">
    <w:nsid w:val="338832EF"/>
    <w:multiLevelType w:val="multilevel"/>
    <w:tmpl w:val="29A29A2E"/>
    <w:styleLink w:val="BulletEU"/>
    <w:lvl w:ilvl="0">
      <w:start w:val="1"/>
      <w:numFmt w:val="bullet"/>
      <w:lvlText w:val=""/>
      <w:lvlJc w:val="left"/>
      <w:pPr>
        <w:tabs>
          <w:tab w:val="num" w:pos="360"/>
        </w:tabs>
        <w:ind w:left="680" w:hanging="226"/>
      </w:pPr>
      <w:rPr>
        <w:rFonts w:ascii="ECSquareSansPro" w:hAnsi="ECSquareSansPro" w:hint="default"/>
        <w:color w:val="auto"/>
      </w:rPr>
    </w:lvl>
    <w:lvl w:ilvl="1">
      <w:start w:val="1"/>
      <w:numFmt w:val="bullet"/>
      <w:lvlText w:val=""/>
      <w:lvlJc w:val="left"/>
      <w:pPr>
        <w:tabs>
          <w:tab w:val="num" w:pos="1040"/>
        </w:tabs>
        <w:ind w:left="1360" w:hanging="226"/>
      </w:pPr>
      <w:rPr>
        <w:rFonts w:ascii="MingLiU" w:hAnsi="MingLiU" w:hint="default"/>
        <w:color w:val="auto"/>
      </w:rPr>
    </w:lvl>
    <w:lvl w:ilvl="2">
      <w:start w:val="1"/>
      <w:numFmt w:val="bullet"/>
      <w:lvlText w:val=""/>
      <w:lvlJc w:val="left"/>
      <w:pPr>
        <w:tabs>
          <w:tab w:val="num" w:pos="1720"/>
        </w:tabs>
        <w:ind w:left="2040" w:hanging="226"/>
      </w:pPr>
      <w:rPr>
        <w:rFonts w:ascii="MingLiU" w:hAnsi="MingLiU" w:hint="default"/>
        <w:color w:val="auto"/>
      </w:rPr>
    </w:lvl>
    <w:lvl w:ilvl="3">
      <w:start w:val="1"/>
      <w:numFmt w:val="bullet"/>
      <w:lvlText w:val=""/>
      <w:lvlJc w:val="left"/>
      <w:pPr>
        <w:tabs>
          <w:tab w:val="num" w:pos="2400"/>
        </w:tabs>
        <w:ind w:left="2720" w:hanging="226"/>
      </w:pPr>
      <w:rPr>
        <w:rFonts w:ascii="MingLiU" w:hAnsi="MingLiU" w:hint="default"/>
        <w:color w:val="auto"/>
      </w:rPr>
    </w:lvl>
    <w:lvl w:ilvl="4">
      <w:start w:val="1"/>
      <w:numFmt w:val="bullet"/>
      <w:lvlText w:val=""/>
      <w:lvlJc w:val="left"/>
      <w:pPr>
        <w:tabs>
          <w:tab w:val="num" w:pos="3080"/>
        </w:tabs>
        <w:ind w:left="3400" w:hanging="226"/>
      </w:pPr>
      <w:rPr>
        <w:rFonts w:ascii="MingLiU" w:hAnsi="MingLiU" w:hint="default"/>
        <w:color w:val="auto"/>
      </w:rPr>
    </w:lvl>
    <w:lvl w:ilvl="5">
      <w:start w:val="1"/>
      <w:numFmt w:val="bullet"/>
      <w:lvlText w:val=""/>
      <w:lvlJc w:val="left"/>
      <w:pPr>
        <w:tabs>
          <w:tab w:val="num" w:pos="3760"/>
        </w:tabs>
        <w:ind w:left="4080" w:hanging="226"/>
      </w:pPr>
      <w:rPr>
        <w:rFonts w:ascii="MingLiU" w:hAnsi="MingLiU" w:hint="default"/>
        <w:color w:val="auto"/>
      </w:rPr>
    </w:lvl>
    <w:lvl w:ilvl="6">
      <w:start w:val="1"/>
      <w:numFmt w:val="bullet"/>
      <w:lvlText w:val=""/>
      <w:lvlJc w:val="left"/>
      <w:pPr>
        <w:tabs>
          <w:tab w:val="num" w:pos="4440"/>
        </w:tabs>
        <w:ind w:left="4760" w:hanging="226"/>
      </w:pPr>
      <w:rPr>
        <w:rFonts w:ascii="MingLiU" w:hAnsi="MingLiU" w:hint="default"/>
      </w:rPr>
    </w:lvl>
    <w:lvl w:ilvl="7">
      <w:start w:val="1"/>
      <w:numFmt w:val="bullet"/>
      <w:lvlText w:val="o"/>
      <w:lvlJc w:val="left"/>
      <w:pPr>
        <w:tabs>
          <w:tab w:val="num" w:pos="5120"/>
        </w:tabs>
        <w:ind w:left="5440" w:hanging="226"/>
      </w:pPr>
      <w:rPr>
        <w:rFonts w:ascii="Economica" w:hAnsi="Economica" w:cs="Economica" w:hint="default"/>
      </w:rPr>
    </w:lvl>
    <w:lvl w:ilvl="8">
      <w:start w:val="1"/>
      <w:numFmt w:val="bullet"/>
      <w:lvlText w:val=""/>
      <w:lvlJc w:val="left"/>
      <w:pPr>
        <w:tabs>
          <w:tab w:val="num" w:pos="5800"/>
        </w:tabs>
        <w:ind w:left="6120" w:hanging="226"/>
      </w:pPr>
      <w:rPr>
        <w:rFonts w:ascii="MS Gothic" w:hAnsi="MS Gothic" w:hint="default"/>
      </w:rPr>
    </w:lvl>
  </w:abstractNum>
  <w:abstractNum w:abstractNumId="31" w15:restartNumberingAfterBreak="0">
    <w:nsid w:val="338A65CC"/>
    <w:multiLevelType w:val="hybridMultilevel"/>
    <w:tmpl w:val="3B8A6606"/>
    <w:lvl w:ilvl="0" w:tplc="2F08B046">
      <w:start w:val="1"/>
      <w:numFmt w:val="bullet"/>
      <w:pStyle w:val="BulletsProposal"/>
      <w:lvlText w:val=""/>
      <w:lvlJc w:val="left"/>
      <w:pPr>
        <w:ind w:left="720" w:hanging="360"/>
      </w:pPr>
      <w:rPr>
        <w:rFonts w:ascii="MingLiU" w:hAnsi="MingLiU" w:hint="default"/>
        <w:color w:val="auto"/>
      </w:rPr>
    </w:lvl>
    <w:lvl w:ilvl="1" w:tplc="19E252C4">
      <w:start w:val="1"/>
      <w:numFmt w:val="bullet"/>
      <w:lvlText w:val="o"/>
      <w:lvlJc w:val="left"/>
      <w:pPr>
        <w:ind w:left="1440" w:hanging="360"/>
      </w:pPr>
      <w:rPr>
        <w:rFonts w:ascii="Economica" w:hAnsi="Economica" w:cs="Economica" w:hint="default"/>
      </w:rPr>
    </w:lvl>
    <w:lvl w:ilvl="2" w:tplc="94FC25FE">
      <w:start w:val="1"/>
      <w:numFmt w:val="bullet"/>
      <w:lvlText w:val=""/>
      <w:lvlJc w:val="left"/>
      <w:pPr>
        <w:ind w:left="2160" w:hanging="360"/>
      </w:pPr>
      <w:rPr>
        <w:rFonts w:ascii="MS Gothic" w:hAnsi="MS Gothic" w:hint="default"/>
      </w:rPr>
    </w:lvl>
    <w:lvl w:ilvl="3" w:tplc="F6CA6304">
      <w:start w:val="1"/>
      <w:numFmt w:val="bullet"/>
      <w:lvlText w:val=""/>
      <w:lvlJc w:val="left"/>
      <w:pPr>
        <w:ind w:left="2880" w:hanging="360"/>
      </w:pPr>
      <w:rPr>
        <w:rFonts w:ascii="MingLiU" w:hAnsi="MingLiU" w:hint="default"/>
      </w:rPr>
    </w:lvl>
    <w:lvl w:ilvl="4" w:tplc="25AEF7CE" w:tentative="1">
      <w:start w:val="1"/>
      <w:numFmt w:val="bullet"/>
      <w:lvlText w:val="o"/>
      <w:lvlJc w:val="left"/>
      <w:pPr>
        <w:ind w:left="3600" w:hanging="360"/>
      </w:pPr>
      <w:rPr>
        <w:rFonts w:ascii="Economica" w:hAnsi="Economica" w:cs="Economica" w:hint="default"/>
      </w:rPr>
    </w:lvl>
    <w:lvl w:ilvl="5" w:tplc="56FEDBDE" w:tentative="1">
      <w:start w:val="1"/>
      <w:numFmt w:val="bullet"/>
      <w:lvlText w:val=""/>
      <w:lvlJc w:val="left"/>
      <w:pPr>
        <w:ind w:left="4320" w:hanging="360"/>
      </w:pPr>
      <w:rPr>
        <w:rFonts w:ascii="MS Gothic" w:hAnsi="MS Gothic" w:hint="default"/>
      </w:rPr>
    </w:lvl>
    <w:lvl w:ilvl="6" w:tplc="72606998" w:tentative="1">
      <w:start w:val="1"/>
      <w:numFmt w:val="bullet"/>
      <w:lvlText w:val=""/>
      <w:lvlJc w:val="left"/>
      <w:pPr>
        <w:ind w:left="5040" w:hanging="360"/>
      </w:pPr>
      <w:rPr>
        <w:rFonts w:ascii="MingLiU" w:hAnsi="MingLiU" w:hint="default"/>
      </w:rPr>
    </w:lvl>
    <w:lvl w:ilvl="7" w:tplc="676AD8C2" w:tentative="1">
      <w:start w:val="1"/>
      <w:numFmt w:val="bullet"/>
      <w:lvlText w:val="o"/>
      <w:lvlJc w:val="left"/>
      <w:pPr>
        <w:ind w:left="5760" w:hanging="360"/>
      </w:pPr>
      <w:rPr>
        <w:rFonts w:ascii="Economica" w:hAnsi="Economica" w:cs="Economica" w:hint="default"/>
      </w:rPr>
    </w:lvl>
    <w:lvl w:ilvl="8" w:tplc="3CD65C50" w:tentative="1">
      <w:start w:val="1"/>
      <w:numFmt w:val="bullet"/>
      <w:lvlText w:val=""/>
      <w:lvlJc w:val="left"/>
      <w:pPr>
        <w:ind w:left="6480" w:hanging="360"/>
      </w:pPr>
      <w:rPr>
        <w:rFonts w:ascii="MS Gothic" w:hAnsi="MS Gothic" w:hint="default"/>
      </w:rPr>
    </w:lvl>
  </w:abstractNum>
  <w:abstractNum w:abstractNumId="32" w15:restartNumberingAfterBreak="0">
    <w:nsid w:val="347C365D"/>
    <w:multiLevelType w:val="singleLevel"/>
    <w:tmpl w:val="2A08EE68"/>
    <w:lvl w:ilvl="0">
      <w:start w:val="1"/>
      <w:numFmt w:val="upperLetter"/>
      <w:pStyle w:val="AnnexHeadingPSP"/>
      <w:lvlText w:val="Annex %1 - "/>
      <w:lvlJc w:val="left"/>
      <w:pPr>
        <w:ind w:left="227" w:hanging="22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3" w15:restartNumberingAfterBreak="0">
    <w:nsid w:val="34FE2DDD"/>
    <w:multiLevelType w:val="hybridMultilevel"/>
    <w:tmpl w:val="CA628A0A"/>
    <w:lvl w:ilvl="0" w:tplc="0B82DA7C">
      <w:start w:val="1"/>
      <w:numFmt w:val="bullet"/>
      <w:pStyle w:val="Tablebullets"/>
      <w:lvlText w:val=""/>
      <w:lvlJc w:val="left"/>
      <w:pPr>
        <w:ind w:left="720" w:hanging="360"/>
      </w:pPr>
      <w:rPr>
        <w:rFonts w:ascii="MingLiU" w:hAnsi="MingLiU" w:hint="default"/>
      </w:rPr>
    </w:lvl>
    <w:lvl w:ilvl="1" w:tplc="7368C16E" w:tentative="1">
      <w:start w:val="1"/>
      <w:numFmt w:val="bullet"/>
      <w:pStyle w:val="05ABullets1stlevel"/>
      <w:lvlText w:val="o"/>
      <w:lvlJc w:val="left"/>
      <w:pPr>
        <w:ind w:left="1440" w:hanging="360"/>
      </w:pPr>
      <w:rPr>
        <w:rFonts w:ascii="Economica" w:hAnsi="Economica" w:cs="Economica" w:hint="default"/>
      </w:rPr>
    </w:lvl>
    <w:lvl w:ilvl="2" w:tplc="3C60857A" w:tentative="1">
      <w:start w:val="1"/>
      <w:numFmt w:val="bullet"/>
      <w:lvlText w:val=""/>
      <w:lvlJc w:val="left"/>
      <w:pPr>
        <w:ind w:left="2160" w:hanging="360"/>
      </w:pPr>
      <w:rPr>
        <w:rFonts w:ascii="MS Gothic" w:hAnsi="MS Gothic" w:hint="default"/>
      </w:rPr>
    </w:lvl>
    <w:lvl w:ilvl="3" w:tplc="26201E1E" w:tentative="1">
      <w:start w:val="1"/>
      <w:numFmt w:val="bullet"/>
      <w:lvlText w:val=""/>
      <w:lvlJc w:val="left"/>
      <w:pPr>
        <w:ind w:left="2880" w:hanging="360"/>
      </w:pPr>
      <w:rPr>
        <w:rFonts w:ascii="MingLiU" w:hAnsi="MingLiU" w:hint="default"/>
      </w:rPr>
    </w:lvl>
    <w:lvl w:ilvl="4" w:tplc="DE60C22A" w:tentative="1">
      <w:start w:val="1"/>
      <w:numFmt w:val="bullet"/>
      <w:lvlText w:val="o"/>
      <w:lvlJc w:val="left"/>
      <w:pPr>
        <w:ind w:left="3600" w:hanging="360"/>
      </w:pPr>
      <w:rPr>
        <w:rFonts w:ascii="Economica" w:hAnsi="Economica" w:cs="Economica" w:hint="default"/>
      </w:rPr>
    </w:lvl>
    <w:lvl w:ilvl="5" w:tplc="72801CD2" w:tentative="1">
      <w:start w:val="1"/>
      <w:numFmt w:val="bullet"/>
      <w:lvlText w:val=""/>
      <w:lvlJc w:val="left"/>
      <w:pPr>
        <w:ind w:left="4320" w:hanging="360"/>
      </w:pPr>
      <w:rPr>
        <w:rFonts w:ascii="MS Gothic" w:hAnsi="MS Gothic" w:hint="default"/>
      </w:rPr>
    </w:lvl>
    <w:lvl w:ilvl="6" w:tplc="2154EE34" w:tentative="1">
      <w:start w:val="1"/>
      <w:numFmt w:val="bullet"/>
      <w:lvlText w:val=""/>
      <w:lvlJc w:val="left"/>
      <w:pPr>
        <w:ind w:left="5040" w:hanging="360"/>
      </w:pPr>
      <w:rPr>
        <w:rFonts w:ascii="MingLiU" w:hAnsi="MingLiU" w:hint="default"/>
      </w:rPr>
    </w:lvl>
    <w:lvl w:ilvl="7" w:tplc="C3E231F0" w:tentative="1">
      <w:start w:val="1"/>
      <w:numFmt w:val="bullet"/>
      <w:lvlText w:val="o"/>
      <w:lvlJc w:val="left"/>
      <w:pPr>
        <w:ind w:left="5760" w:hanging="360"/>
      </w:pPr>
      <w:rPr>
        <w:rFonts w:ascii="Economica" w:hAnsi="Economica" w:cs="Economica" w:hint="default"/>
      </w:rPr>
    </w:lvl>
    <w:lvl w:ilvl="8" w:tplc="35D21E58" w:tentative="1">
      <w:start w:val="1"/>
      <w:numFmt w:val="bullet"/>
      <w:lvlText w:val=""/>
      <w:lvlJc w:val="left"/>
      <w:pPr>
        <w:ind w:left="6480" w:hanging="360"/>
      </w:pPr>
      <w:rPr>
        <w:rFonts w:ascii="MS Gothic" w:hAnsi="MS Gothic" w:hint="default"/>
      </w:rPr>
    </w:lvl>
  </w:abstractNum>
  <w:abstractNum w:abstractNumId="34" w15:restartNumberingAfterBreak="0">
    <w:nsid w:val="36744094"/>
    <w:multiLevelType w:val="hybridMultilevel"/>
    <w:tmpl w:val="60541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6870D75"/>
    <w:multiLevelType w:val="multilevel"/>
    <w:tmpl w:val="97422784"/>
    <w:styleLink w:val="FSectionList1"/>
    <w:lvl w:ilvl="0">
      <w:start w:val="1"/>
      <w:numFmt w:val="decimal"/>
      <w:suff w:val="space"/>
      <w:lvlText w:val="%1."/>
      <w:lvlJc w:val="left"/>
      <w:pPr>
        <w:ind w:left="357" w:hanging="357"/>
      </w:pPr>
      <w:rPr>
        <w:rFonts w:hint="default"/>
      </w:rPr>
    </w:lvl>
    <w:lvl w:ilvl="1">
      <w:start w:val="1"/>
      <w:numFmt w:val="decimal"/>
      <w:suff w:val="space"/>
      <w:lvlText w:val="%1.%2."/>
      <w:lvlJc w:val="left"/>
      <w:pPr>
        <w:ind w:left="624" w:hanging="624"/>
      </w:pPr>
      <w:rPr>
        <w:rFonts w:hint="default"/>
      </w:rPr>
    </w:lvl>
    <w:lvl w:ilvl="2">
      <w:start w:val="1"/>
      <w:numFmt w:val="decimal"/>
      <w:suff w:val="space"/>
      <w:lvlText w:val="%1.%2.%3."/>
      <w:lvlJc w:val="left"/>
      <w:pPr>
        <w:ind w:left="1531" w:hanging="907"/>
      </w:pPr>
      <w:rPr>
        <w:rFonts w:hint="default"/>
      </w:rPr>
    </w:lvl>
    <w:lvl w:ilvl="3">
      <w:start w:val="1"/>
      <w:numFmt w:val="decimal"/>
      <w:suff w:val="space"/>
      <w:lvlText w:val="%1.%2.%3.%4."/>
      <w:lvlJc w:val="left"/>
      <w:pPr>
        <w:ind w:left="2665" w:hanging="1134"/>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36" w15:restartNumberingAfterBreak="0">
    <w:nsid w:val="3F2D60FE"/>
    <w:multiLevelType w:val="hybridMultilevel"/>
    <w:tmpl w:val="C1D80CCE"/>
    <w:lvl w:ilvl="0" w:tplc="08090001">
      <w:start w:val="1"/>
      <w:numFmt w:val="bullet"/>
      <w:lvlText w:val=""/>
      <w:lvlJc w:val="left"/>
      <w:pPr>
        <w:ind w:left="6480" w:hanging="360"/>
      </w:pPr>
      <w:rPr>
        <w:rFonts w:ascii="Symbol" w:hAnsi="Symbol" w:hint="default"/>
      </w:rPr>
    </w:lvl>
    <w:lvl w:ilvl="1" w:tplc="08090003">
      <w:start w:val="1"/>
      <w:numFmt w:val="bullet"/>
      <w:lvlText w:val="o"/>
      <w:lvlJc w:val="left"/>
      <w:pPr>
        <w:ind w:left="7200" w:hanging="360"/>
      </w:pPr>
      <w:rPr>
        <w:rFonts w:ascii="Courier New" w:hAnsi="Courier New" w:cs="Courier New" w:hint="default"/>
      </w:rPr>
    </w:lvl>
    <w:lvl w:ilvl="2" w:tplc="08090005">
      <w:start w:val="1"/>
      <w:numFmt w:val="bullet"/>
      <w:lvlText w:val=""/>
      <w:lvlJc w:val="left"/>
      <w:pPr>
        <w:ind w:left="7920" w:hanging="360"/>
      </w:pPr>
      <w:rPr>
        <w:rFonts w:ascii="Wingdings" w:hAnsi="Wingdings" w:hint="default"/>
      </w:rPr>
    </w:lvl>
    <w:lvl w:ilvl="3" w:tplc="0809000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cs="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cs="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37" w15:restartNumberingAfterBreak="0">
    <w:nsid w:val="44676F5A"/>
    <w:multiLevelType w:val="hybridMultilevel"/>
    <w:tmpl w:val="468E2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82F7B31"/>
    <w:multiLevelType w:val="multilevel"/>
    <w:tmpl w:val="F03A6C30"/>
    <w:styleLink w:val="CurrentList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8DF5BA0"/>
    <w:multiLevelType w:val="hybridMultilevel"/>
    <w:tmpl w:val="8B248C84"/>
    <w:lvl w:ilvl="0" w:tplc="CE680EF0">
      <w:start w:val="1"/>
      <w:numFmt w:val="bullet"/>
      <w:pStyle w:val="Bulletstable"/>
      <w:lvlText w:val=""/>
      <w:lvlJc w:val="left"/>
      <w:pPr>
        <w:ind w:left="360" w:hanging="360"/>
      </w:pPr>
      <w:rPr>
        <w:rFonts w:ascii="MingLiU" w:hAnsi="MingLiU" w:hint="default"/>
      </w:rPr>
    </w:lvl>
    <w:lvl w:ilvl="1" w:tplc="08130003">
      <w:start w:val="1"/>
      <w:numFmt w:val="bullet"/>
      <w:lvlText w:val="o"/>
      <w:lvlJc w:val="left"/>
      <w:pPr>
        <w:ind w:left="1083" w:hanging="360"/>
      </w:pPr>
      <w:rPr>
        <w:rFonts w:ascii="Economica" w:hAnsi="Economica" w:cs="Verdana" w:hint="default"/>
      </w:rPr>
    </w:lvl>
    <w:lvl w:ilvl="2" w:tplc="08130005" w:tentative="1">
      <w:start w:val="1"/>
      <w:numFmt w:val="bullet"/>
      <w:lvlText w:val=""/>
      <w:lvlJc w:val="left"/>
      <w:pPr>
        <w:ind w:left="1803" w:hanging="360"/>
      </w:pPr>
      <w:rPr>
        <w:rFonts w:ascii="MS Gothic" w:hAnsi="MS Gothic" w:hint="default"/>
      </w:rPr>
    </w:lvl>
    <w:lvl w:ilvl="3" w:tplc="08130001" w:tentative="1">
      <w:start w:val="1"/>
      <w:numFmt w:val="bullet"/>
      <w:lvlText w:val=""/>
      <w:lvlJc w:val="left"/>
      <w:pPr>
        <w:ind w:left="2523" w:hanging="360"/>
      </w:pPr>
      <w:rPr>
        <w:rFonts w:ascii="MingLiU" w:hAnsi="MingLiU" w:hint="default"/>
      </w:rPr>
    </w:lvl>
    <w:lvl w:ilvl="4" w:tplc="08130003" w:tentative="1">
      <w:start w:val="1"/>
      <w:numFmt w:val="bullet"/>
      <w:lvlText w:val="o"/>
      <w:lvlJc w:val="left"/>
      <w:pPr>
        <w:ind w:left="3243" w:hanging="360"/>
      </w:pPr>
      <w:rPr>
        <w:rFonts w:ascii="Economica" w:hAnsi="Economica" w:cs="Verdana" w:hint="default"/>
      </w:rPr>
    </w:lvl>
    <w:lvl w:ilvl="5" w:tplc="08130005" w:tentative="1">
      <w:start w:val="1"/>
      <w:numFmt w:val="bullet"/>
      <w:lvlText w:val=""/>
      <w:lvlJc w:val="left"/>
      <w:pPr>
        <w:ind w:left="3963" w:hanging="360"/>
      </w:pPr>
      <w:rPr>
        <w:rFonts w:ascii="MS Gothic" w:hAnsi="MS Gothic" w:hint="default"/>
      </w:rPr>
    </w:lvl>
    <w:lvl w:ilvl="6" w:tplc="08130001" w:tentative="1">
      <w:start w:val="1"/>
      <w:numFmt w:val="bullet"/>
      <w:lvlText w:val=""/>
      <w:lvlJc w:val="left"/>
      <w:pPr>
        <w:ind w:left="4683" w:hanging="360"/>
      </w:pPr>
      <w:rPr>
        <w:rFonts w:ascii="MingLiU" w:hAnsi="MingLiU" w:hint="default"/>
      </w:rPr>
    </w:lvl>
    <w:lvl w:ilvl="7" w:tplc="08130003" w:tentative="1">
      <w:start w:val="1"/>
      <w:numFmt w:val="bullet"/>
      <w:lvlText w:val="o"/>
      <w:lvlJc w:val="left"/>
      <w:pPr>
        <w:ind w:left="5403" w:hanging="360"/>
      </w:pPr>
      <w:rPr>
        <w:rFonts w:ascii="Economica" w:hAnsi="Economica" w:cs="Verdana" w:hint="default"/>
      </w:rPr>
    </w:lvl>
    <w:lvl w:ilvl="8" w:tplc="08130005" w:tentative="1">
      <w:start w:val="1"/>
      <w:numFmt w:val="bullet"/>
      <w:lvlText w:val=""/>
      <w:lvlJc w:val="left"/>
      <w:pPr>
        <w:ind w:left="6123" w:hanging="360"/>
      </w:pPr>
      <w:rPr>
        <w:rFonts w:ascii="MS Gothic" w:hAnsi="MS Gothic" w:hint="default"/>
      </w:rPr>
    </w:lvl>
  </w:abstractNum>
  <w:abstractNum w:abstractNumId="40" w15:restartNumberingAfterBreak="0">
    <w:nsid w:val="4930734D"/>
    <w:multiLevelType w:val="hybridMultilevel"/>
    <w:tmpl w:val="64FC723C"/>
    <w:lvl w:ilvl="0" w:tplc="1456A8EE">
      <w:start w:val="1"/>
      <w:numFmt w:val="bullet"/>
      <w:pStyle w:val="ECBullets"/>
      <w:lvlText w:val=""/>
      <w:lvlJc w:val="left"/>
      <w:pPr>
        <w:ind w:left="720" w:hanging="360"/>
      </w:pPr>
      <w:rPr>
        <w:rFonts w:ascii="MS Gothic" w:hAnsi="MS Gothic" w:hint="default"/>
      </w:rPr>
    </w:lvl>
    <w:lvl w:ilvl="1" w:tplc="04090003" w:tentative="1">
      <w:start w:val="1"/>
      <w:numFmt w:val="bullet"/>
      <w:lvlText w:val="o"/>
      <w:lvlJc w:val="left"/>
      <w:pPr>
        <w:ind w:left="1440" w:hanging="360"/>
      </w:pPr>
      <w:rPr>
        <w:rFonts w:ascii="Economica" w:hAnsi="Economica" w:cs="Economica" w:hint="default"/>
      </w:rPr>
    </w:lvl>
    <w:lvl w:ilvl="2" w:tplc="04090005" w:tentative="1">
      <w:start w:val="1"/>
      <w:numFmt w:val="bullet"/>
      <w:lvlText w:val=""/>
      <w:lvlJc w:val="left"/>
      <w:pPr>
        <w:ind w:left="2160" w:hanging="360"/>
      </w:pPr>
      <w:rPr>
        <w:rFonts w:ascii="MS Gothic" w:hAnsi="MS Gothic" w:hint="default"/>
      </w:rPr>
    </w:lvl>
    <w:lvl w:ilvl="3" w:tplc="04090001" w:tentative="1">
      <w:start w:val="1"/>
      <w:numFmt w:val="bullet"/>
      <w:lvlText w:val=""/>
      <w:lvlJc w:val="left"/>
      <w:pPr>
        <w:ind w:left="2880" w:hanging="360"/>
      </w:pPr>
      <w:rPr>
        <w:rFonts w:ascii="MingLiU" w:hAnsi="MingLiU" w:hint="default"/>
      </w:rPr>
    </w:lvl>
    <w:lvl w:ilvl="4" w:tplc="04090003" w:tentative="1">
      <w:start w:val="1"/>
      <w:numFmt w:val="bullet"/>
      <w:lvlText w:val="o"/>
      <w:lvlJc w:val="left"/>
      <w:pPr>
        <w:ind w:left="3600" w:hanging="360"/>
      </w:pPr>
      <w:rPr>
        <w:rFonts w:ascii="Economica" w:hAnsi="Economica" w:cs="Economica" w:hint="default"/>
      </w:rPr>
    </w:lvl>
    <w:lvl w:ilvl="5" w:tplc="04090005" w:tentative="1">
      <w:start w:val="1"/>
      <w:numFmt w:val="bullet"/>
      <w:lvlText w:val=""/>
      <w:lvlJc w:val="left"/>
      <w:pPr>
        <w:ind w:left="4320" w:hanging="360"/>
      </w:pPr>
      <w:rPr>
        <w:rFonts w:ascii="MS Gothic" w:hAnsi="MS Gothic" w:hint="default"/>
      </w:rPr>
    </w:lvl>
    <w:lvl w:ilvl="6" w:tplc="04090001" w:tentative="1">
      <w:start w:val="1"/>
      <w:numFmt w:val="bullet"/>
      <w:lvlText w:val=""/>
      <w:lvlJc w:val="left"/>
      <w:pPr>
        <w:ind w:left="5040" w:hanging="360"/>
      </w:pPr>
      <w:rPr>
        <w:rFonts w:ascii="MingLiU" w:hAnsi="MingLiU" w:hint="default"/>
      </w:rPr>
    </w:lvl>
    <w:lvl w:ilvl="7" w:tplc="04090003" w:tentative="1">
      <w:start w:val="1"/>
      <w:numFmt w:val="bullet"/>
      <w:lvlText w:val="o"/>
      <w:lvlJc w:val="left"/>
      <w:pPr>
        <w:ind w:left="5760" w:hanging="360"/>
      </w:pPr>
      <w:rPr>
        <w:rFonts w:ascii="Economica" w:hAnsi="Economica" w:cs="Economica" w:hint="default"/>
      </w:rPr>
    </w:lvl>
    <w:lvl w:ilvl="8" w:tplc="04090005" w:tentative="1">
      <w:start w:val="1"/>
      <w:numFmt w:val="bullet"/>
      <w:lvlText w:val=""/>
      <w:lvlJc w:val="left"/>
      <w:pPr>
        <w:ind w:left="6480" w:hanging="360"/>
      </w:pPr>
      <w:rPr>
        <w:rFonts w:ascii="MS Gothic" w:hAnsi="MS Gothic" w:hint="default"/>
      </w:rPr>
    </w:lvl>
  </w:abstractNum>
  <w:abstractNum w:abstractNumId="41" w15:restartNumberingAfterBreak="0">
    <w:nsid w:val="4B826FE1"/>
    <w:multiLevelType w:val="hybridMultilevel"/>
    <w:tmpl w:val="22B02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BAC43FC"/>
    <w:multiLevelType w:val="multilevel"/>
    <w:tmpl w:val="AAF0576E"/>
    <w:styleLink w:val="CurrentList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C58096C"/>
    <w:multiLevelType w:val="multilevel"/>
    <w:tmpl w:val="5C98B6C8"/>
    <w:styleLink w:val="CurrentList7"/>
    <w:lvl w:ilvl="0">
      <w:start w:val="1"/>
      <w:numFmt w:val="bullet"/>
      <w:lvlText w:val=""/>
      <w:lvlJc w:val="left"/>
      <w:pPr>
        <w:ind w:left="452" w:hanging="226"/>
      </w:pPr>
      <w:rPr>
        <w:rFonts w:ascii="MingLiU" w:hAnsi="MingLiU" w:hint="default"/>
        <w:b/>
        <w:bCs/>
        <w:caps w:val="0"/>
        <w:strike w:val="0"/>
        <w:dstrike w:val="0"/>
        <w:vanish w:val="0"/>
        <w:color w:val="001F8F" w:themeColor="accent1"/>
        <w:vertAlign w:val="baseline"/>
      </w:rPr>
    </w:lvl>
    <w:lvl w:ilvl="1">
      <w:start w:val="1"/>
      <w:numFmt w:val="bullet"/>
      <w:lvlText w:val=""/>
      <w:lvlJc w:val="left"/>
      <w:pPr>
        <w:ind w:left="566" w:hanging="170"/>
      </w:pPr>
      <w:rPr>
        <w:rFonts w:ascii="MingLiU" w:hAnsi="MingLiU" w:hint="default"/>
        <w:b/>
        <w:bCs/>
      </w:rPr>
    </w:lvl>
    <w:lvl w:ilvl="2">
      <w:start w:val="1"/>
      <w:numFmt w:val="bullet"/>
      <w:lvlText w:val=""/>
      <w:lvlJc w:val="left"/>
      <w:pPr>
        <w:ind w:left="736" w:hanging="170"/>
      </w:pPr>
      <w:rPr>
        <w:rFonts w:ascii="MS Gothic" w:hAnsi="MS Gothic" w:hint="default"/>
      </w:rPr>
    </w:lvl>
    <w:lvl w:ilvl="3">
      <w:start w:val="1"/>
      <w:numFmt w:val="bullet"/>
      <w:lvlText w:val=""/>
      <w:lvlJc w:val="left"/>
      <w:pPr>
        <w:ind w:left="906" w:hanging="170"/>
      </w:pPr>
      <w:rPr>
        <w:rFonts w:ascii="MingLiU" w:hAnsi="MingLiU" w:hint="default"/>
      </w:rPr>
    </w:lvl>
    <w:lvl w:ilvl="4">
      <w:start w:val="1"/>
      <w:numFmt w:val="bullet"/>
      <w:lvlText w:val="o"/>
      <w:lvlJc w:val="left"/>
      <w:pPr>
        <w:ind w:left="1076" w:hanging="170"/>
      </w:pPr>
      <w:rPr>
        <w:rFonts w:ascii="Economica" w:hAnsi="Economica" w:cs="Economica" w:hint="default"/>
        <w:color w:val="auto"/>
      </w:rPr>
    </w:lvl>
    <w:lvl w:ilvl="5">
      <w:start w:val="1"/>
      <w:numFmt w:val="bullet"/>
      <w:lvlText w:val=""/>
      <w:lvlJc w:val="left"/>
      <w:pPr>
        <w:ind w:left="1246" w:hanging="170"/>
      </w:pPr>
      <w:rPr>
        <w:rFonts w:ascii="MS Gothic" w:hAnsi="MS Gothic" w:hint="default"/>
      </w:rPr>
    </w:lvl>
    <w:lvl w:ilvl="6">
      <w:start w:val="1"/>
      <w:numFmt w:val="bullet"/>
      <w:lvlText w:val=""/>
      <w:lvlJc w:val="left"/>
      <w:pPr>
        <w:ind w:left="1416" w:hanging="170"/>
      </w:pPr>
      <w:rPr>
        <w:rFonts w:ascii="MingLiU" w:hAnsi="MingLiU" w:hint="default"/>
      </w:rPr>
    </w:lvl>
    <w:lvl w:ilvl="7">
      <w:start w:val="1"/>
      <w:numFmt w:val="bullet"/>
      <w:lvlText w:val="o"/>
      <w:lvlJc w:val="left"/>
      <w:pPr>
        <w:ind w:left="1586" w:hanging="170"/>
      </w:pPr>
      <w:rPr>
        <w:rFonts w:ascii="Economica" w:hAnsi="Economica" w:cs="Economica" w:hint="default"/>
      </w:rPr>
    </w:lvl>
    <w:lvl w:ilvl="8">
      <w:start w:val="1"/>
      <w:numFmt w:val="bullet"/>
      <w:lvlText w:val=""/>
      <w:lvlJc w:val="left"/>
      <w:pPr>
        <w:ind w:left="1756" w:hanging="170"/>
      </w:pPr>
      <w:rPr>
        <w:rFonts w:ascii="MS Gothic" w:hAnsi="MS Gothic" w:hint="default"/>
      </w:rPr>
    </w:lvl>
  </w:abstractNum>
  <w:abstractNum w:abstractNumId="44" w15:restartNumberingAfterBreak="0">
    <w:nsid w:val="50ED6098"/>
    <w:multiLevelType w:val="multilevel"/>
    <w:tmpl w:val="98CAF84C"/>
    <w:styleLink w:val="CurrentList1"/>
    <w:lvl w:ilvl="0">
      <w:start w:val="1"/>
      <w:numFmt w:val="bullet"/>
      <w:lvlText w:val="●"/>
      <w:lvlJc w:val="left"/>
      <w:pPr>
        <w:ind w:left="452" w:hanging="226"/>
      </w:pPr>
      <w:rPr>
        <w:rFonts w:ascii="Wingdings" w:hAnsi="Wingdings" w:hint="default"/>
        <w:caps w:val="0"/>
        <w:strike w:val="0"/>
        <w:dstrike w:val="0"/>
        <w:vanish w:val="0"/>
        <w:color w:val="003399" w:themeColor="accent2"/>
        <w:vertAlign w:val="baseline"/>
      </w:rPr>
    </w:lvl>
    <w:lvl w:ilvl="1">
      <w:start w:val="1"/>
      <w:numFmt w:val="bullet"/>
      <w:lvlText w:val="o"/>
      <w:lvlJc w:val="left"/>
      <w:pPr>
        <w:ind w:left="566" w:hanging="170"/>
      </w:pPr>
      <w:rPr>
        <w:rFonts w:ascii="Economica" w:hAnsi="Economica" w:hint="default"/>
      </w:rPr>
    </w:lvl>
    <w:lvl w:ilvl="2">
      <w:start w:val="1"/>
      <w:numFmt w:val="bullet"/>
      <w:lvlText w:val=""/>
      <w:lvlJc w:val="left"/>
      <w:pPr>
        <w:ind w:left="736" w:hanging="170"/>
      </w:pPr>
      <w:rPr>
        <w:rFonts w:ascii="MS Gothic" w:hAnsi="MS Gothic" w:hint="default"/>
      </w:rPr>
    </w:lvl>
    <w:lvl w:ilvl="3">
      <w:start w:val="1"/>
      <w:numFmt w:val="bullet"/>
      <w:lvlText w:val=""/>
      <w:lvlJc w:val="left"/>
      <w:pPr>
        <w:ind w:left="906" w:hanging="170"/>
      </w:pPr>
      <w:rPr>
        <w:rFonts w:ascii="MingLiU" w:hAnsi="MingLiU" w:hint="default"/>
      </w:rPr>
    </w:lvl>
    <w:lvl w:ilvl="4">
      <w:start w:val="1"/>
      <w:numFmt w:val="bullet"/>
      <w:lvlText w:val="o"/>
      <w:lvlJc w:val="left"/>
      <w:pPr>
        <w:ind w:left="1076" w:hanging="170"/>
      </w:pPr>
      <w:rPr>
        <w:rFonts w:ascii="Economica" w:hAnsi="Economica" w:cs="Economica" w:hint="default"/>
      </w:rPr>
    </w:lvl>
    <w:lvl w:ilvl="5">
      <w:start w:val="1"/>
      <w:numFmt w:val="bullet"/>
      <w:lvlText w:val=""/>
      <w:lvlJc w:val="left"/>
      <w:pPr>
        <w:ind w:left="1246" w:hanging="170"/>
      </w:pPr>
      <w:rPr>
        <w:rFonts w:ascii="MS Gothic" w:hAnsi="MS Gothic" w:hint="default"/>
      </w:rPr>
    </w:lvl>
    <w:lvl w:ilvl="6">
      <w:start w:val="1"/>
      <w:numFmt w:val="bullet"/>
      <w:lvlText w:val=""/>
      <w:lvlJc w:val="left"/>
      <w:pPr>
        <w:ind w:left="1416" w:hanging="170"/>
      </w:pPr>
      <w:rPr>
        <w:rFonts w:ascii="MingLiU" w:hAnsi="MingLiU" w:hint="default"/>
      </w:rPr>
    </w:lvl>
    <w:lvl w:ilvl="7">
      <w:start w:val="1"/>
      <w:numFmt w:val="bullet"/>
      <w:lvlText w:val="o"/>
      <w:lvlJc w:val="left"/>
      <w:pPr>
        <w:ind w:left="1586" w:hanging="170"/>
      </w:pPr>
      <w:rPr>
        <w:rFonts w:ascii="Economica" w:hAnsi="Economica" w:cs="Economica" w:hint="default"/>
      </w:rPr>
    </w:lvl>
    <w:lvl w:ilvl="8">
      <w:start w:val="1"/>
      <w:numFmt w:val="bullet"/>
      <w:lvlText w:val=""/>
      <w:lvlJc w:val="left"/>
      <w:pPr>
        <w:ind w:left="1756" w:hanging="170"/>
      </w:pPr>
      <w:rPr>
        <w:rFonts w:ascii="MS Gothic" w:hAnsi="MS Gothic" w:hint="default"/>
      </w:rPr>
    </w:lvl>
  </w:abstractNum>
  <w:abstractNum w:abstractNumId="45" w15:restartNumberingAfterBreak="0">
    <w:nsid w:val="53081A08"/>
    <w:multiLevelType w:val="multilevel"/>
    <w:tmpl w:val="836E930A"/>
    <w:styleLink w:val="FChapterlist1"/>
    <w:lvl w:ilvl="0">
      <w:start w:val="1"/>
      <w:numFmt w:val="decimal"/>
      <w:suff w:val="space"/>
      <w:lvlText w:val="%1."/>
      <w:lvlJc w:val="left"/>
      <w:pPr>
        <w:ind w:left="482" w:hanging="482"/>
      </w:pPr>
      <w:rPr>
        <w:rFonts w:hint="default"/>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1843" w:hanging="1106"/>
      </w:pPr>
      <w:rPr>
        <w:rFonts w:hint="default"/>
      </w:rPr>
    </w:lvl>
    <w:lvl w:ilvl="3">
      <w:start w:val="1"/>
      <w:numFmt w:val="decimal"/>
      <w:suff w:val="space"/>
      <w:lvlText w:val="%1.%2.%3.%4"/>
      <w:lvlJc w:val="left"/>
      <w:pPr>
        <w:ind w:left="3328" w:hanging="1485"/>
      </w:pPr>
      <w:rPr>
        <w:rFonts w:hint="default"/>
      </w:rPr>
    </w:lvl>
    <w:lvl w:ilvl="4">
      <w:start w:val="1"/>
      <w:numFmt w:val="decimal"/>
      <w:lvlText w:val="%1.%2.%3.%4.%5"/>
      <w:lvlJc w:val="left"/>
      <w:pPr>
        <w:ind w:left="2381" w:hanging="85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8173773"/>
    <w:multiLevelType w:val="hybridMultilevel"/>
    <w:tmpl w:val="C87826E4"/>
    <w:lvl w:ilvl="0" w:tplc="A7A4D154">
      <w:start w:val="1"/>
      <w:numFmt w:val="bullet"/>
      <w:pStyle w:val="StyleBodyTextArialNarrow16ptBold"/>
      <w:lvlText w:val=""/>
      <w:lvlJc w:val="left"/>
      <w:pPr>
        <w:tabs>
          <w:tab w:val="num" w:pos="720"/>
        </w:tabs>
        <w:ind w:left="720" w:hanging="360"/>
      </w:pPr>
      <w:rPr>
        <w:rFonts w:ascii="MingLiU" w:hAnsi="MingLiU" w:hint="default"/>
      </w:rPr>
    </w:lvl>
    <w:lvl w:ilvl="1" w:tplc="A7A4D154">
      <w:start w:val="1"/>
      <w:numFmt w:val="bullet"/>
      <w:lvlText w:val="o"/>
      <w:lvlJc w:val="left"/>
      <w:pPr>
        <w:tabs>
          <w:tab w:val="num" w:pos="1440"/>
        </w:tabs>
        <w:ind w:left="1440" w:hanging="360"/>
      </w:pPr>
      <w:rPr>
        <w:rFonts w:ascii="Economica" w:hAnsi="Economica" w:hint="default"/>
      </w:rPr>
    </w:lvl>
    <w:lvl w:ilvl="2" w:tplc="08130005" w:tentative="1">
      <w:start w:val="1"/>
      <w:numFmt w:val="bullet"/>
      <w:lvlText w:val=""/>
      <w:lvlJc w:val="left"/>
      <w:pPr>
        <w:tabs>
          <w:tab w:val="num" w:pos="2160"/>
        </w:tabs>
        <w:ind w:left="2160" w:hanging="360"/>
      </w:pPr>
      <w:rPr>
        <w:rFonts w:ascii="MS Gothic" w:hAnsi="MS Gothic" w:hint="default"/>
      </w:rPr>
    </w:lvl>
    <w:lvl w:ilvl="3" w:tplc="08130001" w:tentative="1">
      <w:start w:val="1"/>
      <w:numFmt w:val="bullet"/>
      <w:lvlText w:val=""/>
      <w:lvlJc w:val="left"/>
      <w:pPr>
        <w:tabs>
          <w:tab w:val="num" w:pos="2880"/>
        </w:tabs>
        <w:ind w:left="2880" w:hanging="360"/>
      </w:pPr>
      <w:rPr>
        <w:rFonts w:ascii="MingLiU" w:hAnsi="MingLiU" w:hint="default"/>
      </w:rPr>
    </w:lvl>
    <w:lvl w:ilvl="4" w:tplc="08130003" w:tentative="1">
      <w:start w:val="1"/>
      <w:numFmt w:val="bullet"/>
      <w:lvlText w:val="o"/>
      <w:lvlJc w:val="left"/>
      <w:pPr>
        <w:tabs>
          <w:tab w:val="num" w:pos="3600"/>
        </w:tabs>
        <w:ind w:left="3600" w:hanging="360"/>
      </w:pPr>
      <w:rPr>
        <w:rFonts w:ascii="Economica" w:hAnsi="Economica" w:hint="default"/>
      </w:rPr>
    </w:lvl>
    <w:lvl w:ilvl="5" w:tplc="08130005" w:tentative="1">
      <w:start w:val="1"/>
      <w:numFmt w:val="bullet"/>
      <w:lvlText w:val=""/>
      <w:lvlJc w:val="left"/>
      <w:pPr>
        <w:tabs>
          <w:tab w:val="num" w:pos="4320"/>
        </w:tabs>
        <w:ind w:left="4320" w:hanging="360"/>
      </w:pPr>
      <w:rPr>
        <w:rFonts w:ascii="MS Gothic" w:hAnsi="MS Gothic" w:hint="default"/>
      </w:rPr>
    </w:lvl>
    <w:lvl w:ilvl="6" w:tplc="08130001" w:tentative="1">
      <w:start w:val="1"/>
      <w:numFmt w:val="bullet"/>
      <w:lvlText w:val=""/>
      <w:lvlJc w:val="left"/>
      <w:pPr>
        <w:tabs>
          <w:tab w:val="num" w:pos="5040"/>
        </w:tabs>
        <w:ind w:left="5040" w:hanging="360"/>
      </w:pPr>
      <w:rPr>
        <w:rFonts w:ascii="MingLiU" w:hAnsi="MingLiU" w:hint="default"/>
      </w:rPr>
    </w:lvl>
    <w:lvl w:ilvl="7" w:tplc="08130003" w:tentative="1">
      <w:start w:val="1"/>
      <w:numFmt w:val="bullet"/>
      <w:lvlText w:val="o"/>
      <w:lvlJc w:val="left"/>
      <w:pPr>
        <w:tabs>
          <w:tab w:val="num" w:pos="5760"/>
        </w:tabs>
        <w:ind w:left="5760" w:hanging="360"/>
      </w:pPr>
      <w:rPr>
        <w:rFonts w:ascii="Economica" w:hAnsi="Economica" w:hint="default"/>
      </w:rPr>
    </w:lvl>
    <w:lvl w:ilvl="8" w:tplc="08130005" w:tentative="1">
      <w:start w:val="1"/>
      <w:numFmt w:val="bullet"/>
      <w:lvlText w:val=""/>
      <w:lvlJc w:val="left"/>
      <w:pPr>
        <w:tabs>
          <w:tab w:val="num" w:pos="6480"/>
        </w:tabs>
        <w:ind w:left="6480" w:hanging="360"/>
      </w:pPr>
      <w:rPr>
        <w:rFonts w:ascii="MS Gothic" w:hAnsi="MS Gothic" w:hint="default"/>
      </w:rPr>
    </w:lvl>
  </w:abstractNum>
  <w:abstractNum w:abstractNumId="47" w15:restartNumberingAfterBreak="0">
    <w:nsid w:val="5CBD1298"/>
    <w:multiLevelType w:val="multilevel"/>
    <w:tmpl w:val="3118C49E"/>
    <w:lvl w:ilvl="0">
      <w:start w:val="1"/>
      <w:numFmt w:val="decimal"/>
      <w:pStyle w:val="CoffeyHeading1Blue"/>
      <w:lvlText w:val="%1"/>
      <w:lvlJc w:val="left"/>
      <w:pPr>
        <w:ind w:left="432" w:hanging="432"/>
      </w:pPr>
      <w:rPr>
        <w:rFonts w:hint="default"/>
      </w:rPr>
    </w:lvl>
    <w:lvl w:ilvl="1">
      <w:start w:val="1"/>
      <w:numFmt w:val="decimal"/>
      <w:pStyle w:val="CoffeyHeading2Black"/>
      <w:lvlText w:val="%1.%2"/>
      <w:lvlJc w:val="left"/>
      <w:pPr>
        <w:ind w:left="576" w:hanging="576"/>
      </w:pPr>
    </w:lvl>
    <w:lvl w:ilvl="2">
      <w:start w:val="1"/>
      <w:numFmt w:val="decimal"/>
      <w:pStyle w:val="CoffeyHeading3Black"/>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5F587C3F"/>
    <w:multiLevelType w:val="singleLevel"/>
    <w:tmpl w:val="CE680EF0"/>
    <w:lvl w:ilvl="0">
      <w:start w:val="1"/>
      <w:numFmt w:val="bullet"/>
      <w:pStyle w:val="05BBullets2ndlevel"/>
      <w:lvlText w:val=""/>
      <w:lvlJc w:val="left"/>
      <w:pPr>
        <w:ind w:left="0" w:firstLine="0"/>
      </w:pPr>
      <w:rPr>
        <w:rFonts w:ascii="MingLiU" w:hAnsi="MingLiU" w:hint="default"/>
        <w:color w:val="335CAD" w:themeColor="accent3"/>
      </w:rPr>
    </w:lvl>
  </w:abstractNum>
  <w:abstractNum w:abstractNumId="49" w15:restartNumberingAfterBreak="0">
    <w:nsid w:val="62AB7658"/>
    <w:multiLevelType w:val="hybridMultilevel"/>
    <w:tmpl w:val="B4AA9452"/>
    <w:lvl w:ilvl="0" w:tplc="08130001">
      <w:start w:val="1"/>
      <w:numFmt w:val="bullet"/>
      <w:pStyle w:val="bulletlevel3"/>
      <w:lvlText w:val=""/>
      <w:lvlJc w:val="left"/>
      <w:pPr>
        <w:tabs>
          <w:tab w:val="num" w:pos="795"/>
        </w:tabs>
        <w:ind w:left="795" w:hanging="227"/>
      </w:pPr>
      <w:rPr>
        <w:rFonts w:ascii="MS Gothic" w:hAnsi="MS Gothic" w:hint="default"/>
        <w:sz w:val="20"/>
      </w:rPr>
    </w:lvl>
    <w:lvl w:ilvl="1" w:tplc="08130003">
      <w:start w:val="1"/>
      <w:numFmt w:val="bullet"/>
      <w:lvlText w:val="o"/>
      <w:lvlJc w:val="left"/>
      <w:pPr>
        <w:tabs>
          <w:tab w:val="num" w:pos="1440"/>
        </w:tabs>
        <w:ind w:left="1440" w:hanging="360"/>
      </w:pPr>
      <w:rPr>
        <w:rFonts w:ascii="Economica" w:hAnsi="Economica" w:hint="default"/>
      </w:rPr>
    </w:lvl>
    <w:lvl w:ilvl="2" w:tplc="08130005">
      <w:start w:val="1"/>
      <w:numFmt w:val="bullet"/>
      <w:lvlText w:val=""/>
      <w:lvlJc w:val="left"/>
      <w:pPr>
        <w:tabs>
          <w:tab w:val="num" w:pos="2160"/>
        </w:tabs>
        <w:ind w:left="2160" w:hanging="360"/>
      </w:pPr>
      <w:rPr>
        <w:rFonts w:ascii="MS Gothic" w:hAnsi="MS Gothic" w:hint="default"/>
      </w:rPr>
    </w:lvl>
    <w:lvl w:ilvl="3" w:tplc="08130001">
      <w:start w:val="1"/>
      <w:numFmt w:val="bullet"/>
      <w:lvlText w:val=""/>
      <w:lvlJc w:val="left"/>
      <w:pPr>
        <w:tabs>
          <w:tab w:val="num" w:pos="2880"/>
        </w:tabs>
        <w:ind w:left="2880" w:hanging="360"/>
      </w:pPr>
      <w:rPr>
        <w:rFonts w:ascii="MingLiU" w:hAnsi="MingLiU" w:hint="default"/>
      </w:rPr>
    </w:lvl>
    <w:lvl w:ilvl="4" w:tplc="08130003">
      <w:start w:val="1"/>
      <w:numFmt w:val="bullet"/>
      <w:lvlText w:val="o"/>
      <w:lvlJc w:val="left"/>
      <w:pPr>
        <w:tabs>
          <w:tab w:val="num" w:pos="3600"/>
        </w:tabs>
        <w:ind w:left="3600" w:hanging="360"/>
      </w:pPr>
      <w:rPr>
        <w:rFonts w:ascii="Economica" w:hAnsi="Economica" w:hint="default"/>
      </w:rPr>
    </w:lvl>
    <w:lvl w:ilvl="5" w:tplc="08130005">
      <w:start w:val="1"/>
      <w:numFmt w:val="bullet"/>
      <w:lvlText w:val=""/>
      <w:lvlJc w:val="left"/>
      <w:pPr>
        <w:tabs>
          <w:tab w:val="num" w:pos="4320"/>
        </w:tabs>
        <w:ind w:left="4320" w:hanging="360"/>
      </w:pPr>
      <w:rPr>
        <w:rFonts w:ascii="MS Gothic" w:hAnsi="MS Gothic" w:hint="default"/>
      </w:rPr>
    </w:lvl>
    <w:lvl w:ilvl="6" w:tplc="08130001">
      <w:start w:val="1"/>
      <w:numFmt w:val="bullet"/>
      <w:lvlText w:val=""/>
      <w:lvlJc w:val="left"/>
      <w:pPr>
        <w:tabs>
          <w:tab w:val="num" w:pos="5040"/>
        </w:tabs>
        <w:ind w:left="5040" w:hanging="360"/>
      </w:pPr>
      <w:rPr>
        <w:rFonts w:ascii="MingLiU" w:hAnsi="MingLiU" w:hint="default"/>
      </w:rPr>
    </w:lvl>
    <w:lvl w:ilvl="7" w:tplc="08130003">
      <w:start w:val="1"/>
      <w:numFmt w:val="bullet"/>
      <w:lvlText w:val="o"/>
      <w:lvlJc w:val="left"/>
      <w:pPr>
        <w:tabs>
          <w:tab w:val="num" w:pos="5760"/>
        </w:tabs>
        <w:ind w:left="5760" w:hanging="360"/>
      </w:pPr>
      <w:rPr>
        <w:rFonts w:ascii="Economica" w:hAnsi="Economica" w:hint="default"/>
      </w:rPr>
    </w:lvl>
    <w:lvl w:ilvl="8" w:tplc="08130005">
      <w:start w:val="1"/>
      <w:numFmt w:val="bullet"/>
      <w:lvlText w:val=""/>
      <w:lvlJc w:val="left"/>
      <w:pPr>
        <w:tabs>
          <w:tab w:val="num" w:pos="6480"/>
        </w:tabs>
        <w:ind w:left="6480" w:hanging="360"/>
      </w:pPr>
      <w:rPr>
        <w:rFonts w:ascii="MS Gothic" w:hAnsi="MS Gothic" w:hint="default"/>
      </w:rPr>
    </w:lvl>
  </w:abstractNum>
  <w:abstractNum w:abstractNumId="50" w15:restartNumberingAfterBreak="0">
    <w:nsid w:val="64096EDC"/>
    <w:multiLevelType w:val="hybridMultilevel"/>
    <w:tmpl w:val="7B96C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57911BF"/>
    <w:multiLevelType w:val="multilevel"/>
    <w:tmpl w:val="98CAF84C"/>
    <w:styleLink w:val="CurrentList3"/>
    <w:lvl w:ilvl="0">
      <w:start w:val="1"/>
      <w:numFmt w:val="bullet"/>
      <w:lvlText w:val="●"/>
      <w:lvlJc w:val="left"/>
      <w:pPr>
        <w:ind w:left="452" w:hanging="226"/>
      </w:pPr>
      <w:rPr>
        <w:rFonts w:ascii="Wingdings" w:hAnsi="Wingdings" w:hint="default"/>
        <w:caps w:val="0"/>
        <w:strike w:val="0"/>
        <w:dstrike w:val="0"/>
        <w:vanish w:val="0"/>
        <w:color w:val="003399" w:themeColor="accent2"/>
        <w:vertAlign w:val="baseline"/>
      </w:rPr>
    </w:lvl>
    <w:lvl w:ilvl="1">
      <w:start w:val="1"/>
      <w:numFmt w:val="bullet"/>
      <w:lvlText w:val="o"/>
      <w:lvlJc w:val="left"/>
      <w:pPr>
        <w:ind w:left="566" w:hanging="170"/>
      </w:pPr>
      <w:rPr>
        <w:rFonts w:ascii="Economica" w:hAnsi="Economica" w:hint="default"/>
      </w:rPr>
    </w:lvl>
    <w:lvl w:ilvl="2">
      <w:start w:val="1"/>
      <w:numFmt w:val="bullet"/>
      <w:lvlText w:val=""/>
      <w:lvlJc w:val="left"/>
      <w:pPr>
        <w:ind w:left="736" w:hanging="170"/>
      </w:pPr>
      <w:rPr>
        <w:rFonts w:ascii="MS Gothic" w:hAnsi="MS Gothic" w:hint="default"/>
      </w:rPr>
    </w:lvl>
    <w:lvl w:ilvl="3">
      <w:start w:val="1"/>
      <w:numFmt w:val="bullet"/>
      <w:lvlText w:val=""/>
      <w:lvlJc w:val="left"/>
      <w:pPr>
        <w:ind w:left="906" w:hanging="170"/>
      </w:pPr>
      <w:rPr>
        <w:rFonts w:ascii="MingLiU" w:hAnsi="MingLiU" w:hint="default"/>
      </w:rPr>
    </w:lvl>
    <w:lvl w:ilvl="4">
      <w:start w:val="1"/>
      <w:numFmt w:val="bullet"/>
      <w:lvlText w:val="o"/>
      <w:lvlJc w:val="left"/>
      <w:pPr>
        <w:ind w:left="1076" w:hanging="170"/>
      </w:pPr>
      <w:rPr>
        <w:rFonts w:ascii="Economica" w:hAnsi="Economica" w:cs="Economica" w:hint="default"/>
      </w:rPr>
    </w:lvl>
    <w:lvl w:ilvl="5">
      <w:start w:val="1"/>
      <w:numFmt w:val="bullet"/>
      <w:lvlText w:val=""/>
      <w:lvlJc w:val="left"/>
      <w:pPr>
        <w:ind w:left="1246" w:hanging="170"/>
      </w:pPr>
      <w:rPr>
        <w:rFonts w:ascii="MS Gothic" w:hAnsi="MS Gothic" w:hint="default"/>
      </w:rPr>
    </w:lvl>
    <w:lvl w:ilvl="6">
      <w:start w:val="1"/>
      <w:numFmt w:val="bullet"/>
      <w:lvlText w:val=""/>
      <w:lvlJc w:val="left"/>
      <w:pPr>
        <w:ind w:left="1416" w:hanging="170"/>
      </w:pPr>
      <w:rPr>
        <w:rFonts w:ascii="MingLiU" w:hAnsi="MingLiU" w:hint="default"/>
      </w:rPr>
    </w:lvl>
    <w:lvl w:ilvl="7">
      <w:start w:val="1"/>
      <w:numFmt w:val="bullet"/>
      <w:lvlText w:val="o"/>
      <w:lvlJc w:val="left"/>
      <w:pPr>
        <w:ind w:left="1586" w:hanging="170"/>
      </w:pPr>
      <w:rPr>
        <w:rFonts w:ascii="Economica" w:hAnsi="Economica" w:cs="Economica" w:hint="default"/>
      </w:rPr>
    </w:lvl>
    <w:lvl w:ilvl="8">
      <w:start w:val="1"/>
      <w:numFmt w:val="bullet"/>
      <w:lvlText w:val=""/>
      <w:lvlJc w:val="left"/>
      <w:pPr>
        <w:ind w:left="1756" w:hanging="170"/>
      </w:pPr>
      <w:rPr>
        <w:rFonts w:ascii="MS Gothic" w:hAnsi="MS Gothic" w:hint="default"/>
      </w:rPr>
    </w:lvl>
  </w:abstractNum>
  <w:abstractNum w:abstractNumId="52" w15:restartNumberingAfterBreak="0">
    <w:nsid w:val="6A162CEF"/>
    <w:multiLevelType w:val="multilevel"/>
    <w:tmpl w:val="C6A89548"/>
    <w:lvl w:ilvl="0">
      <w:start w:val="1"/>
      <w:numFmt w:val="bullet"/>
      <w:pStyle w:val="BulletPSP"/>
      <w:lvlText w:val=""/>
      <w:lvlJc w:val="left"/>
      <w:pPr>
        <w:ind w:left="850" w:hanging="283"/>
      </w:pPr>
      <w:rPr>
        <w:rFonts w:ascii="MingLiU" w:hAnsi="MingLiU" w:hint="default"/>
        <w:color w:val="001F8F" w:themeColor="accent1"/>
      </w:rPr>
    </w:lvl>
    <w:lvl w:ilvl="1">
      <w:start w:val="1"/>
      <w:numFmt w:val="bullet"/>
      <w:lvlText w:val=""/>
      <w:lvlJc w:val="left"/>
      <w:pPr>
        <w:ind w:left="709" w:hanging="283"/>
      </w:pPr>
      <w:rPr>
        <w:rFonts w:ascii="MingLiU" w:hAnsi="MingLiU" w:hint="default"/>
        <w:color w:val="5A5A5A" w:themeColor="text2"/>
      </w:rPr>
    </w:lvl>
    <w:lvl w:ilvl="2">
      <w:start w:val="1"/>
      <w:numFmt w:val="bullet"/>
      <w:lvlText w:val=""/>
      <w:lvlJc w:val="left"/>
      <w:pPr>
        <w:ind w:left="1135" w:hanging="283"/>
      </w:pPr>
      <w:rPr>
        <w:rFonts w:ascii="MingLiU" w:hAnsi="MingLiU" w:hint="default"/>
        <w:color w:val="FFFFFF" w:themeColor="background2"/>
      </w:rPr>
    </w:lvl>
    <w:lvl w:ilvl="3">
      <w:start w:val="1"/>
      <w:numFmt w:val="bullet"/>
      <w:lvlText w:val=""/>
      <w:lvlJc w:val="left"/>
      <w:pPr>
        <w:ind w:left="1419" w:hanging="283"/>
      </w:pPr>
      <w:rPr>
        <w:rFonts w:ascii="MingLiU" w:hAnsi="MingLiU" w:hint="default"/>
        <w:color w:val="003399" w:themeColor="accent2"/>
      </w:rPr>
    </w:lvl>
    <w:lvl w:ilvl="4">
      <w:start w:val="1"/>
      <w:numFmt w:val="bullet"/>
      <w:lvlText w:val=""/>
      <w:lvlJc w:val="left"/>
      <w:pPr>
        <w:ind w:left="1703" w:hanging="283"/>
      </w:pPr>
      <w:rPr>
        <w:rFonts w:ascii="MingLiU" w:hAnsi="MingLiU" w:hint="default"/>
        <w:color w:val="5A5A5A" w:themeColor="text1"/>
      </w:rPr>
    </w:lvl>
    <w:lvl w:ilvl="5">
      <w:start w:val="1"/>
      <w:numFmt w:val="bullet"/>
      <w:lvlText w:val=""/>
      <w:lvlJc w:val="left"/>
      <w:pPr>
        <w:ind w:left="1987" w:hanging="283"/>
      </w:pPr>
      <w:rPr>
        <w:rFonts w:ascii="MingLiU" w:hAnsi="MingLiU" w:hint="default"/>
        <w:color w:val="6685C2" w:themeColor="accent4"/>
      </w:rPr>
    </w:lvl>
    <w:lvl w:ilvl="6">
      <w:start w:val="1"/>
      <w:numFmt w:val="bullet"/>
      <w:lvlText w:val=""/>
      <w:lvlJc w:val="left"/>
      <w:pPr>
        <w:ind w:left="2271" w:hanging="283"/>
      </w:pPr>
      <w:rPr>
        <w:rFonts w:ascii="MingLiU" w:hAnsi="MingLiU" w:hint="default"/>
      </w:rPr>
    </w:lvl>
    <w:lvl w:ilvl="7">
      <w:start w:val="1"/>
      <w:numFmt w:val="bullet"/>
      <w:lvlText w:val="o"/>
      <w:lvlJc w:val="left"/>
      <w:pPr>
        <w:ind w:left="2555" w:hanging="283"/>
      </w:pPr>
      <w:rPr>
        <w:rFonts w:ascii="Economica" w:hAnsi="Economica" w:hint="default"/>
      </w:rPr>
    </w:lvl>
    <w:lvl w:ilvl="8">
      <w:start w:val="1"/>
      <w:numFmt w:val="bullet"/>
      <w:lvlText w:val=""/>
      <w:lvlJc w:val="left"/>
      <w:pPr>
        <w:ind w:left="2839" w:hanging="283"/>
      </w:pPr>
      <w:rPr>
        <w:rFonts w:ascii="MS Gothic" w:hAnsi="MS Gothic" w:hint="default"/>
      </w:rPr>
    </w:lvl>
  </w:abstractNum>
  <w:abstractNum w:abstractNumId="53" w15:restartNumberingAfterBreak="0">
    <w:nsid w:val="6CA95464"/>
    <w:multiLevelType w:val="multilevel"/>
    <w:tmpl w:val="C51A1B78"/>
    <w:styleLink w:val="CurrentList9"/>
    <w:lvl w:ilvl="0">
      <w:start w:val="1"/>
      <w:numFmt w:val="bullet"/>
      <w:lvlText w:val=""/>
      <w:lvlJc w:val="left"/>
      <w:pPr>
        <w:ind w:left="452" w:hanging="226"/>
      </w:pPr>
      <w:rPr>
        <w:rFonts w:ascii="MingLiU" w:hAnsi="MingLiU" w:hint="default"/>
        <w:b/>
        <w:bCs/>
        <w:caps w:val="0"/>
        <w:strike w:val="0"/>
        <w:dstrike w:val="0"/>
        <w:vanish w:val="0"/>
        <w:color w:val="001F8F" w:themeColor="accent1"/>
        <w:vertAlign w:val="baseline"/>
      </w:rPr>
    </w:lvl>
    <w:lvl w:ilvl="1">
      <w:start w:val="1"/>
      <w:numFmt w:val="bullet"/>
      <w:lvlText w:val=""/>
      <w:lvlJc w:val="left"/>
      <w:pPr>
        <w:ind w:left="566" w:hanging="170"/>
      </w:pPr>
      <w:rPr>
        <w:rFonts w:ascii="MingLiU" w:hAnsi="MingLiU" w:hint="default"/>
        <w:b/>
        <w:bCs/>
        <w:color w:val="auto"/>
      </w:rPr>
    </w:lvl>
    <w:lvl w:ilvl="2">
      <w:start w:val="1"/>
      <w:numFmt w:val="bullet"/>
      <w:lvlText w:val=""/>
      <w:lvlJc w:val="left"/>
      <w:pPr>
        <w:ind w:left="736" w:hanging="170"/>
      </w:pPr>
      <w:rPr>
        <w:rFonts w:ascii="MS Gothic" w:hAnsi="MS Gothic" w:hint="default"/>
      </w:rPr>
    </w:lvl>
    <w:lvl w:ilvl="3">
      <w:start w:val="1"/>
      <w:numFmt w:val="bullet"/>
      <w:lvlText w:val=""/>
      <w:lvlJc w:val="left"/>
      <w:pPr>
        <w:ind w:left="906" w:hanging="170"/>
      </w:pPr>
      <w:rPr>
        <w:rFonts w:ascii="MingLiU" w:hAnsi="MingLiU" w:hint="default"/>
      </w:rPr>
    </w:lvl>
    <w:lvl w:ilvl="4">
      <w:start w:val="1"/>
      <w:numFmt w:val="bullet"/>
      <w:lvlText w:val="o"/>
      <w:lvlJc w:val="left"/>
      <w:pPr>
        <w:ind w:left="1076" w:hanging="170"/>
      </w:pPr>
      <w:rPr>
        <w:rFonts w:ascii="Economica" w:hAnsi="Economica" w:cs="Economica" w:hint="default"/>
        <w:color w:val="auto"/>
      </w:rPr>
    </w:lvl>
    <w:lvl w:ilvl="5">
      <w:start w:val="1"/>
      <w:numFmt w:val="bullet"/>
      <w:lvlText w:val=""/>
      <w:lvlJc w:val="left"/>
      <w:pPr>
        <w:ind w:left="1246" w:hanging="170"/>
      </w:pPr>
      <w:rPr>
        <w:rFonts w:ascii="MS Gothic" w:hAnsi="MS Gothic" w:hint="default"/>
      </w:rPr>
    </w:lvl>
    <w:lvl w:ilvl="6">
      <w:start w:val="1"/>
      <w:numFmt w:val="bullet"/>
      <w:lvlText w:val=""/>
      <w:lvlJc w:val="left"/>
      <w:pPr>
        <w:ind w:left="1416" w:hanging="170"/>
      </w:pPr>
      <w:rPr>
        <w:rFonts w:ascii="MingLiU" w:hAnsi="MingLiU" w:hint="default"/>
      </w:rPr>
    </w:lvl>
    <w:lvl w:ilvl="7">
      <w:start w:val="1"/>
      <w:numFmt w:val="bullet"/>
      <w:lvlText w:val="o"/>
      <w:lvlJc w:val="left"/>
      <w:pPr>
        <w:ind w:left="1586" w:hanging="170"/>
      </w:pPr>
      <w:rPr>
        <w:rFonts w:ascii="Economica" w:hAnsi="Economica" w:cs="Economica" w:hint="default"/>
      </w:rPr>
    </w:lvl>
    <w:lvl w:ilvl="8">
      <w:start w:val="1"/>
      <w:numFmt w:val="bullet"/>
      <w:lvlText w:val=""/>
      <w:lvlJc w:val="left"/>
      <w:pPr>
        <w:ind w:left="1756" w:hanging="170"/>
      </w:pPr>
      <w:rPr>
        <w:rFonts w:ascii="MS Gothic" w:hAnsi="MS Gothic" w:hint="default"/>
      </w:rPr>
    </w:lvl>
  </w:abstractNum>
  <w:abstractNum w:abstractNumId="54" w15:restartNumberingAfterBreak="0">
    <w:nsid w:val="6E1E510B"/>
    <w:multiLevelType w:val="hybridMultilevel"/>
    <w:tmpl w:val="775433FC"/>
    <w:lvl w:ilvl="0" w:tplc="EA44CC1C">
      <w:start w:val="1"/>
      <w:numFmt w:val="bullet"/>
      <w:pStyle w:val="numbullet2"/>
      <w:lvlText w:val="o"/>
      <w:lvlJc w:val="left"/>
      <w:pPr>
        <w:ind w:left="1440" w:hanging="360"/>
      </w:pPr>
      <w:rPr>
        <w:rFonts w:ascii="Economica" w:hAnsi="Economica" w:hint="default"/>
        <w:sz w:val="14"/>
      </w:rPr>
    </w:lvl>
    <w:lvl w:ilvl="1" w:tplc="DDAEF050" w:tentative="1">
      <w:start w:val="1"/>
      <w:numFmt w:val="bullet"/>
      <w:lvlText w:val="o"/>
      <w:lvlJc w:val="left"/>
      <w:pPr>
        <w:ind w:left="2160" w:hanging="360"/>
      </w:pPr>
      <w:rPr>
        <w:rFonts w:ascii="Economica" w:hAnsi="Economica" w:cs="Economica" w:hint="default"/>
      </w:rPr>
    </w:lvl>
    <w:lvl w:ilvl="2" w:tplc="D2FE1A32" w:tentative="1">
      <w:start w:val="1"/>
      <w:numFmt w:val="bullet"/>
      <w:lvlText w:val=""/>
      <w:lvlJc w:val="left"/>
      <w:pPr>
        <w:ind w:left="2880" w:hanging="360"/>
      </w:pPr>
      <w:rPr>
        <w:rFonts w:ascii="MS Gothic" w:hAnsi="MS Gothic" w:hint="default"/>
      </w:rPr>
    </w:lvl>
    <w:lvl w:ilvl="3" w:tplc="5582CD24" w:tentative="1">
      <w:start w:val="1"/>
      <w:numFmt w:val="bullet"/>
      <w:lvlText w:val=""/>
      <w:lvlJc w:val="left"/>
      <w:pPr>
        <w:ind w:left="3600" w:hanging="360"/>
      </w:pPr>
      <w:rPr>
        <w:rFonts w:ascii="MingLiU" w:hAnsi="MingLiU" w:hint="default"/>
      </w:rPr>
    </w:lvl>
    <w:lvl w:ilvl="4" w:tplc="7986A2C4" w:tentative="1">
      <w:start w:val="1"/>
      <w:numFmt w:val="bullet"/>
      <w:lvlText w:val="o"/>
      <w:lvlJc w:val="left"/>
      <w:pPr>
        <w:ind w:left="4320" w:hanging="360"/>
      </w:pPr>
      <w:rPr>
        <w:rFonts w:ascii="Economica" w:hAnsi="Economica" w:cs="Economica" w:hint="default"/>
      </w:rPr>
    </w:lvl>
    <w:lvl w:ilvl="5" w:tplc="A1280860" w:tentative="1">
      <w:start w:val="1"/>
      <w:numFmt w:val="bullet"/>
      <w:lvlText w:val=""/>
      <w:lvlJc w:val="left"/>
      <w:pPr>
        <w:ind w:left="5040" w:hanging="360"/>
      </w:pPr>
      <w:rPr>
        <w:rFonts w:ascii="MS Gothic" w:hAnsi="MS Gothic" w:hint="default"/>
      </w:rPr>
    </w:lvl>
    <w:lvl w:ilvl="6" w:tplc="B77818F0" w:tentative="1">
      <w:start w:val="1"/>
      <w:numFmt w:val="bullet"/>
      <w:lvlText w:val=""/>
      <w:lvlJc w:val="left"/>
      <w:pPr>
        <w:ind w:left="5760" w:hanging="360"/>
      </w:pPr>
      <w:rPr>
        <w:rFonts w:ascii="MingLiU" w:hAnsi="MingLiU" w:hint="default"/>
      </w:rPr>
    </w:lvl>
    <w:lvl w:ilvl="7" w:tplc="1DB85FA0" w:tentative="1">
      <w:start w:val="1"/>
      <w:numFmt w:val="bullet"/>
      <w:lvlText w:val="o"/>
      <w:lvlJc w:val="left"/>
      <w:pPr>
        <w:ind w:left="6480" w:hanging="360"/>
      </w:pPr>
      <w:rPr>
        <w:rFonts w:ascii="Economica" w:hAnsi="Economica" w:cs="Economica" w:hint="default"/>
      </w:rPr>
    </w:lvl>
    <w:lvl w:ilvl="8" w:tplc="DEA2A2F4" w:tentative="1">
      <w:start w:val="1"/>
      <w:numFmt w:val="bullet"/>
      <w:lvlText w:val=""/>
      <w:lvlJc w:val="left"/>
      <w:pPr>
        <w:ind w:left="7200" w:hanging="360"/>
      </w:pPr>
      <w:rPr>
        <w:rFonts w:ascii="MS Gothic" w:hAnsi="MS Gothic" w:hint="default"/>
      </w:rPr>
    </w:lvl>
  </w:abstractNum>
  <w:abstractNum w:abstractNumId="55" w15:restartNumberingAfterBreak="0">
    <w:nsid w:val="6E4510DE"/>
    <w:multiLevelType w:val="multilevel"/>
    <w:tmpl w:val="2284673C"/>
    <w:styleLink w:val="FBulletlist"/>
    <w:lvl w:ilvl="0">
      <w:start w:val="1"/>
      <w:numFmt w:val="bullet"/>
      <w:lvlText w:val="●"/>
      <w:lvlJc w:val="left"/>
      <w:pPr>
        <w:ind w:left="454" w:hanging="170"/>
      </w:pPr>
      <w:rPr>
        <w:rFonts w:ascii="Wingdings" w:hAnsi="Wingdings" w:hint="default"/>
        <w:caps w:val="0"/>
        <w:strike w:val="0"/>
        <w:dstrike w:val="0"/>
        <w:vanish w:val="0"/>
        <w:color w:val="003399" w:themeColor="accent2"/>
        <w:vertAlign w:val="baseline"/>
      </w:rPr>
    </w:lvl>
    <w:lvl w:ilvl="1">
      <w:start w:val="1"/>
      <w:numFmt w:val="bullet"/>
      <w:lvlText w:val="o"/>
      <w:lvlJc w:val="left"/>
      <w:pPr>
        <w:ind w:left="624" w:hanging="170"/>
      </w:pPr>
      <w:rPr>
        <w:rFonts w:ascii="Economica" w:hAnsi="Economica" w:hint="default"/>
      </w:rPr>
    </w:lvl>
    <w:lvl w:ilvl="2">
      <w:start w:val="1"/>
      <w:numFmt w:val="bullet"/>
      <w:lvlText w:val=""/>
      <w:lvlJc w:val="left"/>
      <w:pPr>
        <w:ind w:left="794" w:hanging="170"/>
      </w:pPr>
      <w:rPr>
        <w:rFonts w:ascii="MS Gothic" w:hAnsi="MS Gothic" w:hint="default"/>
      </w:rPr>
    </w:lvl>
    <w:lvl w:ilvl="3">
      <w:start w:val="1"/>
      <w:numFmt w:val="bullet"/>
      <w:lvlText w:val=""/>
      <w:lvlJc w:val="left"/>
      <w:pPr>
        <w:ind w:left="964" w:hanging="170"/>
      </w:pPr>
      <w:rPr>
        <w:rFonts w:ascii="MingLiU" w:hAnsi="MingLiU" w:hint="default"/>
      </w:rPr>
    </w:lvl>
    <w:lvl w:ilvl="4">
      <w:start w:val="1"/>
      <w:numFmt w:val="bullet"/>
      <w:lvlText w:val="o"/>
      <w:lvlJc w:val="left"/>
      <w:pPr>
        <w:ind w:left="1134" w:hanging="170"/>
      </w:pPr>
      <w:rPr>
        <w:rFonts w:ascii="Economica" w:hAnsi="Economica" w:cs="Economica" w:hint="default"/>
      </w:rPr>
    </w:lvl>
    <w:lvl w:ilvl="5">
      <w:start w:val="1"/>
      <w:numFmt w:val="bullet"/>
      <w:lvlText w:val=""/>
      <w:lvlJc w:val="left"/>
      <w:pPr>
        <w:ind w:left="1304" w:hanging="170"/>
      </w:pPr>
      <w:rPr>
        <w:rFonts w:ascii="MS Gothic" w:hAnsi="MS Gothic" w:hint="default"/>
      </w:rPr>
    </w:lvl>
    <w:lvl w:ilvl="6">
      <w:start w:val="1"/>
      <w:numFmt w:val="bullet"/>
      <w:lvlText w:val=""/>
      <w:lvlJc w:val="left"/>
      <w:pPr>
        <w:ind w:left="1474" w:hanging="170"/>
      </w:pPr>
      <w:rPr>
        <w:rFonts w:ascii="MingLiU" w:hAnsi="MingLiU" w:hint="default"/>
      </w:rPr>
    </w:lvl>
    <w:lvl w:ilvl="7">
      <w:start w:val="1"/>
      <w:numFmt w:val="bullet"/>
      <w:lvlText w:val="o"/>
      <w:lvlJc w:val="left"/>
      <w:pPr>
        <w:ind w:left="1644" w:hanging="170"/>
      </w:pPr>
      <w:rPr>
        <w:rFonts w:ascii="Economica" w:hAnsi="Economica" w:cs="Economica" w:hint="default"/>
      </w:rPr>
    </w:lvl>
    <w:lvl w:ilvl="8">
      <w:start w:val="1"/>
      <w:numFmt w:val="bullet"/>
      <w:lvlText w:val=""/>
      <w:lvlJc w:val="left"/>
      <w:pPr>
        <w:ind w:left="1814" w:hanging="170"/>
      </w:pPr>
      <w:rPr>
        <w:rFonts w:ascii="MS Gothic" w:hAnsi="MS Gothic" w:hint="default"/>
      </w:rPr>
    </w:lvl>
  </w:abstractNum>
  <w:abstractNum w:abstractNumId="56" w15:restartNumberingAfterBreak="0">
    <w:nsid w:val="6EF154D1"/>
    <w:multiLevelType w:val="hybridMultilevel"/>
    <w:tmpl w:val="E3B65A6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5922574"/>
    <w:multiLevelType w:val="multilevel"/>
    <w:tmpl w:val="5A861EA8"/>
    <w:styleLink w:val="CurrentList11"/>
    <w:lvl w:ilvl="0">
      <w:start w:val="1"/>
      <w:numFmt w:val="bullet"/>
      <w:lvlText w:val=""/>
      <w:lvlJc w:val="left"/>
      <w:pPr>
        <w:ind w:left="720" w:hanging="360"/>
      </w:pPr>
      <w:rPr>
        <w:rFonts w:ascii="MingLiU" w:hAnsi="MingLiU" w:hint="default"/>
        <w:b/>
        <w:bCs/>
      </w:rPr>
    </w:lvl>
    <w:lvl w:ilvl="1">
      <w:start w:val="1"/>
      <w:numFmt w:val="bullet"/>
      <w:lvlText w:val="o"/>
      <w:lvlJc w:val="left"/>
      <w:pPr>
        <w:ind w:left="1440" w:hanging="360"/>
      </w:pPr>
      <w:rPr>
        <w:rFonts w:ascii="Economica" w:hAnsi="Economica" w:cs="Economica" w:hint="default"/>
      </w:rPr>
    </w:lvl>
    <w:lvl w:ilvl="2">
      <w:start w:val="1"/>
      <w:numFmt w:val="bullet"/>
      <w:lvlText w:val=""/>
      <w:lvlJc w:val="left"/>
      <w:pPr>
        <w:ind w:left="2160" w:hanging="360"/>
      </w:pPr>
      <w:rPr>
        <w:rFonts w:ascii="MS Gothic" w:hAnsi="MS Gothic" w:hint="default"/>
      </w:rPr>
    </w:lvl>
    <w:lvl w:ilvl="3">
      <w:start w:val="1"/>
      <w:numFmt w:val="bullet"/>
      <w:lvlText w:val=""/>
      <w:lvlJc w:val="left"/>
      <w:pPr>
        <w:ind w:left="2880" w:hanging="360"/>
      </w:pPr>
      <w:rPr>
        <w:rFonts w:ascii="MingLiU" w:hAnsi="MingLiU" w:hint="default"/>
      </w:rPr>
    </w:lvl>
    <w:lvl w:ilvl="4">
      <w:start w:val="1"/>
      <w:numFmt w:val="bullet"/>
      <w:lvlText w:val="o"/>
      <w:lvlJc w:val="left"/>
      <w:pPr>
        <w:ind w:left="3600" w:hanging="360"/>
      </w:pPr>
      <w:rPr>
        <w:rFonts w:ascii="Economica" w:hAnsi="Economica" w:cs="Economica" w:hint="default"/>
      </w:rPr>
    </w:lvl>
    <w:lvl w:ilvl="5">
      <w:start w:val="1"/>
      <w:numFmt w:val="bullet"/>
      <w:lvlText w:val=""/>
      <w:lvlJc w:val="left"/>
      <w:pPr>
        <w:ind w:left="4320" w:hanging="360"/>
      </w:pPr>
      <w:rPr>
        <w:rFonts w:ascii="MS Gothic" w:hAnsi="MS Gothic" w:hint="default"/>
      </w:rPr>
    </w:lvl>
    <w:lvl w:ilvl="6">
      <w:start w:val="1"/>
      <w:numFmt w:val="bullet"/>
      <w:lvlText w:val=""/>
      <w:lvlJc w:val="left"/>
      <w:pPr>
        <w:ind w:left="5040" w:hanging="360"/>
      </w:pPr>
      <w:rPr>
        <w:rFonts w:ascii="MingLiU" w:hAnsi="MingLiU" w:hint="default"/>
      </w:rPr>
    </w:lvl>
    <w:lvl w:ilvl="7">
      <w:start w:val="1"/>
      <w:numFmt w:val="bullet"/>
      <w:lvlText w:val="o"/>
      <w:lvlJc w:val="left"/>
      <w:pPr>
        <w:ind w:left="5760" w:hanging="360"/>
      </w:pPr>
      <w:rPr>
        <w:rFonts w:ascii="Economica" w:hAnsi="Economica" w:cs="Economica" w:hint="default"/>
      </w:rPr>
    </w:lvl>
    <w:lvl w:ilvl="8">
      <w:start w:val="1"/>
      <w:numFmt w:val="bullet"/>
      <w:lvlText w:val=""/>
      <w:lvlJc w:val="left"/>
      <w:pPr>
        <w:ind w:left="6480" w:hanging="360"/>
      </w:pPr>
      <w:rPr>
        <w:rFonts w:ascii="MS Gothic" w:hAnsi="MS Gothic" w:hint="default"/>
      </w:rPr>
    </w:lvl>
  </w:abstractNum>
  <w:abstractNum w:abstractNumId="58" w15:restartNumberingAfterBreak="0">
    <w:nsid w:val="7BDE5914"/>
    <w:multiLevelType w:val="multilevel"/>
    <w:tmpl w:val="55307F20"/>
    <w:styleLink w:val="CurrentList8"/>
    <w:lvl w:ilvl="0">
      <w:start w:val="1"/>
      <w:numFmt w:val="bullet"/>
      <w:lvlText w:val=""/>
      <w:lvlJc w:val="left"/>
      <w:pPr>
        <w:ind w:left="452" w:hanging="226"/>
      </w:pPr>
      <w:rPr>
        <w:rFonts w:ascii="MingLiU" w:hAnsi="MingLiU" w:hint="default"/>
        <w:b/>
        <w:bCs/>
        <w:caps w:val="0"/>
        <w:strike w:val="0"/>
        <w:dstrike w:val="0"/>
        <w:vanish w:val="0"/>
        <w:color w:val="001F8F" w:themeColor="accent1"/>
        <w:vertAlign w:val="baseline"/>
      </w:rPr>
    </w:lvl>
    <w:lvl w:ilvl="1">
      <w:start w:val="1"/>
      <w:numFmt w:val="bullet"/>
      <w:lvlText w:val=""/>
      <w:lvlJc w:val="left"/>
      <w:pPr>
        <w:ind w:left="566" w:hanging="170"/>
      </w:pPr>
      <w:rPr>
        <w:rFonts w:ascii="MingLiU" w:hAnsi="MingLiU" w:hint="default"/>
        <w:b/>
        <w:bCs/>
        <w:color w:val="auto"/>
      </w:rPr>
    </w:lvl>
    <w:lvl w:ilvl="2">
      <w:start w:val="1"/>
      <w:numFmt w:val="bullet"/>
      <w:lvlText w:val=""/>
      <w:lvlJc w:val="left"/>
      <w:pPr>
        <w:ind w:left="736" w:hanging="170"/>
      </w:pPr>
      <w:rPr>
        <w:rFonts w:ascii="MS Gothic" w:hAnsi="MS Gothic" w:hint="default"/>
      </w:rPr>
    </w:lvl>
    <w:lvl w:ilvl="3">
      <w:start w:val="1"/>
      <w:numFmt w:val="bullet"/>
      <w:lvlText w:val=""/>
      <w:lvlJc w:val="left"/>
      <w:pPr>
        <w:ind w:left="906" w:hanging="170"/>
      </w:pPr>
      <w:rPr>
        <w:rFonts w:ascii="MingLiU" w:hAnsi="MingLiU" w:hint="default"/>
      </w:rPr>
    </w:lvl>
    <w:lvl w:ilvl="4">
      <w:start w:val="1"/>
      <w:numFmt w:val="bullet"/>
      <w:lvlText w:val="o"/>
      <w:lvlJc w:val="left"/>
      <w:pPr>
        <w:ind w:left="1076" w:hanging="170"/>
      </w:pPr>
      <w:rPr>
        <w:rFonts w:ascii="Economica" w:hAnsi="Economica" w:cs="Economica" w:hint="default"/>
        <w:color w:val="auto"/>
      </w:rPr>
    </w:lvl>
    <w:lvl w:ilvl="5">
      <w:start w:val="1"/>
      <w:numFmt w:val="bullet"/>
      <w:lvlText w:val=""/>
      <w:lvlJc w:val="left"/>
      <w:pPr>
        <w:ind w:left="1246" w:hanging="170"/>
      </w:pPr>
      <w:rPr>
        <w:rFonts w:ascii="MS Gothic" w:hAnsi="MS Gothic" w:hint="default"/>
      </w:rPr>
    </w:lvl>
    <w:lvl w:ilvl="6">
      <w:start w:val="1"/>
      <w:numFmt w:val="bullet"/>
      <w:lvlText w:val=""/>
      <w:lvlJc w:val="left"/>
      <w:pPr>
        <w:ind w:left="1416" w:hanging="170"/>
      </w:pPr>
      <w:rPr>
        <w:rFonts w:ascii="MingLiU" w:hAnsi="MingLiU" w:hint="default"/>
      </w:rPr>
    </w:lvl>
    <w:lvl w:ilvl="7">
      <w:start w:val="1"/>
      <w:numFmt w:val="bullet"/>
      <w:lvlText w:val="o"/>
      <w:lvlJc w:val="left"/>
      <w:pPr>
        <w:ind w:left="1586" w:hanging="170"/>
      </w:pPr>
      <w:rPr>
        <w:rFonts w:ascii="Economica" w:hAnsi="Economica" w:cs="Economica" w:hint="default"/>
      </w:rPr>
    </w:lvl>
    <w:lvl w:ilvl="8">
      <w:start w:val="1"/>
      <w:numFmt w:val="bullet"/>
      <w:lvlText w:val=""/>
      <w:lvlJc w:val="left"/>
      <w:pPr>
        <w:ind w:left="1756" w:hanging="170"/>
      </w:pPr>
      <w:rPr>
        <w:rFonts w:ascii="MS Gothic" w:hAnsi="MS Gothic" w:hint="default"/>
      </w:rPr>
    </w:lvl>
  </w:abstractNum>
  <w:num w:numId="1">
    <w:abstractNumId w:val="55"/>
  </w:num>
  <w:num w:numId="2">
    <w:abstractNumId w:val="45"/>
  </w:num>
  <w:num w:numId="3">
    <w:abstractNumId w:val="10"/>
  </w:num>
  <w:num w:numId="4">
    <w:abstractNumId w:val="35"/>
  </w:num>
  <w:num w:numId="5">
    <w:abstractNumId w:val="23"/>
  </w:num>
  <w:num w:numId="6">
    <w:abstractNumId w:val="6"/>
  </w:num>
  <w:num w:numId="7">
    <w:abstractNumId w:val="4"/>
  </w:num>
  <w:num w:numId="8">
    <w:abstractNumId w:val="2"/>
  </w:num>
  <w:num w:numId="9">
    <w:abstractNumId w:val="3"/>
  </w:num>
  <w:num w:numId="10">
    <w:abstractNumId w:val="0"/>
  </w:num>
  <w:num w:numId="11">
    <w:abstractNumId w:val="33"/>
  </w:num>
  <w:num w:numId="12">
    <w:abstractNumId w:val="5"/>
  </w:num>
  <w:num w:numId="13">
    <w:abstractNumId w:val="19"/>
  </w:num>
  <w:num w:numId="14">
    <w:abstractNumId w:val="52"/>
  </w:num>
  <w:num w:numId="15">
    <w:abstractNumId w:val="1"/>
  </w:num>
  <w:num w:numId="16">
    <w:abstractNumId w:val="30"/>
  </w:num>
  <w:num w:numId="17">
    <w:abstractNumId w:val="9"/>
  </w:num>
  <w:num w:numId="18">
    <w:abstractNumId w:val="29"/>
  </w:num>
  <w:num w:numId="19">
    <w:abstractNumId w:val="21"/>
  </w:num>
  <w:num w:numId="20">
    <w:abstractNumId w:val="39"/>
  </w:num>
  <w:num w:numId="21">
    <w:abstractNumId w:val="32"/>
  </w:num>
  <w:num w:numId="22">
    <w:abstractNumId w:val="49"/>
  </w:num>
  <w:num w:numId="23">
    <w:abstractNumId w:val="27"/>
  </w:num>
  <w:num w:numId="24">
    <w:abstractNumId w:val="47"/>
  </w:num>
  <w:num w:numId="25">
    <w:abstractNumId w:val="46"/>
  </w:num>
  <w:num w:numId="26">
    <w:abstractNumId w:val="8"/>
  </w:num>
  <w:num w:numId="27">
    <w:abstractNumId w:val="31"/>
  </w:num>
  <w:num w:numId="28">
    <w:abstractNumId w:val="7"/>
  </w:num>
  <w:num w:numId="29">
    <w:abstractNumId w:val="40"/>
  </w:num>
  <w:num w:numId="30">
    <w:abstractNumId w:val="54"/>
  </w:num>
  <w:num w:numId="31">
    <w:abstractNumId w:val="48"/>
  </w:num>
  <w:num w:numId="32">
    <w:abstractNumId w:val="16"/>
  </w:num>
  <w:num w:numId="33">
    <w:abstractNumId w:val="28"/>
  </w:num>
  <w:num w:numId="34">
    <w:abstractNumId w:val="17"/>
  </w:num>
  <w:num w:numId="35">
    <w:abstractNumId w:val="44"/>
  </w:num>
  <w:num w:numId="36">
    <w:abstractNumId w:val="11"/>
  </w:num>
  <w:num w:numId="37">
    <w:abstractNumId w:val="51"/>
  </w:num>
  <w:num w:numId="38">
    <w:abstractNumId w:val="20"/>
  </w:num>
  <w:num w:numId="39">
    <w:abstractNumId w:val="38"/>
  </w:num>
  <w:num w:numId="40">
    <w:abstractNumId w:val="42"/>
  </w:num>
  <w:num w:numId="41">
    <w:abstractNumId w:val="43"/>
  </w:num>
  <w:num w:numId="42">
    <w:abstractNumId w:val="58"/>
  </w:num>
  <w:num w:numId="43">
    <w:abstractNumId w:val="53"/>
  </w:num>
  <w:num w:numId="44">
    <w:abstractNumId w:val="15"/>
  </w:num>
  <w:num w:numId="45">
    <w:abstractNumId w:val="57"/>
  </w:num>
  <w:num w:numId="46">
    <w:abstractNumId w:val="14"/>
  </w:num>
  <w:num w:numId="47">
    <w:abstractNumId w:val="22"/>
  </w:num>
  <w:num w:numId="48">
    <w:abstractNumId w:val="12"/>
  </w:num>
  <w:num w:numId="49">
    <w:abstractNumId w:val="41"/>
  </w:num>
  <w:num w:numId="50">
    <w:abstractNumId w:val="36"/>
  </w:num>
  <w:num w:numId="51">
    <w:abstractNumId w:val="18"/>
  </w:num>
  <w:num w:numId="52">
    <w:abstractNumId w:val="56"/>
  </w:num>
  <w:num w:numId="53">
    <w:abstractNumId w:val="25"/>
  </w:num>
  <w:num w:numId="54">
    <w:abstractNumId w:val="13"/>
  </w:num>
  <w:num w:numId="55">
    <w:abstractNumId w:val="37"/>
  </w:num>
  <w:num w:numId="56">
    <w:abstractNumId w:val="50"/>
  </w:num>
  <w:num w:numId="57">
    <w:abstractNumId w:val="26"/>
  </w:num>
  <w:num w:numId="58">
    <w:abstractNumId w:val="24"/>
  </w:num>
  <w:num w:numId="59">
    <w:abstractNumId w:val="3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ocumentProtection w:edit="forms"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007"/>
    <w:rsid w:val="00000363"/>
    <w:rsid w:val="00000663"/>
    <w:rsid w:val="00000938"/>
    <w:rsid w:val="00000FCF"/>
    <w:rsid w:val="000012ED"/>
    <w:rsid w:val="0000134F"/>
    <w:rsid w:val="00001490"/>
    <w:rsid w:val="00001768"/>
    <w:rsid w:val="00001BA7"/>
    <w:rsid w:val="00001DA6"/>
    <w:rsid w:val="00001E79"/>
    <w:rsid w:val="00001ED2"/>
    <w:rsid w:val="00002238"/>
    <w:rsid w:val="00002407"/>
    <w:rsid w:val="0000277C"/>
    <w:rsid w:val="00002BA0"/>
    <w:rsid w:val="00002D1C"/>
    <w:rsid w:val="00002D49"/>
    <w:rsid w:val="00002FB3"/>
    <w:rsid w:val="00003128"/>
    <w:rsid w:val="0000380D"/>
    <w:rsid w:val="00003AB2"/>
    <w:rsid w:val="00003D95"/>
    <w:rsid w:val="000046C0"/>
    <w:rsid w:val="00004A38"/>
    <w:rsid w:val="00005279"/>
    <w:rsid w:val="000053AA"/>
    <w:rsid w:val="00005C26"/>
    <w:rsid w:val="00005FC1"/>
    <w:rsid w:val="00006112"/>
    <w:rsid w:val="00006720"/>
    <w:rsid w:val="0000674E"/>
    <w:rsid w:val="00006AD2"/>
    <w:rsid w:val="00006EF6"/>
    <w:rsid w:val="00007293"/>
    <w:rsid w:val="000077BB"/>
    <w:rsid w:val="0000780F"/>
    <w:rsid w:val="00007848"/>
    <w:rsid w:val="00007994"/>
    <w:rsid w:val="00007BA8"/>
    <w:rsid w:val="00007C47"/>
    <w:rsid w:val="00010A96"/>
    <w:rsid w:val="00010EEE"/>
    <w:rsid w:val="0001107A"/>
    <w:rsid w:val="00011329"/>
    <w:rsid w:val="00011332"/>
    <w:rsid w:val="000113B1"/>
    <w:rsid w:val="000114B5"/>
    <w:rsid w:val="00011887"/>
    <w:rsid w:val="00011960"/>
    <w:rsid w:val="00011E14"/>
    <w:rsid w:val="000120C5"/>
    <w:rsid w:val="0001223E"/>
    <w:rsid w:val="00012247"/>
    <w:rsid w:val="000122BF"/>
    <w:rsid w:val="000122D5"/>
    <w:rsid w:val="0001264F"/>
    <w:rsid w:val="00012DED"/>
    <w:rsid w:val="0001300C"/>
    <w:rsid w:val="00013A6A"/>
    <w:rsid w:val="00013D46"/>
    <w:rsid w:val="00013E0E"/>
    <w:rsid w:val="00013EC8"/>
    <w:rsid w:val="00014152"/>
    <w:rsid w:val="00014651"/>
    <w:rsid w:val="000146D3"/>
    <w:rsid w:val="000146EC"/>
    <w:rsid w:val="00014D21"/>
    <w:rsid w:val="0001510A"/>
    <w:rsid w:val="000151A8"/>
    <w:rsid w:val="000153E6"/>
    <w:rsid w:val="0001552C"/>
    <w:rsid w:val="000155A1"/>
    <w:rsid w:val="000158A7"/>
    <w:rsid w:val="000158B3"/>
    <w:rsid w:val="00015A74"/>
    <w:rsid w:val="00015B09"/>
    <w:rsid w:val="00015D60"/>
    <w:rsid w:val="00015E5F"/>
    <w:rsid w:val="00016613"/>
    <w:rsid w:val="000166C4"/>
    <w:rsid w:val="000168D2"/>
    <w:rsid w:val="00016E9B"/>
    <w:rsid w:val="0001749A"/>
    <w:rsid w:val="0001763A"/>
    <w:rsid w:val="000176C3"/>
    <w:rsid w:val="000176F5"/>
    <w:rsid w:val="000178A8"/>
    <w:rsid w:val="00017E0A"/>
    <w:rsid w:val="00017EFE"/>
    <w:rsid w:val="00020153"/>
    <w:rsid w:val="000202B8"/>
    <w:rsid w:val="0002082E"/>
    <w:rsid w:val="00020F23"/>
    <w:rsid w:val="000213BB"/>
    <w:rsid w:val="000216BA"/>
    <w:rsid w:val="00021748"/>
    <w:rsid w:val="00021768"/>
    <w:rsid w:val="00021D34"/>
    <w:rsid w:val="00022A5F"/>
    <w:rsid w:val="00022B7B"/>
    <w:rsid w:val="00022D9C"/>
    <w:rsid w:val="00022E9D"/>
    <w:rsid w:val="00022FBB"/>
    <w:rsid w:val="00023499"/>
    <w:rsid w:val="0002363E"/>
    <w:rsid w:val="00023B44"/>
    <w:rsid w:val="00023B8D"/>
    <w:rsid w:val="00024063"/>
    <w:rsid w:val="0002475A"/>
    <w:rsid w:val="000247D6"/>
    <w:rsid w:val="00024A39"/>
    <w:rsid w:val="00024E7D"/>
    <w:rsid w:val="000253E0"/>
    <w:rsid w:val="00025428"/>
    <w:rsid w:val="00025559"/>
    <w:rsid w:val="000255AE"/>
    <w:rsid w:val="00025666"/>
    <w:rsid w:val="00025B42"/>
    <w:rsid w:val="0002607D"/>
    <w:rsid w:val="00026EFA"/>
    <w:rsid w:val="000270A1"/>
    <w:rsid w:val="00027360"/>
    <w:rsid w:val="0002753C"/>
    <w:rsid w:val="00027582"/>
    <w:rsid w:val="000278EF"/>
    <w:rsid w:val="000279BD"/>
    <w:rsid w:val="00027E0F"/>
    <w:rsid w:val="00027E83"/>
    <w:rsid w:val="00030001"/>
    <w:rsid w:val="000306FA"/>
    <w:rsid w:val="00030777"/>
    <w:rsid w:val="00030852"/>
    <w:rsid w:val="000309AD"/>
    <w:rsid w:val="00030B20"/>
    <w:rsid w:val="00030FF3"/>
    <w:rsid w:val="0003112E"/>
    <w:rsid w:val="000312FE"/>
    <w:rsid w:val="0003146C"/>
    <w:rsid w:val="0003160F"/>
    <w:rsid w:val="00031CFC"/>
    <w:rsid w:val="00031D2E"/>
    <w:rsid w:val="00031E72"/>
    <w:rsid w:val="00031F48"/>
    <w:rsid w:val="000323A8"/>
    <w:rsid w:val="00032532"/>
    <w:rsid w:val="00032960"/>
    <w:rsid w:val="00032A4C"/>
    <w:rsid w:val="00032C9A"/>
    <w:rsid w:val="00032E41"/>
    <w:rsid w:val="00032F40"/>
    <w:rsid w:val="00033627"/>
    <w:rsid w:val="000337F0"/>
    <w:rsid w:val="00033881"/>
    <w:rsid w:val="00033E02"/>
    <w:rsid w:val="000341F6"/>
    <w:rsid w:val="000346A4"/>
    <w:rsid w:val="00034A80"/>
    <w:rsid w:val="00035958"/>
    <w:rsid w:val="00035B52"/>
    <w:rsid w:val="00035BE0"/>
    <w:rsid w:val="00035D3F"/>
    <w:rsid w:val="0003617A"/>
    <w:rsid w:val="0003620B"/>
    <w:rsid w:val="0003631E"/>
    <w:rsid w:val="000363BE"/>
    <w:rsid w:val="00036676"/>
    <w:rsid w:val="000367EB"/>
    <w:rsid w:val="00036DDE"/>
    <w:rsid w:val="00036EAD"/>
    <w:rsid w:val="00036F31"/>
    <w:rsid w:val="00036FE6"/>
    <w:rsid w:val="0003711E"/>
    <w:rsid w:val="0003734F"/>
    <w:rsid w:val="0004062C"/>
    <w:rsid w:val="000407B4"/>
    <w:rsid w:val="00040849"/>
    <w:rsid w:val="00040AE7"/>
    <w:rsid w:val="000411D4"/>
    <w:rsid w:val="0004142B"/>
    <w:rsid w:val="0004173E"/>
    <w:rsid w:val="00041990"/>
    <w:rsid w:val="00041E4E"/>
    <w:rsid w:val="00041F9C"/>
    <w:rsid w:val="00042410"/>
    <w:rsid w:val="000424C8"/>
    <w:rsid w:val="00042C13"/>
    <w:rsid w:val="00042C2F"/>
    <w:rsid w:val="00042D38"/>
    <w:rsid w:val="00043044"/>
    <w:rsid w:val="0004331F"/>
    <w:rsid w:val="000434B5"/>
    <w:rsid w:val="00043C28"/>
    <w:rsid w:val="00043CB4"/>
    <w:rsid w:val="00043F6F"/>
    <w:rsid w:val="000443E4"/>
    <w:rsid w:val="00044711"/>
    <w:rsid w:val="00044D4D"/>
    <w:rsid w:val="00044FA3"/>
    <w:rsid w:val="0004500B"/>
    <w:rsid w:val="00045480"/>
    <w:rsid w:val="0004563C"/>
    <w:rsid w:val="00045C62"/>
    <w:rsid w:val="00045E9C"/>
    <w:rsid w:val="00045EBA"/>
    <w:rsid w:val="000463D2"/>
    <w:rsid w:val="000464D8"/>
    <w:rsid w:val="00047458"/>
    <w:rsid w:val="000476C0"/>
    <w:rsid w:val="0004773B"/>
    <w:rsid w:val="00047763"/>
    <w:rsid w:val="00047C69"/>
    <w:rsid w:val="00050B79"/>
    <w:rsid w:val="00050DFA"/>
    <w:rsid w:val="00050E08"/>
    <w:rsid w:val="00051065"/>
    <w:rsid w:val="000510DA"/>
    <w:rsid w:val="0005128F"/>
    <w:rsid w:val="000512BA"/>
    <w:rsid w:val="000514AC"/>
    <w:rsid w:val="0005160E"/>
    <w:rsid w:val="00051796"/>
    <w:rsid w:val="00051D66"/>
    <w:rsid w:val="00051F29"/>
    <w:rsid w:val="00052093"/>
    <w:rsid w:val="0005210C"/>
    <w:rsid w:val="0005216C"/>
    <w:rsid w:val="00052311"/>
    <w:rsid w:val="00052372"/>
    <w:rsid w:val="0005243B"/>
    <w:rsid w:val="00052850"/>
    <w:rsid w:val="00052B0D"/>
    <w:rsid w:val="00052B49"/>
    <w:rsid w:val="00052D7B"/>
    <w:rsid w:val="00052EE8"/>
    <w:rsid w:val="000532E2"/>
    <w:rsid w:val="0005338F"/>
    <w:rsid w:val="00053467"/>
    <w:rsid w:val="00053BB2"/>
    <w:rsid w:val="00053FC0"/>
    <w:rsid w:val="00054459"/>
    <w:rsid w:val="0005487B"/>
    <w:rsid w:val="000550DF"/>
    <w:rsid w:val="00055A57"/>
    <w:rsid w:val="00055A9A"/>
    <w:rsid w:val="00055B8F"/>
    <w:rsid w:val="00055BD1"/>
    <w:rsid w:val="00055EDB"/>
    <w:rsid w:val="00056185"/>
    <w:rsid w:val="000564C4"/>
    <w:rsid w:val="0005651B"/>
    <w:rsid w:val="000568C5"/>
    <w:rsid w:val="00057450"/>
    <w:rsid w:val="000576B1"/>
    <w:rsid w:val="00057897"/>
    <w:rsid w:val="00057B8E"/>
    <w:rsid w:val="00057CBD"/>
    <w:rsid w:val="000600D0"/>
    <w:rsid w:val="000604D0"/>
    <w:rsid w:val="0006079D"/>
    <w:rsid w:val="00060BAE"/>
    <w:rsid w:val="00060F71"/>
    <w:rsid w:val="00060F85"/>
    <w:rsid w:val="000611DC"/>
    <w:rsid w:val="000614AE"/>
    <w:rsid w:val="00061664"/>
    <w:rsid w:val="000619C7"/>
    <w:rsid w:val="00061C06"/>
    <w:rsid w:val="0006203A"/>
    <w:rsid w:val="000622F1"/>
    <w:rsid w:val="00062311"/>
    <w:rsid w:val="0006245E"/>
    <w:rsid w:val="000625C0"/>
    <w:rsid w:val="000625F9"/>
    <w:rsid w:val="00062746"/>
    <w:rsid w:val="00062865"/>
    <w:rsid w:val="000628EB"/>
    <w:rsid w:val="00062C3A"/>
    <w:rsid w:val="00062E54"/>
    <w:rsid w:val="0006321D"/>
    <w:rsid w:val="000632F0"/>
    <w:rsid w:val="000635A2"/>
    <w:rsid w:val="0006378D"/>
    <w:rsid w:val="00063997"/>
    <w:rsid w:val="00063F7F"/>
    <w:rsid w:val="00064195"/>
    <w:rsid w:val="00064511"/>
    <w:rsid w:val="00064984"/>
    <w:rsid w:val="00064DA2"/>
    <w:rsid w:val="00064ED4"/>
    <w:rsid w:val="000653E5"/>
    <w:rsid w:val="000654D6"/>
    <w:rsid w:val="0006555B"/>
    <w:rsid w:val="000656AB"/>
    <w:rsid w:val="00065810"/>
    <w:rsid w:val="00065A99"/>
    <w:rsid w:val="0006633B"/>
    <w:rsid w:val="000663A2"/>
    <w:rsid w:val="000664CF"/>
    <w:rsid w:val="0006697E"/>
    <w:rsid w:val="00066A0E"/>
    <w:rsid w:val="00066CE3"/>
    <w:rsid w:val="00066E0E"/>
    <w:rsid w:val="000675FF"/>
    <w:rsid w:val="000677E4"/>
    <w:rsid w:val="0006780F"/>
    <w:rsid w:val="0006796D"/>
    <w:rsid w:val="00067A57"/>
    <w:rsid w:val="00067CAD"/>
    <w:rsid w:val="00067E5C"/>
    <w:rsid w:val="00070380"/>
    <w:rsid w:val="000704C0"/>
    <w:rsid w:val="00070694"/>
    <w:rsid w:val="00070705"/>
    <w:rsid w:val="00070710"/>
    <w:rsid w:val="00070740"/>
    <w:rsid w:val="00070D2D"/>
    <w:rsid w:val="00070DD3"/>
    <w:rsid w:val="00071100"/>
    <w:rsid w:val="00071546"/>
    <w:rsid w:val="000717EE"/>
    <w:rsid w:val="000717FC"/>
    <w:rsid w:val="00071A42"/>
    <w:rsid w:val="00071F4D"/>
    <w:rsid w:val="00071FBB"/>
    <w:rsid w:val="00072358"/>
    <w:rsid w:val="00072362"/>
    <w:rsid w:val="0007310D"/>
    <w:rsid w:val="000735EE"/>
    <w:rsid w:val="00073799"/>
    <w:rsid w:val="00073DF0"/>
    <w:rsid w:val="00073EE2"/>
    <w:rsid w:val="00073EF6"/>
    <w:rsid w:val="00073F58"/>
    <w:rsid w:val="000741B8"/>
    <w:rsid w:val="00074555"/>
    <w:rsid w:val="00074956"/>
    <w:rsid w:val="00074D30"/>
    <w:rsid w:val="00074E20"/>
    <w:rsid w:val="000750F3"/>
    <w:rsid w:val="0007595A"/>
    <w:rsid w:val="00075AB2"/>
    <w:rsid w:val="00075BB1"/>
    <w:rsid w:val="00075CC7"/>
    <w:rsid w:val="0007636C"/>
    <w:rsid w:val="000766C8"/>
    <w:rsid w:val="000766EC"/>
    <w:rsid w:val="000770DF"/>
    <w:rsid w:val="0007736E"/>
    <w:rsid w:val="0007749C"/>
    <w:rsid w:val="000777DE"/>
    <w:rsid w:val="00077AFD"/>
    <w:rsid w:val="00077FE1"/>
    <w:rsid w:val="000803A9"/>
    <w:rsid w:val="00080709"/>
    <w:rsid w:val="00080C59"/>
    <w:rsid w:val="0008141C"/>
    <w:rsid w:val="00081754"/>
    <w:rsid w:val="00081BB5"/>
    <w:rsid w:val="00081F81"/>
    <w:rsid w:val="00082402"/>
    <w:rsid w:val="00082B9C"/>
    <w:rsid w:val="00082D2F"/>
    <w:rsid w:val="00082D31"/>
    <w:rsid w:val="00083178"/>
    <w:rsid w:val="000833D9"/>
    <w:rsid w:val="00083FA9"/>
    <w:rsid w:val="00084887"/>
    <w:rsid w:val="00084896"/>
    <w:rsid w:val="00084914"/>
    <w:rsid w:val="00084AA0"/>
    <w:rsid w:val="00084B8E"/>
    <w:rsid w:val="00084C82"/>
    <w:rsid w:val="000852C0"/>
    <w:rsid w:val="00085833"/>
    <w:rsid w:val="00086024"/>
    <w:rsid w:val="00086095"/>
    <w:rsid w:val="0008636F"/>
    <w:rsid w:val="000863E8"/>
    <w:rsid w:val="0008664F"/>
    <w:rsid w:val="000869DE"/>
    <w:rsid w:val="00086BE4"/>
    <w:rsid w:val="00086FA5"/>
    <w:rsid w:val="00087170"/>
    <w:rsid w:val="000871D1"/>
    <w:rsid w:val="000879A5"/>
    <w:rsid w:val="00090495"/>
    <w:rsid w:val="0009095A"/>
    <w:rsid w:val="00090AE3"/>
    <w:rsid w:val="00090C65"/>
    <w:rsid w:val="000911CF"/>
    <w:rsid w:val="00091744"/>
    <w:rsid w:val="000918C8"/>
    <w:rsid w:val="00091BE3"/>
    <w:rsid w:val="00091DFC"/>
    <w:rsid w:val="00091E18"/>
    <w:rsid w:val="000920FA"/>
    <w:rsid w:val="0009247D"/>
    <w:rsid w:val="0009248F"/>
    <w:rsid w:val="00092738"/>
    <w:rsid w:val="00092854"/>
    <w:rsid w:val="0009286F"/>
    <w:rsid w:val="00092E01"/>
    <w:rsid w:val="000933EA"/>
    <w:rsid w:val="00093459"/>
    <w:rsid w:val="00093664"/>
    <w:rsid w:val="0009370A"/>
    <w:rsid w:val="0009381E"/>
    <w:rsid w:val="00093A45"/>
    <w:rsid w:val="00093DAD"/>
    <w:rsid w:val="00093EB0"/>
    <w:rsid w:val="000942AF"/>
    <w:rsid w:val="0009458A"/>
    <w:rsid w:val="00095097"/>
    <w:rsid w:val="00095102"/>
    <w:rsid w:val="0009555C"/>
    <w:rsid w:val="00095B72"/>
    <w:rsid w:val="00095B7D"/>
    <w:rsid w:val="000967F3"/>
    <w:rsid w:val="00096D82"/>
    <w:rsid w:val="00096EA2"/>
    <w:rsid w:val="00096FEB"/>
    <w:rsid w:val="000971A9"/>
    <w:rsid w:val="000972ED"/>
    <w:rsid w:val="00097490"/>
    <w:rsid w:val="00097665"/>
    <w:rsid w:val="000976F1"/>
    <w:rsid w:val="00097802"/>
    <w:rsid w:val="0009795D"/>
    <w:rsid w:val="00097B4B"/>
    <w:rsid w:val="00097D23"/>
    <w:rsid w:val="00097FC6"/>
    <w:rsid w:val="000A02CF"/>
    <w:rsid w:val="000A095F"/>
    <w:rsid w:val="000A0A61"/>
    <w:rsid w:val="000A10D8"/>
    <w:rsid w:val="000A1152"/>
    <w:rsid w:val="000A140D"/>
    <w:rsid w:val="000A17A5"/>
    <w:rsid w:val="000A197C"/>
    <w:rsid w:val="000A1E12"/>
    <w:rsid w:val="000A1E7B"/>
    <w:rsid w:val="000A2072"/>
    <w:rsid w:val="000A2297"/>
    <w:rsid w:val="000A22E4"/>
    <w:rsid w:val="000A2503"/>
    <w:rsid w:val="000A27FA"/>
    <w:rsid w:val="000A2C29"/>
    <w:rsid w:val="000A2DF2"/>
    <w:rsid w:val="000A2E0B"/>
    <w:rsid w:val="000A2F75"/>
    <w:rsid w:val="000A340E"/>
    <w:rsid w:val="000A3761"/>
    <w:rsid w:val="000A384E"/>
    <w:rsid w:val="000A39C8"/>
    <w:rsid w:val="000A3E8E"/>
    <w:rsid w:val="000A4418"/>
    <w:rsid w:val="000A4595"/>
    <w:rsid w:val="000A47B5"/>
    <w:rsid w:val="000A47FD"/>
    <w:rsid w:val="000A4BB8"/>
    <w:rsid w:val="000A4E43"/>
    <w:rsid w:val="000A58B9"/>
    <w:rsid w:val="000A5B87"/>
    <w:rsid w:val="000A5C0B"/>
    <w:rsid w:val="000A6022"/>
    <w:rsid w:val="000A64CA"/>
    <w:rsid w:val="000A6E9C"/>
    <w:rsid w:val="000A72BF"/>
    <w:rsid w:val="000A79FF"/>
    <w:rsid w:val="000A7CF9"/>
    <w:rsid w:val="000A7F33"/>
    <w:rsid w:val="000A7F7E"/>
    <w:rsid w:val="000B02C5"/>
    <w:rsid w:val="000B0511"/>
    <w:rsid w:val="000B0D28"/>
    <w:rsid w:val="000B1033"/>
    <w:rsid w:val="000B13FA"/>
    <w:rsid w:val="000B1457"/>
    <w:rsid w:val="000B2554"/>
    <w:rsid w:val="000B2692"/>
    <w:rsid w:val="000B2ECC"/>
    <w:rsid w:val="000B2F37"/>
    <w:rsid w:val="000B37E9"/>
    <w:rsid w:val="000B3B56"/>
    <w:rsid w:val="000B3BE4"/>
    <w:rsid w:val="000B403C"/>
    <w:rsid w:val="000B415C"/>
    <w:rsid w:val="000B4BD1"/>
    <w:rsid w:val="000B4CE4"/>
    <w:rsid w:val="000B50E8"/>
    <w:rsid w:val="000B5509"/>
    <w:rsid w:val="000B56BE"/>
    <w:rsid w:val="000B5A2A"/>
    <w:rsid w:val="000B6109"/>
    <w:rsid w:val="000B6528"/>
    <w:rsid w:val="000B6C13"/>
    <w:rsid w:val="000B6CFA"/>
    <w:rsid w:val="000B6E14"/>
    <w:rsid w:val="000B771C"/>
    <w:rsid w:val="000C0165"/>
    <w:rsid w:val="000C01AA"/>
    <w:rsid w:val="000C0366"/>
    <w:rsid w:val="000C03E0"/>
    <w:rsid w:val="000C05F8"/>
    <w:rsid w:val="000C0CB2"/>
    <w:rsid w:val="000C0FCF"/>
    <w:rsid w:val="000C122C"/>
    <w:rsid w:val="000C145D"/>
    <w:rsid w:val="000C147D"/>
    <w:rsid w:val="000C1941"/>
    <w:rsid w:val="000C1A0B"/>
    <w:rsid w:val="000C1B8D"/>
    <w:rsid w:val="000C1BB1"/>
    <w:rsid w:val="000C2014"/>
    <w:rsid w:val="000C221E"/>
    <w:rsid w:val="000C223B"/>
    <w:rsid w:val="000C2249"/>
    <w:rsid w:val="000C27AB"/>
    <w:rsid w:val="000C2911"/>
    <w:rsid w:val="000C2E68"/>
    <w:rsid w:val="000C305C"/>
    <w:rsid w:val="000C335B"/>
    <w:rsid w:val="000C355F"/>
    <w:rsid w:val="000C36E9"/>
    <w:rsid w:val="000C37D1"/>
    <w:rsid w:val="000C39A6"/>
    <w:rsid w:val="000C3BC6"/>
    <w:rsid w:val="000C3CF7"/>
    <w:rsid w:val="000C3E07"/>
    <w:rsid w:val="000C40CB"/>
    <w:rsid w:val="000C4108"/>
    <w:rsid w:val="000C467A"/>
    <w:rsid w:val="000C46E1"/>
    <w:rsid w:val="000C4724"/>
    <w:rsid w:val="000C4901"/>
    <w:rsid w:val="000C4DC6"/>
    <w:rsid w:val="000C5215"/>
    <w:rsid w:val="000C5948"/>
    <w:rsid w:val="000C5F0E"/>
    <w:rsid w:val="000C60F6"/>
    <w:rsid w:val="000C6338"/>
    <w:rsid w:val="000C65F0"/>
    <w:rsid w:val="000C689B"/>
    <w:rsid w:val="000C6B55"/>
    <w:rsid w:val="000C6DA5"/>
    <w:rsid w:val="000C70C7"/>
    <w:rsid w:val="000C74C5"/>
    <w:rsid w:val="000C753B"/>
    <w:rsid w:val="000C75E7"/>
    <w:rsid w:val="000C772A"/>
    <w:rsid w:val="000C7789"/>
    <w:rsid w:val="000C7835"/>
    <w:rsid w:val="000C7B1D"/>
    <w:rsid w:val="000D031A"/>
    <w:rsid w:val="000D0728"/>
    <w:rsid w:val="000D0800"/>
    <w:rsid w:val="000D092F"/>
    <w:rsid w:val="000D0983"/>
    <w:rsid w:val="000D0B21"/>
    <w:rsid w:val="000D0F84"/>
    <w:rsid w:val="000D21DF"/>
    <w:rsid w:val="000D2560"/>
    <w:rsid w:val="000D2624"/>
    <w:rsid w:val="000D2C1C"/>
    <w:rsid w:val="000D2E13"/>
    <w:rsid w:val="000D2FA5"/>
    <w:rsid w:val="000D34C1"/>
    <w:rsid w:val="000D362A"/>
    <w:rsid w:val="000D3B7D"/>
    <w:rsid w:val="000D3BDC"/>
    <w:rsid w:val="000D3C55"/>
    <w:rsid w:val="000D3CF1"/>
    <w:rsid w:val="000D3DB5"/>
    <w:rsid w:val="000D429C"/>
    <w:rsid w:val="000D4371"/>
    <w:rsid w:val="000D44B0"/>
    <w:rsid w:val="000D4509"/>
    <w:rsid w:val="000D4917"/>
    <w:rsid w:val="000D4967"/>
    <w:rsid w:val="000D4D83"/>
    <w:rsid w:val="000D4F0D"/>
    <w:rsid w:val="000D5157"/>
    <w:rsid w:val="000D51D6"/>
    <w:rsid w:val="000D535A"/>
    <w:rsid w:val="000D5625"/>
    <w:rsid w:val="000D5704"/>
    <w:rsid w:val="000D5863"/>
    <w:rsid w:val="000D5CA4"/>
    <w:rsid w:val="000D5ECB"/>
    <w:rsid w:val="000D692A"/>
    <w:rsid w:val="000D6DD2"/>
    <w:rsid w:val="000D6F32"/>
    <w:rsid w:val="000D7454"/>
    <w:rsid w:val="000D77FA"/>
    <w:rsid w:val="000D78BE"/>
    <w:rsid w:val="000D7C5A"/>
    <w:rsid w:val="000E06AB"/>
    <w:rsid w:val="000E0A1F"/>
    <w:rsid w:val="000E0A3D"/>
    <w:rsid w:val="000E0D90"/>
    <w:rsid w:val="000E0EAA"/>
    <w:rsid w:val="000E123F"/>
    <w:rsid w:val="000E138D"/>
    <w:rsid w:val="000E16D8"/>
    <w:rsid w:val="000E17F7"/>
    <w:rsid w:val="000E1A26"/>
    <w:rsid w:val="000E1AB3"/>
    <w:rsid w:val="000E1B70"/>
    <w:rsid w:val="000E1C32"/>
    <w:rsid w:val="000E1D3E"/>
    <w:rsid w:val="000E1D9B"/>
    <w:rsid w:val="000E2866"/>
    <w:rsid w:val="000E287D"/>
    <w:rsid w:val="000E2B91"/>
    <w:rsid w:val="000E2C8E"/>
    <w:rsid w:val="000E2C92"/>
    <w:rsid w:val="000E2F24"/>
    <w:rsid w:val="000E2F75"/>
    <w:rsid w:val="000E3C5E"/>
    <w:rsid w:val="000E3CE4"/>
    <w:rsid w:val="000E43C2"/>
    <w:rsid w:val="000E479F"/>
    <w:rsid w:val="000E48AE"/>
    <w:rsid w:val="000E4CBF"/>
    <w:rsid w:val="000E4FA8"/>
    <w:rsid w:val="000E52A1"/>
    <w:rsid w:val="000E5363"/>
    <w:rsid w:val="000E5542"/>
    <w:rsid w:val="000E5E85"/>
    <w:rsid w:val="000E6059"/>
    <w:rsid w:val="000E608A"/>
    <w:rsid w:val="000E6163"/>
    <w:rsid w:val="000E65D2"/>
    <w:rsid w:val="000E661C"/>
    <w:rsid w:val="000E669F"/>
    <w:rsid w:val="000E6854"/>
    <w:rsid w:val="000E6EE9"/>
    <w:rsid w:val="000E72B2"/>
    <w:rsid w:val="000E77D6"/>
    <w:rsid w:val="000E7E2B"/>
    <w:rsid w:val="000F000C"/>
    <w:rsid w:val="000F0263"/>
    <w:rsid w:val="000F02D0"/>
    <w:rsid w:val="000F0370"/>
    <w:rsid w:val="000F08A5"/>
    <w:rsid w:val="000F09DF"/>
    <w:rsid w:val="000F0A66"/>
    <w:rsid w:val="000F0C03"/>
    <w:rsid w:val="000F0D3F"/>
    <w:rsid w:val="000F13A9"/>
    <w:rsid w:val="000F1DCA"/>
    <w:rsid w:val="000F203A"/>
    <w:rsid w:val="000F2276"/>
    <w:rsid w:val="000F24A7"/>
    <w:rsid w:val="000F2616"/>
    <w:rsid w:val="000F2BAF"/>
    <w:rsid w:val="000F2CB7"/>
    <w:rsid w:val="000F3EFB"/>
    <w:rsid w:val="000F446B"/>
    <w:rsid w:val="000F461E"/>
    <w:rsid w:val="000F478F"/>
    <w:rsid w:val="000F47FA"/>
    <w:rsid w:val="000F4B60"/>
    <w:rsid w:val="000F4C82"/>
    <w:rsid w:val="000F4C96"/>
    <w:rsid w:val="000F4F68"/>
    <w:rsid w:val="000F5147"/>
    <w:rsid w:val="000F5185"/>
    <w:rsid w:val="000F581D"/>
    <w:rsid w:val="000F58E1"/>
    <w:rsid w:val="000F5C73"/>
    <w:rsid w:val="000F5F4D"/>
    <w:rsid w:val="000F61C7"/>
    <w:rsid w:val="000F6217"/>
    <w:rsid w:val="000F648D"/>
    <w:rsid w:val="000F66BB"/>
    <w:rsid w:val="000F6A30"/>
    <w:rsid w:val="000F6BF5"/>
    <w:rsid w:val="000F6C2B"/>
    <w:rsid w:val="000F6D3A"/>
    <w:rsid w:val="000F6E0C"/>
    <w:rsid w:val="000F6FB4"/>
    <w:rsid w:val="000F7134"/>
    <w:rsid w:val="000F71E1"/>
    <w:rsid w:val="000F7640"/>
    <w:rsid w:val="000F7785"/>
    <w:rsid w:val="000F782C"/>
    <w:rsid w:val="00100798"/>
    <w:rsid w:val="001010F7"/>
    <w:rsid w:val="001012E6"/>
    <w:rsid w:val="0010149A"/>
    <w:rsid w:val="001014A9"/>
    <w:rsid w:val="00101AAC"/>
    <w:rsid w:val="00101B2F"/>
    <w:rsid w:val="00101CFD"/>
    <w:rsid w:val="00101E49"/>
    <w:rsid w:val="00102260"/>
    <w:rsid w:val="00102A41"/>
    <w:rsid w:val="00102D31"/>
    <w:rsid w:val="00103597"/>
    <w:rsid w:val="00103738"/>
    <w:rsid w:val="00103B70"/>
    <w:rsid w:val="00103C10"/>
    <w:rsid w:val="001041C2"/>
    <w:rsid w:val="00104245"/>
    <w:rsid w:val="001042E2"/>
    <w:rsid w:val="00104B1C"/>
    <w:rsid w:val="00104D10"/>
    <w:rsid w:val="00104E02"/>
    <w:rsid w:val="00105426"/>
    <w:rsid w:val="00105BB5"/>
    <w:rsid w:val="00105DF0"/>
    <w:rsid w:val="00105FC7"/>
    <w:rsid w:val="0010621C"/>
    <w:rsid w:val="001064CF"/>
    <w:rsid w:val="00106936"/>
    <w:rsid w:val="00106D9C"/>
    <w:rsid w:val="00106E2C"/>
    <w:rsid w:val="00106FE0"/>
    <w:rsid w:val="00107303"/>
    <w:rsid w:val="00107B87"/>
    <w:rsid w:val="00107FEC"/>
    <w:rsid w:val="0011049D"/>
    <w:rsid w:val="001109A7"/>
    <w:rsid w:val="001109C4"/>
    <w:rsid w:val="00110D6D"/>
    <w:rsid w:val="00110DC8"/>
    <w:rsid w:val="001111DB"/>
    <w:rsid w:val="0011157D"/>
    <w:rsid w:val="0011167B"/>
    <w:rsid w:val="001116E1"/>
    <w:rsid w:val="00111B9A"/>
    <w:rsid w:val="00112302"/>
    <w:rsid w:val="00112322"/>
    <w:rsid w:val="00112845"/>
    <w:rsid w:val="00112BDC"/>
    <w:rsid w:val="00112BE7"/>
    <w:rsid w:val="00113188"/>
    <w:rsid w:val="00113532"/>
    <w:rsid w:val="001139A1"/>
    <w:rsid w:val="00113D64"/>
    <w:rsid w:val="00114185"/>
    <w:rsid w:val="00114250"/>
    <w:rsid w:val="00114355"/>
    <w:rsid w:val="0011498D"/>
    <w:rsid w:val="00114A8D"/>
    <w:rsid w:val="00114BC4"/>
    <w:rsid w:val="00114D09"/>
    <w:rsid w:val="00114DEA"/>
    <w:rsid w:val="00114EFD"/>
    <w:rsid w:val="00114F79"/>
    <w:rsid w:val="0011516F"/>
    <w:rsid w:val="00115232"/>
    <w:rsid w:val="0011543F"/>
    <w:rsid w:val="00116236"/>
    <w:rsid w:val="001166A0"/>
    <w:rsid w:val="00116A4A"/>
    <w:rsid w:val="00116B58"/>
    <w:rsid w:val="00116F57"/>
    <w:rsid w:val="001171B7"/>
    <w:rsid w:val="00117453"/>
    <w:rsid w:val="001175BD"/>
    <w:rsid w:val="00117949"/>
    <w:rsid w:val="00117989"/>
    <w:rsid w:val="00117DF2"/>
    <w:rsid w:val="0012002B"/>
    <w:rsid w:val="00120490"/>
    <w:rsid w:val="00120B41"/>
    <w:rsid w:val="00120EE2"/>
    <w:rsid w:val="00120FBC"/>
    <w:rsid w:val="0012100D"/>
    <w:rsid w:val="0012114C"/>
    <w:rsid w:val="00121467"/>
    <w:rsid w:val="00121CD7"/>
    <w:rsid w:val="001220D0"/>
    <w:rsid w:val="001227AB"/>
    <w:rsid w:val="00122AA1"/>
    <w:rsid w:val="00122B0F"/>
    <w:rsid w:val="00122B9B"/>
    <w:rsid w:val="00122CBA"/>
    <w:rsid w:val="00122F4D"/>
    <w:rsid w:val="0012308B"/>
    <w:rsid w:val="00123097"/>
    <w:rsid w:val="00123693"/>
    <w:rsid w:val="001238F9"/>
    <w:rsid w:val="00123D5B"/>
    <w:rsid w:val="00123EB6"/>
    <w:rsid w:val="00123F06"/>
    <w:rsid w:val="00124AE7"/>
    <w:rsid w:val="00124DC4"/>
    <w:rsid w:val="00124EA2"/>
    <w:rsid w:val="00124FB2"/>
    <w:rsid w:val="0012536C"/>
    <w:rsid w:val="0012537D"/>
    <w:rsid w:val="00125522"/>
    <w:rsid w:val="0012554F"/>
    <w:rsid w:val="001255A9"/>
    <w:rsid w:val="0012561E"/>
    <w:rsid w:val="001258A8"/>
    <w:rsid w:val="00125A9C"/>
    <w:rsid w:val="00126452"/>
    <w:rsid w:val="00126525"/>
    <w:rsid w:val="00126719"/>
    <w:rsid w:val="00126993"/>
    <w:rsid w:val="00126E9B"/>
    <w:rsid w:val="00127047"/>
    <w:rsid w:val="00127BBB"/>
    <w:rsid w:val="00127D2A"/>
    <w:rsid w:val="00130183"/>
    <w:rsid w:val="001302B4"/>
    <w:rsid w:val="001304CC"/>
    <w:rsid w:val="00130B3A"/>
    <w:rsid w:val="00130CD6"/>
    <w:rsid w:val="00130E95"/>
    <w:rsid w:val="0013127B"/>
    <w:rsid w:val="0013145A"/>
    <w:rsid w:val="00131553"/>
    <w:rsid w:val="0013180C"/>
    <w:rsid w:val="001318C9"/>
    <w:rsid w:val="0013194F"/>
    <w:rsid w:val="00131994"/>
    <w:rsid w:val="00131A15"/>
    <w:rsid w:val="00131C95"/>
    <w:rsid w:val="00131EC8"/>
    <w:rsid w:val="00131FB7"/>
    <w:rsid w:val="001323E2"/>
    <w:rsid w:val="001324C9"/>
    <w:rsid w:val="00132A78"/>
    <w:rsid w:val="00132EEA"/>
    <w:rsid w:val="001330FB"/>
    <w:rsid w:val="0013319F"/>
    <w:rsid w:val="001331C0"/>
    <w:rsid w:val="001336B0"/>
    <w:rsid w:val="001339A3"/>
    <w:rsid w:val="001345B1"/>
    <w:rsid w:val="001347ED"/>
    <w:rsid w:val="0013491C"/>
    <w:rsid w:val="00134A0C"/>
    <w:rsid w:val="00134B00"/>
    <w:rsid w:val="00134BB8"/>
    <w:rsid w:val="00134C4D"/>
    <w:rsid w:val="00134EEB"/>
    <w:rsid w:val="00134EEC"/>
    <w:rsid w:val="00135143"/>
    <w:rsid w:val="001353B8"/>
    <w:rsid w:val="001355A2"/>
    <w:rsid w:val="0013561E"/>
    <w:rsid w:val="00135D2E"/>
    <w:rsid w:val="001361BC"/>
    <w:rsid w:val="001361DA"/>
    <w:rsid w:val="00136822"/>
    <w:rsid w:val="00136CD7"/>
    <w:rsid w:val="00137569"/>
    <w:rsid w:val="00137598"/>
    <w:rsid w:val="00137614"/>
    <w:rsid w:val="00137815"/>
    <w:rsid w:val="00137D61"/>
    <w:rsid w:val="00137EEF"/>
    <w:rsid w:val="00140644"/>
    <w:rsid w:val="001409C2"/>
    <w:rsid w:val="00140AA5"/>
    <w:rsid w:val="00140BEC"/>
    <w:rsid w:val="00140D6C"/>
    <w:rsid w:val="00140DC6"/>
    <w:rsid w:val="0014113E"/>
    <w:rsid w:val="0014191D"/>
    <w:rsid w:val="00141C75"/>
    <w:rsid w:val="00141CC4"/>
    <w:rsid w:val="00142462"/>
    <w:rsid w:val="00142636"/>
    <w:rsid w:val="00142C96"/>
    <w:rsid w:val="00142D6C"/>
    <w:rsid w:val="001431D0"/>
    <w:rsid w:val="001435E1"/>
    <w:rsid w:val="00143730"/>
    <w:rsid w:val="00143D35"/>
    <w:rsid w:val="00144380"/>
    <w:rsid w:val="001444A2"/>
    <w:rsid w:val="0014467A"/>
    <w:rsid w:val="001447F4"/>
    <w:rsid w:val="001447FB"/>
    <w:rsid w:val="001449EE"/>
    <w:rsid w:val="00144D3E"/>
    <w:rsid w:val="001450BF"/>
    <w:rsid w:val="001451BB"/>
    <w:rsid w:val="00145240"/>
    <w:rsid w:val="00145817"/>
    <w:rsid w:val="001458AC"/>
    <w:rsid w:val="00145A3D"/>
    <w:rsid w:val="00145C8C"/>
    <w:rsid w:val="00145E17"/>
    <w:rsid w:val="00145E68"/>
    <w:rsid w:val="001466E2"/>
    <w:rsid w:val="00146769"/>
    <w:rsid w:val="001467BD"/>
    <w:rsid w:val="00146AB3"/>
    <w:rsid w:val="00146DB5"/>
    <w:rsid w:val="00146EF6"/>
    <w:rsid w:val="00147232"/>
    <w:rsid w:val="0014773C"/>
    <w:rsid w:val="00147F21"/>
    <w:rsid w:val="00147FCF"/>
    <w:rsid w:val="001503D1"/>
    <w:rsid w:val="0015044D"/>
    <w:rsid w:val="001505BF"/>
    <w:rsid w:val="00150960"/>
    <w:rsid w:val="00150DE5"/>
    <w:rsid w:val="001511B8"/>
    <w:rsid w:val="00151209"/>
    <w:rsid w:val="001512B7"/>
    <w:rsid w:val="00151BCB"/>
    <w:rsid w:val="00152192"/>
    <w:rsid w:val="001523B3"/>
    <w:rsid w:val="00152552"/>
    <w:rsid w:val="00152C96"/>
    <w:rsid w:val="00153498"/>
    <w:rsid w:val="00153538"/>
    <w:rsid w:val="00153AAD"/>
    <w:rsid w:val="00153BE8"/>
    <w:rsid w:val="00153BF4"/>
    <w:rsid w:val="00153D56"/>
    <w:rsid w:val="00154260"/>
    <w:rsid w:val="001546DE"/>
    <w:rsid w:val="00154E58"/>
    <w:rsid w:val="00155D13"/>
    <w:rsid w:val="00155E38"/>
    <w:rsid w:val="00156291"/>
    <w:rsid w:val="001564FE"/>
    <w:rsid w:val="00156792"/>
    <w:rsid w:val="00157000"/>
    <w:rsid w:val="0015717A"/>
    <w:rsid w:val="00157371"/>
    <w:rsid w:val="00157482"/>
    <w:rsid w:val="001575F8"/>
    <w:rsid w:val="001578F2"/>
    <w:rsid w:val="00157FD5"/>
    <w:rsid w:val="0016023F"/>
    <w:rsid w:val="00160283"/>
    <w:rsid w:val="00160469"/>
    <w:rsid w:val="001604FF"/>
    <w:rsid w:val="001605B1"/>
    <w:rsid w:val="001609D7"/>
    <w:rsid w:val="00160A35"/>
    <w:rsid w:val="00161171"/>
    <w:rsid w:val="00161267"/>
    <w:rsid w:val="0016180E"/>
    <w:rsid w:val="00161907"/>
    <w:rsid w:val="00161A26"/>
    <w:rsid w:val="00161ACC"/>
    <w:rsid w:val="001628CD"/>
    <w:rsid w:val="00162CC6"/>
    <w:rsid w:val="00162DC8"/>
    <w:rsid w:val="001631FC"/>
    <w:rsid w:val="00163266"/>
    <w:rsid w:val="00163292"/>
    <w:rsid w:val="001635AA"/>
    <w:rsid w:val="001636F4"/>
    <w:rsid w:val="00163920"/>
    <w:rsid w:val="00164034"/>
    <w:rsid w:val="0016450D"/>
    <w:rsid w:val="00164557"/>
    <w:rsid w:val="00164DF3"/>
    <w:rsid w:val="00164E71"/>
    <w:rsid w:val="001655AB"/>
    <w:rsid w:val="00165771"/>
    <w:rsid w:val="001659D7"/>
    <w:rsid w:val="00165A96"/>
    <w:rsid w:val="001664ED"/>
    <w:rsid w:val="0016655A"/>
    <w:rsid w:val="001668A0"/>
    <w:rsid w:val="001668F3"/>
    <w:rsid w:val="00166D4B"/>
    <w:rsid w:val="0016708D"/>
    <w:rsid w:val="00167796"/>
    <w:rsid w:val="0017022B"/>
    <w:rsid w:val="0017026F"/>
    <w:rsid w:val="001702D1"/>
    <w:rsid w:val="00170465"/>
    <w:rsid w:val="001706B2"/>
    <w:rsid w:val="00170BF4"/>
    <w:rsid w:val="00170F9B"/>
    <w:rsid w:val="001710DD"/>
    <w:rsid w:val="001713A5"/>
    <w:rsid w:val="00171A5A"/>
    <w:rsid w:val="00171C44"/>
    <w:rsid w:val="00171DAA"/>
    <w:rsid w:val="00171F1D"/>
    <w:rsid w:val="0017242F"/>
    <w:rsid w:val="001724B6"/>
    <w:rsid w:val="00172523"/>
    <w:rsid w:val="001728B1"/>
    <w:rsid w:val="00172C72"/>
    <w:rsid w:val="0017302B"/>
    <w:rsid w:val="001732BD"/>
    <w:rsid w:val="0017340C"/>
    <w:rsid w:val="00173E49"/>
    <w:rsid w:val="001743A8"/>
    <w:rsid w:val="001743D9"/>
    <w:rsid w:val="0017453A"/>
    <w:rsid w:val="0017467E"/>
    <w:rsid w:val="00174885"/>
    <w:rsid w:val="00174C2C"/>
    <w:rsid w:val="00174D5E"/>
    <w:rsid w:val="001750C5"/>
    <w:rsid w:val="00175103"/>
    <w:rsid w:val="001751D5"/>
    <w:rsid w:val="00175218"/>
    <w:rsid w:val="00175351"/>
    <w:rsid w:val="001765F4"/>
    <w:rsid w:val="00176874"/>
    <w:rsid w:val="00176C29"/>
    <w:rsid w:val="00176EE4"/>
    <w:rsid w:val="00176FCD"/>
    <w:rsid w:val="0017713C"/>
    <w:rsid w:val="00177279"/>
    <w:rsid w:val="00177385"/>
    <w:rsid w:val="0017743F"/>
    <w:rsid w:val="0017764F"/>
    <w:rsid w:val="00177B2E"/>
    <w:rsid w:val="00177C81"/>
    <w:rsid w:val="001803F3"/>
    <w:rsid w:val="0018080C"/>
    <w:rsid w:val="00180CA6"/>
    <w:rsid w:val="001810C7"/>
    <w:rsid w:val="00181329"/>
    <w:rsid w:val="001813E7"/>
    <w:rsid w:val="00181554"/>
    <w:rsid w:val="00181588"/>
    <w:rsid w:val="001817A5"/>
    <w:rsid w:val="00181970"/>
    <w:rsid w:val="00181AA3"/>
    <w:rsid w:val="00181AF8"/>
    <w:rsid w:val="00181DA0"/>
    <w:rsid w:val="0018232D"/>
    <w:rsid w:val="00182497"/>
    <w:rsid w:val="001825CA"/>
    <w:rsid w:val="00182937"/>
    <w:rsid w:val="00182B31"/>
    <w:rsid w:val="00182C6B"/>
    <w:rsid w:val="00182D81"/>
    <w:rsid w:val="00182D85"/>
    <w:rsid w:val="00182DFF"/>
    <w:rsid w:val="00182EFD"/>
    <w:rsid w:val="00183410"/>
    <w:rsid w:val="00183505"/>
    <w:rsid w:val="0018357E"/>
    <w:rsid w:val="00183A63"/>
    <w:rsid w:val="00183BCF"/>
    <w:rsid w:val="00183F9D"/>
    <w:rsid w:val="0018436E"/>
    <w:rsid w:val="001846B8"/>
    <w:rsid w:val="00184DB4"/>
    <w:rsid w:val="00184E27"/>
    <w:rsid w:val="00184E8D"/>
    <w:rsid w:val="001850AB"/>
    <w:rsid w:val="001855C8"/>
    <w:rsid w:val="0018576A"/>
    <w:rsid w:val="0018613F"/>
    <w:rsid w:val="00186354"/>
    <w:rsid w:val="001864E0"/>
    <w:rsid w:val="0018651B"/>
    <w:rsid w:val="00186802"/>
    <w:rsid w:val="00186C0B"/>
    <w:rsid w:val="001877C2"/>
    <w:rsid w:val="00187A07"/>
    <w:rsid w:val="00187CEF"/>
    <w:rsid w:val="00187D06"/>
    <w:rsid w:val="00187F97"/>
    <w:rsid w:val="0019000A"/>
    <w:rsid w:val="00190039"/>
    <w:rsid w:val="0019036D"/>
    <w:rsid w:val="001907C5"/>
    <w:rsid w:val="0019098F"/>
    <w:rsid w:val="001909BB"/>
    <w:rsid w:val="00190BE0"/>
    <w:rsid w:val="00190C88"/>
    <w:rsid w:val="00190F74"/>
    <w:rsid w:val="001913D2"/>
    <w:rsid w:val="001914BB"/>
    <w:rsid w:val="001916E9"/>
    <w:rsid w:val="0019175E"/>
    <w:rsid w:val="00191B51"/>
    <w:rsid w:val="00191CB2"/>
    <w:rsid w:val="00191DEB"/>
    <w:rsid w:val="00191E72"/>
    <w:rsid w:val="00191F5F"/>
    <w:rsid w:val="00192041"/>
    <w:rsid w:val="00192337"/>
    <w:rsid w:val="00192821"/>
    <w:rsid w:val="0019293A"/>
    <w:rsid w:val="0019301C"/>
    <w:rsid w:val="001930B4"/>
    <w:rsid w:val="00193181"/>
    <w:rsid w:val="00193589"/>
    <w:rsid w:val="00193D72"/>
    <w:rsid w:val="00193F6C"/>
    <w:rsid w:val="001952AE"/>
    <w:rsid w:val="00195A48"/>
    <w:rsid w:val="00195C5C"/>
    <w:rsid w:val="0019691C"/>
    <w:rsid w:val="001971BE"/>
    <w:rsid w:val="001971EC"/>
    <w:rsid w:val="0019767B"/>
    <w:rsid w:val="001A03F5"/>
    <w:rsid w:val="001A0A53"/>
    <w:rsid w:val="001A116E"/>
    <w:rsid w:val="001A13FE"/>
    <w:rsid w:val="001A1720"/>
    <w:rsid w:val="001A174E"/>
    <w:rsid w:val="001A17C7"/>
    <w:rsid w:val="001A21F6"/>
    <w:rsid w:val="001A2406"/>
    <w:rsid w:val="001A241D"/>
    <w:rsid w:val="001A272D"/>
    <w:rsid w:val="001A2A10"/>
    <w:rsid w:val="001A2AC2"/>
    <w:rsid w:val="001A310A"/>
    <w:rsid w:val="001A331A"/>
    <w:rsid w:val="001A3622"/>
    <w:rsid w:val="001A3C9A"/>
    <w:rsid w:val="001A402B"/>
    <w:rsid w:val="001A42C0"/>
    <w:rsid w:val="001A430A"/>
    <w:rsid w:val="001A4849"/>
    <w:rsid w:val="001A50CB"/>
    <w:rsid w:val="001A51D6"/>
    <w:rsid w:val="001A54F8"/>
    <w:rsid w:val="001A59C4"/>
    <w:rsid w:val="001A5D8F"/>
    <w:rsid w:val="001A5FC9"/>
    <w:rsid w:val="001A63C7"/>
    <w:rsid w:val="001A699E"/>
    <w:rsid w:val="001A6A9D"/>
    <w:rsid w:val="001A6B0F"/>
    <w:rsid w:val="001A6D63"/>
    <w:rsid w:val="001A70C0"/>
    <w:rsid w:val="001A7488"/>
    <w:rsid w:val="001A74E0"/>
    <w:rsid w:val="001A757F"/>
    <w:rsid w:val="001A778C"/>
    <w:rsid w:val="001A7983"/>
    <w:rsid w:val="001A7EC0"/>
    <w:rsid w:val="001A7F1F"/>
    <w:rsid w:val="001B0230"/>
    <w:rsid w:val="001B0443"/>
    <w:rsid w:val="001B04AC"/>
    <w:rsid w:val="001B0C7B"/>
    <w:rsid w:val="001B0D22"/>
    <w:rsid w:val="001B0DD7"/>
    <w:rsid w:val="001B124B"/>
    <w:rsid w:val="001B14E7"/>
    <w:rsid w:val="001B14FB"/>
    <w:rsid w:val="001B1B14"/>
    <w:rsid w:val="001B1DCE"/>
    <w:rsid w:val="001B2365"/>
    <w:rsid w:val="001B24B5"/>
    <w:rsid w:val="001B281F"/>
    <w:rsid w:val="001B2EF1"/>
    <w:rsid w:val="001B3971"/>
    <w:rsid w:val="001B3C5C"/>
    <w:rsid w:val="001B4084"/>
    <w:rsid w:val="001B41D2"/>
    <w:rsid w:val="001B4565"/>
    <w:rsid w:val="001B49EB"/>
    <w:rsid w:val="001B4F53"/>
    <w:rsid w:val="001B525B"/>
    <w:rsid w:val="001B52B0"/>
    <w:rsid w:val="001B5479"/>
    <w:rsid w:val="001B55A9"/>
    <w:rsid w:val="001B5762"/>
    <w:rsid w:val="001B58F1"/>
    <w:rsid w:val="001B5B48"/>
    <w:rsid w:val="001B5B91"/>
    <w:rsid w:val="001B5D7A"/>
    <w:rsid w:val="001B5E82"/>
    <w:rsid w:val="001B6109"/>
    <w:rsid w:val="001B6B35"/>
    <w:rsid w:val="001B6E74"/>
    <w:rsid w:val="001B6F45"/>
    <w:rsid w:val="001B701E"/>
    <w:rsid w:val="001B7135"/>
    <w:rsid w:val="001B721A"/>
    <w:rsid w:val="001B737C"/>
    <w:rsid w:val="001B76BD"/>
    <w:rsid w:val="001B79A1"/>
    <w:rsid w:val="001B79E1"/>
    <w:rsid w:val="001B7AF3"/>
    <w:rsid w:val="001B7B43"/>
    <w:rsid w:val="001B7C13"/>
    <w:rsid w:val="001B7CCB"/>
    <w:rsid w:val="001C000A"/>
    <w:rsid w:val="001C0251"/>
    <w:rsid w:val="001C08B2"/>
    <w:rsid w:val="001C0B20"/>
    <w:rsid w:val="001C0D64"/>
    <w:rsid w:val="001C1444"/>
    <w:rsid w:val="001C1816"/>
    <w:rsid w:val="001C189A"/>
    <w:rsid w:val="001C1B27"/>
    <w:rsid w:val="001C2468"/>
    <w:rsid w:val="001C326C"/>
    <w:rsid w:val="001C3671"/>
    <w:rsid w:val="001C3789"/>
    <w:rsid w:val="001C3A6C"/>
    <w:rsid w:val="001C3BA8"/>
    <w:rsid w:val="001C40CF"/>
    <w:rsid w:val="001C4659"/>
    <w:rsid w:val="001C4AE2"/>
    <w:rsid w:val="001C54E6"/>
    <w:rsid w:val="001C6287"/>
    <w:rsid w:val="001C62A5"/>
    <w:rsid w:val="001C661C"/>
    <w:rsid w:val="001C69A6"/>
    <w:rsid w:val="001C6AD2"/>
    <w:rsid w:val="001C6EE8"/>
    <w:rsid w:val="001C7A8A"/>
    <w:rsid w:val="001D07BF"/>
    <w:rsid w:val="001D09A7"/>
    <w:rsid w:val="001D0A4C"/>
    <w:rsid w:val="001D0AB4"/>
    <w:rsid w:val="001D0C7F"/>
    <w:rsid w:val="001D0DE9"/>
    <w:rsid w:val="001D0FD4"/>
    <w:rsid w:val="001D146F"/>
    <w:rsid w:val="001D17EF"/>
    <w:rsid w:val="001D19DA"/>
    <w:rsid w:val="001D1A15"/>
    <w:rsid w:val="001D1FB9"/>
    <w:rsid w:val="001D2953"/>
    <w:rsid w:val="001D2AA2"/>
    <w:rsid w:val="001D2CC5"/>
    <w:rsid w:val="001D2E07"/>
    <w:rsid w:val="001D31EA"/>
    <w:rsid w:val="001D3294"/>
    <w:rsid w:val="001D33A1"/>
    <w:rsid w:val="001D3D26"/>
    <w:rsid w:val="001D3E23"/>
    <w:rsid w:val="001D4116"/>
    <w:rsid w:val="001D41C6"/>
    <w:rsid w:val="001D44B6"/>
    <w:rsid w:val="001D46FE"/>
    <w:rsid w:val="001D489A"/>
    <w:rsid w:val="001D496D"/>
    <w:rsid w:val="001D4F61"/>
    <w:rsid w:val="001D5566"/>
    <w:rsid w:val="001D56E6"/>
    <w:rsid w:val="001D5924"/>
    <w:rsid w:val="001D59CC"/>
    <w:rsid w:val="001D5A5E"/>
    <w:rsid w:val="001D61F6"/>
    <w:rsid w:val="001D6525"/>
    <w:rsid w:val="001D6840"/>
    <w:rsid w:val="001D7009"/>
    <w:rsid w:val="001E036C"/>
    <w:rsid w:val="001E055F"/>
    <w:rsid w:val="001E0ECB"/>
    <w:rsid w:val="001E1033"/>
    <w:rsid w:val="001E128A"/>
    <w:rsid w:val="001E1297"/>
    <w:rsid w:val="001E1C92"/>
    <w:rsid w:val="001E2353"/>
    <w:rsid w:val="001E2A5D"/>
    <w:rsid w:val="001E2EEE"/>
    <w:rsid w:val="001E3216"/>
    <w:rsid w:val="001E383C"/>
    <w:rsid w:val="001E3C29"/>
    <w:rsid w:val="001E3FE4"/>
    <w:rsid w:val="001E40D1"/>
    <w:rsid w:val="001E4296"/>
    <w:rsid w:val="001E49C3"/>
    <w:rsid w:val="001E4AE5"/>
    <w:rsid w:val="001E4C77"/>
    <w:rsid w:val="001E4F40"/>
    <w:rsid w:val="001E50A1"/>
    <w:rsid w:val="001E5269"/>
    <w:rsid w:val="001E5654"/>
    <w:rsid w:val="001E56BB"/>
    <w:rsid w:val="001E5728"/>
    <w:rsid w:val="001E57B8"/>
    <w:rsid w:val="001E5CDE"/>
    <w:rsid w:val="001E5F28"/>
    <w:rsid w:val="001E6653"/>
    <w:rsid w:val="001E6765"/>
    <w:rsid w:val="001E6E2A"/>
    <w:rsid w:val="001E7ACC"/>
    <w:rsid w:val="001E7B90"/>
    <w:rsid w:val="001E7C8B"/>
    <w:rsid w:val="001F027F"/>
    <w:rsid w:val="001F0325"/>
    <w:rsid w:val="001F04E7"/>
    <w:rsid w:val="001F0A14"/>
    <w:rsid w:val="001F10CD"/>
    <w:rsid w:val="001F11EA"/>
    <w:rsid w:val="001F13D8"/>
    <w:rsid w:val="001F16E1"/>
    <w:rsid w:val="001F192B"/>
    <w:rsid w:val="001F1A7A"/>
    <w:rsid w:val="001F1B25"/>
    <w:rsid w:val="001F1C08"/>
    <w:rsid w:val="001F1C95"/>
    <w:rsid w:val="001F21C0"/>
    <w:rsid w:val="001F2326"/>
    <w:rsid w:val="001F279E"/>
    <w:rsid w:val="001F2B4D"/>
    <w:rsid w:val="001F3406"/>
    <w:rsid w:val="001F367A"/>
    <w:rsid w:val="001F3BCC"/>
    <w:rsid w:val="001F3CD0"/>
    <w:rsid w:val="001F3FB3"/>
    <w:rsid w:val="001F409B"/>
    <w:rsid w:val="001F42B6"/>
    <w:rsid w:val="001F42E8"/>
    <w:rsid w:val="001F4629"/>
    <w:rsid w:val="001F476D"/>
    <w:rsid w:val="001F4ACE"/>
    <w:rsid w:val="001F4D5E"/>
    <w:rsid w:val="001F5194"/>
    <w:rsid w:val="001F5568"/>
    <w:rsid w:val="001F561F"/>
    <w:rsid w:val="001F5E4B"/>
    <w:rsid w:val="001F5FAA"/>
    <w:rsid w:val="001F668B"/>
    <w:rsid w:val="001F6ECA"/>
    <w:rsid w:val="001F71D3"/>
    <w:rsid w:val="001F7530"/>
    <w:rsid w:val="001F76E4"/>
    <w:rsid w:val="001F7944"/>
    <w:rsid w:val="001F7B40"/>
    <w:rsid w:val="001F7C49"/>
    <w:rsid w:val="001F7E0E"/>
    <w:rsid w:val="001F7F1F"/>
    <w:rsid w:val="002001E5"/>
    <w:rsid w:val="00200459"/>
    <w:rsid w:val="0020075B"/>
    <w:rsid w:val="00200858"/>
    <w:rsid w:val="00200992"/>
    <w:rsid w:val="00200DD2"/>
    <w:rsid w:val="00200ED2"/>
    <w:rsid w:val="00200EF1"/>
    <w:rsid w:val="002013CB"/>
    <w:rsid w:val="00201453"/>
    <w:rsid w:val="0020169E"/>
    <w:rsid w:val="00201DB6"/>
    <w:rsid w:val="002027CA"/>
    <w:rsid w:val="00202873"/>
    <w:rsid w:val="002028C8"/>
    <w:rsid w:val="002028F5"/>
    <w:rsid w:val="00202DFE"/>
    <w:rsid w:val="00202E19"/>
    <w:rsid w:val="00202EAC"/>
    <w:rsid w:val="00202F17"/>
    <w:rsid w:val="00203072"/>
    <w:rsid w:val="00203609"/>
    <w:rsid w:val="0020363A"/>
    <w:rsid w:val="0020370F"/>
    <w:rsid w:val="00203AA3"/>
    <w:rsid w:val="00203AA9"/>
    <w:rsid w:val="00203B1B"/>
    <w:rsid w:val="00204D67"/>
    <w:rsid w:val="00204DC6"/>
    <w:rsid w:val="00204E94"/>
    <w:rsid w:val="002053CD"/>
    <w:rsid w:val="0020582C"/>
    <w:rsid w:val="00205843"/>
    <w:rsid w:val="00205E1F"/>
    <w:rsid w:val="00205EBE"/>
    <w:rsid w:val="00205F77"/>
    <w:rsid w:val="00206620"/>
    <w:rsid w:val="0020671C"/>
    <w:rsid w:val="002068D6"/>
    <w:rsid w:val="00206DFD"/>
    <w:rsid w:val="00207270"/>
    <w:rsid w:val="002077EB"/>
    <w:rsid w:val="00207B67"/>
    <w:rsid w:val="00207BE0"/>
    <w:rsid w:val="00207D46"/>
    <w:rsid w:val="00207F17"/>
    <w:rsid w:val="00210402"/>
    <w:rsid w:val="00210512"/>
    <w:rsid w:val="0021084F"/>
    <w:rsid w:val="00210CDE"/>
    <w:rsid w:val="00210F61"/>
    <w:rsid w:val="00211524"/>
    <w:rsid w:val="002115A7"/>
    <w:rsid w:val="00211BD1"/>
    <w:rsid w:val="002120EB"/>
    <w:rsid w:val="00212A32"/>
    <w:rsid w:val="00212CD0"/>
    <w:rsid w:val="00212DA9"/>
    <w:rsid w:val="00213168"/>
    <w:rsid w:val="002132D9"/>
    <w:rsid w:val="00213532"/>
    <w:rsid w:val="00213656"/>
    <w:rsid w:val="00213EC6"/>
    <w:rsid w:val="00213F5A"/>
    <w:rsid w:val="00213FFE"/>
    <w:rsid w:val="0021403D"/>
    <w:rsid w:val="00214518"/>
    <w:rsid w:val="00214814"/>
    <w:rsid w:val="0021495D"/>
    <w:rsid w:val="00214AEF"/>
    <w:rsid w:val="00214D92"/>
    <w:rsid w:val="002150A2"/>
    <w:rsid w:val="002151C5"/>
    <w:rsid w:val="00215274"/>
    <w:rsid w:val="002153D3"/>
    <w:rsid w:val="002154A3"/>
    <w:rsid w:val="00215EC8"/>
    <w:rsid w:val="00215FD9"/>
    <w:rsid w:val="00216014"/>
    <w:rsid w:val="00216316"/>
    <w:rsid w:val="00216816"/>
    <w:rsid w:val="00216BA6"/>
    <w:rsid w:val="0021705D"/>
    <w:rsid w:val="002172B6"/>
    <w:rsid w:val="00217330"/>
    <w:rsid w:val="0021743E"/>
    <w:rsid w:val="0021799C"/>
    <w:rsid w:val="00217BD7"/>
    <w:rsid w:val="0022048F"/>
    <w:rsid w:val="00220772"/>
    <w:rsid w:val="00220860"/>
    <w:rsid w:val="00220B6E"/>
    <w:rsid w:val="00220C6B"/>
    <w:rsid w:val="00221448"/>
    <w:rsid w:val="00221862"/>
    <w:rsid w:val="00221993"/>
    <w:rsid w:val="00221E5A"/>
    <w:rsid w:val="00222CD2"/>
    <w:rsid w:val="002230A0"/>
    <w:rsid w:val="0022348F"/>
    <w:rsid w:val="0022351F"/>
    <w:rsid w:val="002236B4"/>
    <w:rsid w:val="00223E05"/>
    <w:rsid w:val="002240FD"/>
    <w:rsid w:val="0022445A"/>
    <w:rsid w:val="00224640"/>
    <w:rsid w:val="00224935"/>
    <w:rsid w:val="00225493"/>
    <w:rsid w:val="00226138"/>
    <w:rsid w:val="00226419"/>
    <w:rsid w:val="002266D0"/>
    <w:rsid w:val="00226727"/>
    <w:rsid w:val="00226A48"/>
    <w:rsid w:val="00226DE9"/>
    <w:rsid w:val="00226DFC"/>
    <w:rsid w:val="002270F8"/>
    <w:rsid w:val="00227AAC"/>
    <w:rsid w:val="00227CEC"/>
    <w:rsid w:val="00230B11"/>
    <w:rsid w:val="0023112A"/>
    <w:rsid w:val="00231269"/>
    <w:rsid w:val="00231A45"/>
    <w:rsid w:val="00231B70"/>
    <w:rsid w:val="00231F90"/>
    <w:rsid w:val="00232037"/>
    <w:rsid w:val="002322F7"/>
    <w:rsid w:val="00232625"/>
    <w:rsid w:val="00232BCE"/>
    <w:rsid w:val="00232DC4"/>
    <w:rsid w:val="00233405"/>
    <w:rsid w:val="00233547"/>
    <w:rsid w:val="00233D45"/>
    <w:rsid w:val="00234B98"/>
    <w:rsid w:val="00235088"/>
    <w:rsid w:val="002352E3"/>
    <w:rsid w:val="00235337"/>
    <w:rsid w:val="00235468"/>
    <w:rsid w:val="00235A62"/>
    <w:rsid w:val="002360DA"/>
    <w:rsid w:val="00236682"/>
    <w:rsid w:val="00236F88"/>
    <w:rsid w:val="00237523"/>
    <w:rsid w:val="002375CC"/>
    <w:rsid w:val="00237BC9"/>
    <w:rsid w:val="00237CA5"/>
    <w:rsid w:val="002400CF"/>
    <w:rsid w:val="0024053D"/>
    <w:rsid w:val="002407F9"/>
    <w:rsid w:val="0024096A"/>
    <w:rsid w:val="002409D2"/>
    <w:rsid w:val="002410FA"/>
    <w:rsid w:val="0024129C"/>
    <w:rsid w:val="0024135C"/>
    <w:rsid w:val="00241667"/>
    <w:rsid w:val="0024178E"/>
    <w:rsid w:val="00241873"/>
    <w:rsid w:val="00241B15"/>
    <w:rsid w:val="00241C76"/>
    <w:rsid w:val="00242096"/>
    <w:rsid w:val="002426E3"/>
    <w:rsid w:val="00242954"/>
    <w:rsid w:val="00242AD5"/>
    <w:rsid w:val="00242EA0"/>
    <w:rsid w:val="00243454"/>
    <w:rsid w:val="00243AAF"/>
    <w:rsid w:val="00243EB6"/>
    <w:rsid w:val="0024487E"/>
    <w:rsid w:val="00244A43"/>
    <w:rsid w:val="00244D4B"/>
    <w:rsid w:val="00244DE4"/>
    <w:rsid w:val="00245373"/>
    <w:rsid w:val="00245A41"/>
    <w:rsid w:val="00245BA3"/>
    <w:rsid w:val="00245CE6"/>
    <w:rsid w:val="00245E52"/>
    <w:rsid w:val="00245ECE"/>
    <w:rsid w:val="002461D5"/>
    <w:rsid w:val="00246520"/>
    <w:rsid w:val="00246BEB"/>
    <w:rsid w:val="00246C59"/>
    <w:rsid w:val="00246C6E"/>
    <w:rsid w:val="00246D90"/>
    <w:rsid w:val="0024719C"/>
    <w:rsid w:val="002476C9"/>
    <w:rsid w:val="00247812"/>
    <w:rsid w:val="002478E8"/>
    <w:rsid w:val="00247A73"/>
    <w:rsid w:val="00247A82"/>
    <w:rsid w:val="00247FCC"/>
    <w:rsid w:val="00250315"/>
    <w:rsid w:val="00250731"/>
    <w:rsid w:val="0025089B"/>
    <w:rsid w:val="00250A4C"/>
    <w:rsid w:val="00251175"/>
    <w:rsid w:val="002511E3"/>
    <w:rsid w:val="00251835"/>
    <w:rsid w:val="00251946"/>
    <w:rsid w:val="00251B68"/>
    <w:rsid w:val="00251FA5"/>
    <w:rsid w:val="002521F2"/>
    <w:rsid w:val="002525E3"/>
    <w:rsid w:val="0025288E"/>
    <w:rsid w:val="00252895"/>
    <w:rsid w:val="0025292E"/>
    <w:rsid w:val="00252CAA"/>
    <w:rsid w:val="00252E93"/>
    <w:rsid w:val="00253DF1"/>
    <w:rsid w:val="0025417E"/>
    <w:rsid w:val="00254463"/>
    <w:rsid w:val="0025486D"/>
    <w:rsid w:val="002554B1"/>
    <w:rsid w:val="00255809"/>
    <w:rsid w:val="0025592C"/>
    <w:rsid w:val="00255CF1"/>
    <w:rsid w:val="00255F44"/>
    <w:rsid w:val="002561EB"/>
    <w:rsid w:val="0025620B"/>
    <w:rsid w:val="0025650A"/>
    <w:rsid w:val="00256A0C"/>
    <w:rsid w:val="00256AC0"/>
    <w:rsid w:val="00256E12"/>
    <w:rsid w:val="00257E11"/>
    <w:rsid w:val="00257FE0"/>
    <w:rsid w:val="00260419"/>
    <w:rsid w:val="0026064A"/>
    <w:rsid w:val="00260893"/>
    <w:rsid w:val="0026098B"/>
    <w:rsid w:val="00260BF5"/>
    <w:rsid w:val="00260D77"/>
    <w:rsid w:val="00260F14"/>
    <w:rsid w:val="00261180"/>
    <w:rsid w:val="002614EC"/>
    <w:rsid w:val="002619AC"/>
    <w:rsid w:val="00261CFB"/>
    <w:rsid w:val="00261E93"/>
    <w:rsid w:val="002622EA"/>
    <w:rsid w:val="002622F2"/>
    <w:rsid w:val="002627DD"/>
    <w:rsid w:val="002628FE"/>
    <w:rsid w:val="00262B71"/>
    <w:rsid w:val="00262B78"/>
    <w:rsid w:val="00262D41"/>
    <w:rsid w:val="00262DC8"/>
    <w:rsid w:val="00263710"/>
    <w:rsid w:val="00263D4D"/>
    <w:rsid w:val="002643AC"/>
    <w:rsid w:val="00264511"/>
    <w:rsid w:val="0026459C"/>
    <w:rsid w:val="00264670"/>
    <w:rsid w:val="002649C2"/>
    <w:rsid w:val="002650FA"/>
    <w:rsid w:val="0026576C"/>
    <w:rsid w:val="002658AA"/>
    <w:rsid w:val="002659F2"/>
    <w:rsid w:val="00265C6A"/>
    <w:rsid w:val="002662FB"/>
    <w:rsid w:val="00266530"/>
    <w:rsid w:val="00266AA0"/>
    <w:rsid w:val="002672CF"/>
    <w:rsid w:val="00267742"/>
    <w:rsid w:val="002677DE"/>
    <w:rsid w:val="00267C3D"/>
    <w:rsid w:val="00267D04"/>
    <w:rsid w:val="00267E7E"/>
    <w:rsid w:val="0027018A"/>
    <w:rsid w:val="00270A25"/>
    <w:rsid w:val="00270B05"/>
    <w:rsid w:val="00270B1F"/>
    <w:rsid w:val="00270E12"/>
    <w:rsid w:val="00270FDB"/>
    <w:rsid w:val="00271555"/>
    <w:rsid w:val="00271DF3"/>
    <w:rsid w:val="00271E73"/>
    <w:rsid w:val="002727B3"/>
    <w:rsid w:val="00272968"/>
    <w:rsid w:val="00272DEA"/>
    <w:rsid w:val="00272E00"/>
    <w:rsid w:val="00272FFE"/>
    <w:rsid w:val="00273463"/>
    <w:rsid w:val="00273664"/>
    <w:rsid w:val="0027378D"/>
    <w:rsid w:val="00273802"/>
    <w:rsid w:val="00273936"/>
    <w:rsid w:val="00273D9B"/>
    <w:rsid w:val="0027424D"/>
    <w:rsid w:val="00274627"/>
    <w:rsid w:val="002749F6"/>
    <w:rsid w:val="002751AB"/>
    <w:rsid w:val="00275705"/>
    <w:rsid w:val="00275E85"/>
    <w:rsid w:val="00276987"/>
    <w:rsid w:val="00276A76"/>
    <w:rsid w:val="00276AAC"/>
    <w:rsid w:val="00277723"/>
    <w:rsid w:val="00277757"/>
    <w:rsid w:val="00277A01"/>
    <w:rsid w:val="00277C42"/>
    <w:rsid w:val="0028051F"/>
    <w:rsid w:val="0028061D"/>
    <w:rsid w:val="00281449"/>
    <w:rsid w:val="00281B09"/>
    <w:rsid w:val="00281BF2"/>
    <w:rsid w:val="002825C4"/>
    <w:rsid w:val="002826EC"/>
    <w:rsid w:val="00282CDA"/>
    <w:rsid w:val="00283905"/>
    <w:rsid w:val="00283E69"/>
    <w:rsid w:val="00283FD5"/>
    <w:rsid w:val="002843D7"/>
    <w:rsid w:val="0028489E"/>
    <w:rsid w:val="002848C7"/>
    <w:rsid w:val="00284B15"/>
    <w:rsid w:val="00284E3F"/>
    <w:rsid w:val="00284E6A"/>
    <w:rsid w:val="002851F4"/>
    <w:rsid w:val="0028561B"/>
    <w:rsid w:val="00285A10"/>
    <w:rsid w:val="00285A77"/>
    <w:rsid w:val="00285B67"/>
    <w:rsid w:val="00285D78"/>
    <w:rsid w:val="002860CB"/>
    <w:rsid w:val="002861F2"/>
    <w:rsid w:val="0028645E"/>
    <w:rsid w:val="002865D0"/>
    <w:rsid w:val="0028685D"/>
    <w:rsid w:val="002869B2"/>
    <w:rsid w:val="00286D3D"/>
    <w:rsid w:val="00286EA5"/>
    <w:rsid w:val="0028709F"/>
    <w:rsid w:val="00287460"/>
    <w:rsid w:val="00287599"/>
    <w:rsid w:val="002875FC"/>
    <w:rsid w:val="00287609"/>
    <w:rsid w:val="002876A7"/>
    <w:rsid w:val="00287750"/>
    <w:rsid w:val="002877A6"/>
    <w:rsid w:val="002877E8"/>
    <w:rsid w:val="002878E6"/>
    <w:rsid w:val="00287E6D"/>
    <w:rsid w:val="00287F82"/>
    <w:rsid w:val="002906D1"/>
    <w:rsid w:val="00290813"/>
    <w:rsid w:val="002909B7"/>
    <w:rsid w:val="00291326"/>
    <w:rsid w:val="00291361"/>
    <w:rsid w:val="002918F2"/>
    <w:rsid w:val="00291DE3"/>
    <w:rsid w:val="00292280"/>
    <w:rsid w:val="00292619"/>
    <w:rsid w:val="00292964"/>
    <w:rsid w:val="002929C4"/>
    <w:rsid w:val="00292F88"/>
    <w:rsid w:val="002935B5"/>
    <w:rsid w:val="002935BE"/>
    <w:rsid w:val="00293818"/>
    <w:rsid w:val="00294165"/>
    <w:rsid w:val="002941F4"/>
    <w:rsid w:val="00294254"/>
    <w:rsid w:val="002942A6"/>
    <w:rsid w:val="00294ABE"/>
    <w:rsid w:val="00294C45"/>
    <w:rsid w:val="00294E6B"/>
    <w:rsid w:val="002952AB"/>
    <w:rsid w:val="00295A19"/>
    <w:rsid w:val="00296045"/>
    <w:rsid w:val="00296145"/>
    <w:rsid w:val="0029617C"/>
    <w:rsid w:val="002968E9"/>
    <w:rsid w:val="00296AE5"/>
    <w:rsid w:val="00296CEA"/>
    <w:rsid w:val="00296DD4"/>
    <w:rsid w:val="00296FA2"/>
    <w:rsid w:val="0029755D"/>
    <w:rsid w:val="00297686"/>
    <w:rsid w:val="002978CA"/>
    <w:rsid w:val="00297A31"/>
    <w:rsid w:val="00297E28"/>
    <w:rsid w:val="002A0172"/>
    <w:rsid w:val="002A06DB"/>
    <w:rsid w:val="002A0927"/>
    <w:rsid w:val="002A0FD0"/>
    <w:rsid w:val="002A1131"/>
    <w:rsid w:val="002A138B"/>
    <w:rsid w:val="002A1805"/>
    <w:rsid w:val="002A24C8"/>
    <w:rsid w:val="002A265E"/>
    <w:rsid w:val="002A2699"/>
    <w:rsid w:val="002A32F6"/>
    <w:rsid w:val="002A35D4"/>
    <w:rsid w:val="002A35F7"/>
    <w:rsid w:val="002A37CD"/>
    <w:rsid w:val="002A3A72"/>
    <w:rsid w:val="002A42E6"/>
    <w:rsid w:val="002A4392"/>
    <w:rsid w:val="002A442F"/>
    <w:rsid w:val="002A4448"/>
    <w:rsid w:val="002A4553"/>
    <w:rsid w:val="002A486F"/>
    <w:rsid w:val="002A4A11"/>
    <w:rsid w:val="002A4DE0"/>
    <w:rsid w:val="002A4F5B"/>
    <w:rsid w:val="002A50EF"/>
    <w:rsid w:val="002A50F8"/>
    <w:rsid w:val="002A5467"/>
    <w:rsid w:val="002A5510"/>
    <w:rsid w:val="002A552B"/>
    <w:rsid w:val="002A5536"/>
    <w:rsid w:val="002A57D1"/>
    <w:rsid w:val="002A58EA"/>
    <w:rsid w:val="002A5963"/>
    <w:rsid w:val="002A5D6A"/>
    <w:rsid w:val="002A5FC1"/>
    <w:rsid w:val="002A65BD"/>
    <w:rsid w:val="002A6ED6"/>
    <w:rsid w:val="002A71B2"/>
    <w:rsid w:val="002A7265"/>
    <w:rsid w:val="002A73CE"/>
    <w:rsid w:val="002A7897"/>
    <w:rsid w:val="002A7FFA"/>
    <w:rsid w:val="002B00EF"/>
    <w:rsid w:val="002B011F"/>
    <w:rsid w:val="002B0258"/>
    <w:rsid w:val="002B02BD"/>
    <w:rsid w:val="002B0788"/>
    <w:rsid w:val="002B0940"/>
    <w:rsid w:val="002B0BBA"/>
    <w:rsid w:val="002B1186"/>
    <w:rsid w:val="002B1785"/>
    <w:rsid w:val="002B17FA"/>
    <w:rsid w:val="002B184C"/>
    <w:rsid w:val="002B1D1A"/>
    <w:rsid w:val="002B1E11"/>
    <w:rsid w:val="002B2167"/>
    <w:rsid w:val="002B264E"/>
    <w:rsid w:val="002B27FB"/>
    <w:rsid w:val="002B28F2"/>
    <w:rsid w:val="002B292B"/>
    <w:rsid w:val="002B2D54"/>
    <w:rsid w:val="002B31BB"/>
    <w:rsid w:val="002B327B"/>
    <w:rsid w:val="002B330B"/>
    <w:rsid w:val="002B37DB"/>
    <w:rsid w:val="002B3BC1"/>
    <w:rsid w:val="002B3CB5"/>
    <w:rsid w:val="002B3E7C"/>
    <w:rsid w:val="002B40E3"/>
    <w:rsid w:val="002B46F4"/>
    <w:rsid w:val="002B48A2"/>
    <w:rsid w:val="002B4937"/>
    <w:rsid w:val="002B4AA4"/>
    <w:rsid w:val="002B4BF7"/>
    <w:rsid w:val="002B57CD"/>
    <w:rsid w:val="002B5820"/>
    <w:rsid w:val="002B5F1B"/>
    <w:rsid w:val="002B6109"/>
    <w:rsid w:val="002B61D8"/>
    <w:rsid w:val="002B6591"/>
    <w:rsid w:val="002B6AB7"/>
    <w:rsid w:val="002B763F"/>
    <w:rsid w:val="002B768A"/>
    <w:rsid w:val="002B76BF"/>
    <w:rsid w:val="002B7F21"/>
    <w:rsid w:val="002C01F0"/>
    <w:rsid w:val="002C0737"/>
    <w:rsid w:val="002C0748"/>
    <w:rsid w:val="002C08BF"/>
    <w:rsid w:val="002C0994"/>
    <w:rsid w:val="002C0F48"/>
    <w:rsid w:val="002C0F56"/>
    <w:rsid w:val="002C1DD7"/>
    <w:rsid w:val="002C1F56"/>
    <w:rsid w:val="002C2178"/>
    <w:rsid w:val="002C228D"/>
    <w:rsid w:val="002C25F7"/>
    <w:rsid w:val="002C276E"/>
    <w:rsid w:val="002C2A99"/>
    <w:rsid w:val="002C2BCB"/>
    <w:rsid w:val="002C3089"/>
    <w:rsid w:val="002C3681"/>
    <w:rsid w:val="002C3926"/>
    <w:rsid w:val="002C3D38"/>
    <w:rsid w:val="002C4019"/>
    <w:rsid w:val="002C417D"/>
    <w:rsid w:val="002C489E"/>
    <w:rsid w:val="002C499F"/>
    <w:rsid w:val="002C4B7C"/>
    <w:rsid w:val="002C4E8E"/>
    <w:rsid w:val="002C5247"/>
    <w:rsid w:val="002C5979"/>
    <w:rsid w:val="002C5D4D"/>
    <w:rsid w:val="002C5D86"/>
    <w:rsid w:val="002C692C"/>
    <w:rsid w:val="002C71B0"/>
    <w:rsid w:val="002C7843"/>
    <w:rsid w:val="002C7A31"/>
    <w:rsid w:val="002C7A4E"/>
    <w:rsid w:val="002C7CB8"/>
    <w:rsid w:val="002D00D4"/>
    <w:rsid w:val="002D034E"/>
    <w:rsid w:val="002D05FE"/>
    <w:rsid w:val="002D07F0"/>
    <w:rsid w:val="002D086B"/>
    <w:rsid w:val="002D08CC"/>
    <w:rsid w:val="002D0C0B"/>
    <w:rsid w:val="002D1227"/>
    <w:rsid w:val="002D18BA"/>
    <w:rsid w:val="002D21A1"/>
    <w:rsid w:val="002D2488"/>
    <w:rsid w:val="002D2492"/>
    <w:rsid w:val="002D27CB"/>
    <w:rsid w:val="002D2A2E"/>
    <w:rsid w:val="002D2DD0"/>
    <w:rsid w:val="002D2E5E"/>
    <w:rsid w:val="002D2EC3"/>
    <w:rsid w:val="002D2F3D"/>
    <w:rsid w:val="002D335D"/>
    <w:rsid w:val="002D35D3"/>
    <w:rsid w:val="002D39BA"/>
    <w:rsid w:val="002D3D72"/>
    <w:rsid w:val="002D408C"/>
    <w:rsid w:val="002D4166"/>
    <w:rsid w:val="002D49EC"/>
    <w:rsid w:val="002D4AD7"/>
    <w:rsid w:val="002D4FCD"/>
    <w:rsid w:val="002D5120"/>
    <w:rsid w:val="002D5195"/>
    <w:rsid w:val="002D5823"/>
    <w:rsid w:val="002D5979"/>
    <w:rsid w:val="002D5A82"/>
    <w:rsid w:val="002D5DA4"/>
    <w:rsid w:val="002D5DE2"/>
    <w:rsid w:val="002D5E78"/>
    <w:rsid w:val="002D6724"/>
    <w:rsid w:val="002D6EF1"/>
    <w:rsid w:val="002D74E0"/>
    <w:rsid w:val="002D7557"/>
    <w:rsid w:val="002D7583"/>
    <w:rsid w:val="002D7AFD"/>
    <w:rsid w:val="002D7C2B"/>
    <w:rsid w:val="002D7E46"/>
    <w:rsid w:val="002D7FA8"/>
    <w:rsid w:val="002E017C"/>
    <w:rsid w:val="002E0313"/>
    <w:rsid w:val="002E03C2"/>
    <w:rsid w:val="002E0669"/>
    <w:rsid w:val="002E06BD"/>
    <w:rsid w:val="002E081D"/>
    <w:rsid w:val="002E0B0B"/>
    <w:rsid w:val="002E0BFE"/>
    <w:rsid w:val="002E0C96"/>
    <w:rsid w:val="002E0E49"/>
    <w:rsid w:val="002E0EB4"/>
    <w:rsid w:val="002E0F5E"/>
    <w:rsid w:val="002E1567"/>
    <w:rsid w:val="002E1960"/>
    <w:rsid w:val="002E1C2D"/>
    <w:rsid w:val="002E1D86"/>
    <w:rsid w:val="002E2A70"/>
    <w:rsid w:val="002E2DE9"/>
    <w:rsid w:val="002E2DF8"/>
    <w:rsid w:val="002E30BC"/>
    <w:rsid w:val="002E33BF"/>
    <w:rsid w:val="002E3764"/>
    <w:rsid w:val="002E3950"/>
    <w:rsid w:val="002E4621"/>
    <w:rsid w:val="002E463A"/>
    <w:rsid w:val="002E4CA3"/>
    <w:rsid w:val="002E4F35"/>
    <w:rsid w:val="002E54E1"/>
    <w:rsid w:val="002E5990"/>
    <w:rsid w:val="002E5A11"/>
    <w:rsid w:val="002E5A84"/>
    <w:rsid w:val="002E5E0B"/>
    <w:rsid w:val="002E600E"/>
    <w:rsid w:val="002E64DA"/>
    <w:rsid w:val="002E6574"/>
    <w:rsid w:val="002E6EC5"/>
    <w:rsid w:val="002E728B"/>
    <w:rsid w:val="002E7F62"/>
    <w:rsid w:val="002F0168"/>
    <w:rsid w:val="002F0200"/>
    <w:rsid w:val="002F0265"/>
    <w:rsid w:val="002F03A7"/>
    <w:rsid w:val="002F05DD"/>
    <w:rsid w:val="002F05FB"/>
    <w:rsid w:val="002F07DF"/>
    <w:rsid w:val="002F0F29"/>
    <w:rsid w:val="002F1536"/>
    <w:rsid w:val="002F182D"/>
    <w:rsid w:val="002F1F83"/>
    <w:rsid w:val="002F2033"/>
    <w:rsid w:val="002F262F"/>
    <w:rsid w:val="002F2AE7"/>
    <w:rsid w:val="002F2F18"/>
    <w:rsid w:val="002F39FC"/>
    <w:rsid w:val="002F3C4D"/>
    <w:rsid w:val="002F42DE"/>
    <w:rsid w:val="002F432E"/>
    <w:rsid w:val="002F4A64"/>
    <w:rsid w:val="002F4B6B"/>
    <w:rsid w:val="002F4BC4"/>
    <w:rsid w:val="002F4CB4"/>
    <w:rsid w:val="002F4F69"/>
    <w:rsid w:val="002F55DB"/>
    <w:rsid w:val="002F5786"/>
    <w:rsid w:val="002F57D6"/>
    <w:rsid w:val="002F5949"/>
    <w:rsid w:val="002F5AB0"/>
    <w:rsid w:val="002F5B6F"/>
    <w:rsid w:val="002F5DEB"/>
    <w:rsid w:val="002F6356"/>
    <w:rsid w:val="002F6488"/>
    <w:rsid w:val="002F64E2"/>
    <w:rsid w:val="002F6820"/>
    <w:rsid w:val="002F6D7A"/>
    <w:rsid w:val="002F6FC6"/>
    <w:rsid w:val="002F756C"/>
    <w:rsid w:val="002F7705"/>
    <w:rsid w:val="002F7D76"/>
    <w:rsid w:val="002F7DB2"/>
    <w:rsid w:val="00300489"/>
    <w:rsid w:val="00300735"/>
    <w:rsid w:val="00300A6C"/>
    <w:rsid w:val="00300CBE"/>
    <w:rsid w:val="0030121E"/>
    <w:rsid w:val="00301538"/>
    <w:rsid w:val="003017C0"/>
    <w:rsid w:val="00301DA2"/>
    <w:rsid w:val="00301F69"/>
    <w:rsid w:val="003027D0"/>
    <w:rsid w:val="00302832"/>
    <w:rsid w:val="00302BC4"/>
    <w:rsid w:val="00302BD4"/>
    <w:rsid w:val="00302D77"/>
    <w:rsid w:val="00302DA4"/>
    <w:rsid w:val="003037CB"/>
    <w:rsid w:val="00303AA4"/>
    <w:rsid w:val="0030407F"/>
    <w:rsid w:val="00304702"/>
    <w:rsid w:val="00304ADD"/>
    <w:rsid w:val="00304CC4"/>
    <w:rsid w:val="00304EC3"/>
    <w:rsid w:val="0030516F"/>
    <w:rsid w:val="003051A6"/>
    <w:rsid w:val="0030525F"/>
    <w:rsid w:val="003052C0"/>
    <w:rsid w:val="0030556D"/>
    <w:rsid w:val="003056AF"/>
    <w:rsid w:val="0030598F"/>
    <w:rsid w:val="0030623E"/>
    <w:rsid w:val="00306455"/>
    <w:rsid w:val="0030665B"/>
    <w:rsid w:val="0030668C"/>
    <w:rsid w:val="003068BE"/>
    <w:rsid w:val="00306920"/>
    <w:rsid w:val="003069AC"/>
    <w:rsid w:val="00306B16"/>
    <w:rsid w:val="00307265"/>
    <w:rsid w:val="003076FC"/>
    <w:rsid w:val="00307D53"/>
    <w:rsid w:val="0031002D"/>
    <w:rsid w:val="003102A0"/>
    <w:rsid w:val="003104C8"/>
    <w:rsid w:val="003106D6"/>
    <w:rsid w:val="00310D38"/>
    <w:rsid w:val="00310E99"/>
    <w:rsid w:val="00310F49"/>
    <w:rsid w:val="003111D0"/>
    <w:rsid w:val="00311308"/>
    <w:rsid w:val="00311C04"/>
    <w:rsid w:val="00311FE4"/>
    <w:rsid w:val="003127B1"/>
    <w:rsid w:val="003128D6"/>
    <w:rsid w:val="003129B4"/>
    <w:rsid w:val="00312A2A"/>
    <w:rsid w:val="00312D55"/>
    <w:rsid w:val="00313158"/>
    <w:rsid w:val="003131F3"/>
    <w:rsid w:val="003132EC"/>
    <w:rsid w:val="003136D8"/>
    <w:rsid w:val="003138A5"/>
    <w:rsid w:val="00313A5A"/>
    <w:rsid w:val="00313BA1"/>
    <w:rsid w:val="00313F4A"/>
    <w:rsid w:val="00314774"/>
    <w:rsid w:val="00314D96"/>
    <w:rsid w:val="00314EEA"/>
    <w:rsid w:val="0031513A"/>
    <w:rsid w:val="00315557"/>
    <w:rsid w:val="0031558B"/>
    <w:rsid w:val="003164AB"/>
    <w:rsid w:val="00316964"/>
    <w:rsid w:val="00316E54"/>
    <w:rsid w:val="00317386"/>
    <w:rsid w:val="0031751A"/>
    <w:rsid w:val="00317783"/>
    <w:rsid w:val="00317891"/>
    <w:rsid w:val="003200BB"/>
    <w:rsid w:val="003208A5"/>
    <w:rsid w:val="00320DCB"/>
    <w:rsid w:val="00320F18"/>
    <w:rsid w:val="00321520"/>
    <w:rsid w:val="003217C9"/>
    <w:rsid w:val="003217F3"/>
    <w:rsid w:val="00321A88"/>
    <w:rsid w:val="00321DD4"/>
    <w:rsid w:val="00322489"/>
    <w:rsid w:val="0032249F"/>
    <w:rsid w:val="003224E9"/>
    <w:rsid w:val="00322732"/>
    <w:rsid w:val="003234C6"/>
    <w:rsid w:val="00323599"/>
    <w:rsid w:val="00323908"/>
    <w:rsid w:val="003240CA"/>
    <w:rsid w:val="003246EF"/>
    <w:rsid w:val="00324DB8"/>
    <w:rsid w:val="00325651"/>
    <w:rsid w:val="00325934"/>
    <w:rsid w:val="00325B3A"/>
    <w:rsid w:val="00325B3E"/>
    <w:rsid w:val="00326126"/>
    <w:rsid w:val="0032639C"/>
    <w:rsid w:val="003265D1"/>
    <w:rsid w:val="00326961"/>
    <w:rsid w:val="00326DA3"/>
    <w:rsid w:val="00327367"/>
    <w:rsid w:val="00327558"/>
    <w:rsid w:val="003276CF"/>
    <w:rsid w:val="00327A89"/>
    <w:rsid w:val="00327C37"/>
    <w:rsid w:val="00327DC8"/>
    <w:rsid w:val="0033013D"/>
    <w:rsid w:val="0033076A"/>
    <w:rsid w:val="00330BDD"/>
    <w:rsid w:val="00330C01"/>
    <w:rsid w:val="00330E30"/>
    <w:rsid w:val="00330F51"/>
    <w:rsid w:val="003310E2"/>
    <w:rsid w:val="00331133"/>
    <w:rsid w:val="0033131C"/>
    <w:rsid w:val="00331367"/>
    <w:rsid w:val="003313B9"/>
    <w:rsid w:val="0033159D"/>
    <w:rsid w:val="003315B6"/>
    <w:rsid w:val="00331821"/>
    <w:rsid w:val="0033196D"/>
    <w:rsid w:val="00331AE5"/>
    <w:rsid w:val="00331C11"/>
    <w:rsid w:val="00331C3E"/>
    <w:rsid w:val="00331D21"/>
    <w:rsid w:val="003321D7"/>
    <w:rsid w:val="00332278"/>
    <w:rsid w:val="0033228C"/>
    <w:rsid w:val="00332474"/>
    <w:rsid w:val="00332913"/>
    <w:rsid w:val="00332A5F"/>
    <w:rsid w:val="003330D9"/>
    <w:rsid w:val="003337BA"/>
    <w:rsid w:val="00333BB3"/>
    <w:rsid w:val="00333EDD"/>
    <w:rsid w:val="003341CA"/>
    <w:rsid w:val="0033462A"/>
    <w:rsid w:val="003346A7"/>
    <w:rsid w:val="00334E5B"/>
    <w:rsid w:val="0033509E"/>
    <w:rsid w:val="00335715"/>
    <w:rsid w:val="003357A0"/>
    <w:rsid w:val="0033586A"/>
    <w:rsid w:val="00335A58"/>
    <w:rsid w:val="00335AD6"/>
    <w:rsid w:val="00335E55"/>
    <w:rsid w:val="00335EAC"/>
    <w:rsid w:val="00336015"/>
    <w:rsid w:val="003363F0"/>
    <w:rsid w:val="00336432"/>
    <w:rsid w:val="003364D6"/>
    <w:rsid w:val="00336555"/>
    <w:rsid w:val="00336F34"/>
    <w:rsid w:val="003371B4"/>
    <w:rsid w:val="0033753B"/>
    <w:rsid w:val="00337686"/>
    <w:rsid w:val="003379D7"/>
    <w:rsid w:val="00337AD8"/>
    <w:rsid w:val="00337B89"/>
    <w:rsid w:val="00337BD0"/>
    <w:rsid w:val="00337E5C"/>
    <w:rsid w:val="00340288"/>
    <w:rsid w:val="0034074D"/>
    <w:rsid w:val="00340BC0"/>
    <w:rsid w:val="00340C31"/>
    <w:rsid w:val="00340CE3"/>
    <w:rsid w:val="00340FE6"/>
    <w:rsid w:val="00341135"/>
    <w:rsid w:val="003412E8"/>
    <w:rsid w:val="00341431"/>
    <w:rsid w:val="00341463"/>
    <w:rsid w:val="003415B9"/>
    <w:rsid w:val="003415EF"/>
    <w:rsid w:val="00341951"/>
    <w:rsid w:val="00341CE8"/>
    <w:rsid w:val="00341D28"/>
    <w:rsid w:val="0034205C"/>
    <w:rsid w:val="0034209C"/>
    <w:rsid w:val="003429D0"/>
    <w:rsid w:val="00342B5F"/>
    <w:rsid w:val="00342CCD"/>
    <w:rsid w:val="003430DA"/>
    <w:rsid w:val="003433D5"/>
    <w:rsid w:val="003438DE"/>
    <w:rsid w:val="003438E7"/>
    <w:rsid w:val="003439E7"/>
    <w:rsid w:val="0034421A"/>
    <w:rsid w:val="003442CE"/>
    <w:rsid w:val="00344820"/>
    <w:rsid w:val="00344F84"/>
    <w:rsid w:val="003451E1"/>
    <w:rsid w:val="0034536B"/>
    <w:rsid w:val="0034537B"/>
    <w:rsid w:val="00345530"/>
    <w:rsid w:val="0034570E"/>
    <w:rsid w:val="003458FA"/>
    <w:rsid w:val="00345B23"/>
    <w:rsid w:val="00345BB6"/>
    <w:rsid w:val="00345FF7"/>
    <w:rsid w:val="00346310"/>
    <w:rsid w:val="003468A2"/>
    <w:rsid w:val="003469AD"/>
    <w:rsid w:val="00346DB7"/>
    <w:rsid w:val="00347215"/>
    <w:rsid w:val="00347218"/>
    <w:rsid w:val="00347367"/>
    <w:rsid w:val="00347564"/>
    <w:rsid w:val="00350182"/>
    <w:rsid w:val="003501EB"/>
    <w:rsid w:val="003505B2"/>
    <w:rsid w:val="003507CE"/>
    <w:rsid w:val="00350BD6"/>
    <w:rsid w:val="00350E92"/>
    <w:rsid w:val="00351374"/>
    <w:rsid w:val="00351592"/>
    <w:rsid w:val="00351818"/>
    <w:rsid w:val="00351BB0"/>
    <w:rsid w:val="00351D66"/>
    <w:rsid w:val="00351DEA"/>
    <w:rsid w:val="00351E46"/>
    <w:rsid w:val="00351EFB"/>
    <w:rsid w:val="00351FA3"/>
    <w:rsid w:val="00351FE7"/>
    <w:rsid w:val="003520EF"/>
    <w:rsid w:val="00352256"/>
    <w:rsid w:val="003526F1"/>
    <w:rsid w:val="00352892"/>
    <w:rsid w:val="0035297A"/>
    <w:rsid w:val="00352D5C"/>
    <w:rsid w:val="003530C8"/>
    <w:rsid w:val="003533AB"/>
    <w:rsid w:val="003534C1"/>
    <w:rsid w:val="00353B42"/>
    <w:rsid w:val="00353CC0"/>
    <w:rsid w:val="00353DAD"/>
    <w:rsid w:val="00354368"/>
    <w:rsid w:val="0035455A"/>
    <w:rsid w:val="0035499A"/>
    <w:rsid w:val="00355122"/>
    <w:rsid w:val="00355146"/>
    <w:rsid w:val="0035566B"/>
    <w:rsid w:val="00355A73"/>
    <w:rsid w:val="00355BB8"/>
    <w:rsid w:val="00355FEA"/>
    <w:rsid w:val="0035607F"/>
    <w:rsid w:val="00356144"/>
    <w:rsid w:val="00356687"/>
    <w:rsid w:val="00356787"/>
    <w:rsid w:val="00356A23"/>
    <w:rsid w:val="00356C59"/>
    <w:rsid w:val="00356F15"/>
    <w:rsid w:val="00356F95"/>
    <w:rsid w:val="00357985"/>
    <w:rsid w:val="00357A8F"/>
    <w:rsid w:val="00357C32"/>
    <w:rsid w:val="00357E0D"/>
    <w:rsid w:val="00357E2A"/>
    <w:rsid w:val="00357F8E"/>
    <w:rsid w:val="0036023C"/>
    <w:rsid w:val="003604EE"/>
    <w:rsid w:val="00360714"/>
    <w:rsid w:val="003607AE"/>
    <w:rsid w:val="00360921"/>
    <w:rsid w:val="00360936"/>
    <w:rsid w:val="00360DDF"/>
    <w:rsid w:val="00360EC1"/>
    <w:rsid w:val="00361147"/>
    <w:rsid w:val="003613D0"/>
    <w:rsid w:val="00361606"/>
    <w:rsid w:val="00362412"/>
    <w:rsid w:val="00362615"/>
    <w:rsid w:val="0036282A"/>
    <w:rsid w:val="00362FD5"/>
    <w:rsid w:val="0036355B"/>
    <w:rsid w:val="00363671"/>
    <w:rsid w:val="003637CB"/>
    <w:rsid w:val="003637E8"/>
    <w:rsid w:val="00363A25"/>
    <w:rsid w:val="00363CB8"/>
    <w:rsid w:val="00363E48"/>
    <w:rsid w:val="00364157"/>
    <w:rsid w:val="003642D3"/>
    <w:rsid w:val="00364779"/>
    <w:rsid w:val="003648F5"/>
    <w:rsid w:val="003649C5"/>
    <w:rsid w:val="00364DFD"/>
    <w:rsid w:val="00364F2C"/>
    <w:rsid w:val="003651EF"/>
    <w:rsid w:val="00365301"/>
    <w:rsid w:val="00365595"/>
    <w:rsid w:val="003655D8"/>
    <w:rsid w:val="003655E0"/>
    <w:rsid w:val="00365904"/>
    <w:rsid w:val="00365A97"/>
    <w:rsid w:val="00365AE6"/>
    <w:rsid w:val="0036607C"/>
    <w:rsid w:val="003666FF"/>
    <w:rsid w:val="003667E3"/>
    <w:rsid w:val="00366901"/>
    <w:rsid w:val="00366CC0"/>
    <w:rsid w:val="00366FB4"/>
    <w:rsid w:val="0036719D"/>
    <w:rsid w:val="0036723E"/>
    <w:rsid w:val="003672FC"/>
    <w:rsid w:val="003677B7"/>
    <w:rsid w:val="003679E1"/>
    <w:rsid w:val="00367D8B"/>
    <w:rsid w:val="00370213"/>
    <w:rsid w:val="003702A5"/>
    <w:rsid w:val="00370630"/>
    <w:rsid w:val="003707BA"/>
    <w:rsid w:val="00370D1D"/>
    <w:rsid w:val="003713C0"/>
    <w:rsid w:val="003716C0"/>
    <w:rsid w:val="003717B2"/>
    <w:rsid w:val="003718FF"/>
    <w:rsid w:val="00371A2B"/>
    <w:rsid w:val="00371CCE"/>
    <w:rsid w:val="00371CED"/>
    <w:rsid w:val="00371E6A"/>
    <w:rsid w:val="0037263D"/>
    <w:rsid w:val="003727A8"/>
    <w:rsid w:val="00372BE8"/>
    <w:rsid w:val="003731EA"/>
    <w:rsid w:val="00373274"/>
    <w:rsid w:val="0037336F"/>
    <w:rsid w:val="00373462"/>
    <w:rsid w:val="00373553"/>
    <w:rsid w:val="003737F8"/>
    <w:rsid w:val="003738A2"/>
    <w:rsid w:val="00373CB0"/>
    <w:rsid w:val="00373F60"/>
    <w:rsid w:val="0037431C"/>
    <w:rsid w:val="00374597"/>
    <w:rsid w:val="00374600"/>
    <w:rsid w:val="00374ADD"/>
    <w:rsid w:val="0037553E"/>
    <w:rsid w:val="00375573"/>
    <w:rsid w:val="003756C0"/>
    <w:rsid w:val="00375A64"/>
    <w:rsid w:val="00375CF0"/>
    <w:rsid w:val="00376A42"/>
    <w:rsid w:val="00376ED8"/>
    <w:rsid w:val="00376F9D"/>
    <w:rsid w:val="00377532"/>
    <w:rsid w:val="003777EE"/>
    <w:rsid w:val="00377872"/>
    <w:rsid w:val="003778D5"/>
    <w:rsid w:val="00377F2B"/>
    <w:rsid w:val="00377F2D"/>
    <w:rsid w:val="00380BA8"/>
    <w:rsid w:val="00380DEE"/>
    <w:rsid w:val="00380F48"/>
    <w:rsid w:val="00381042"/>
    <w:rsid w:val="003816FC"/>
    <w:rsid w:val="0038173A"/>
    <w:rsid w:val="003818A6"/>
    <w:rsid w:val="00381919"/>
    <w:rsid w:val="00381CE8"/>
    <w:rsid w:val="00381EB0"/>
    <w:rsid w:val="00381F22"/>
    <w:rsid w:val="00382090"/>
    <w:rsid w:val="00382768"/>
    <w:rsid w:val="00382847"/>
    <w:rsid w:val="00382B4F"/>
    <w:rsid w:val="00382C5E"/>
    <w:rsid w:val="00382DA6"/>
    <w:rsid w:val="00382E58"/>
    <w:rsid w:val="00382EF9"/>
    <w:rsid w:val="00382FCB"/>
    <w:rsid w:val="0038341B"/>
    <w:rsid w:val="003834C8"/>
    <w:rsid w:val="00383725"/>
    <w:rsid w:val="00383926"/>
    <w:rsid w:val="00383988"/>
    <w:rsid w:val="00383E86"/>
    <w:rsid w:val="00383FC5"/>
    <w:rsid w:val="00384098"/>
    <w:rsid w:val="003842FB"/>
    <w:rsid w:val="00384507"/>
    <w:rsid w:val="0038479B"/>
    <w:rsid w:val="003847A9"/>
    <w:rsid w:val="003849C6"/>
    <w:rsid w:val="00384C3D"/>
    <w:rsid w:val="00384E8C"/>
    <w:rsid w:val="00384EF7"/>
    <w:rsid w:val="00385764"/>
    <w:rsid w:val="00385772"/>
    <w:rsid w:val="00385921"/>
    <w:rsid w:val="00385933"/>
    <w:rsid w:val="00385B1D"/>
    <w:rsid w:val="00385BE6"/>
    <w:rsid w:val="00385F10"/>
    <w:rsid w:val="003862C3"/>
    <w:rsid w:val="003863EB"/>
    <w:rsid w:val="0038660C"/>
    <w:rsid w:val="00386C1B"/>
    <w:rsid w:val="00386FC9"/>
    <w:rsid w:val="00387735"/>
    <w:rsid w:val="00387A39"/>
    <w:rsid w:val="00390055"/>
    <w:rsid w:val="003905C6"/>
    <w:rsid w:val="00390955"/>
    <w:rsid w:val="003909C5"/>
    <w:rsid w:val="00390BD1"/>
    <w:rsid w:val="00390BF4"/>
    <w:rsid w:val="0039102F"/>
    <w:rsid w:val="00391198"/>
    <w:rsid w:val="00391244"/>
    <w:rsid w:val="0039141F"/>
    <w:rsid w:val="0039153A"/>
    <w:rsid w:val="00391A32"/>
    <w:rsid w:val="00391A34"/>
    <w:rsid w:val="00391CD4"/>
    <w:rsid w:val="00391E09"/>
    <w:rsid w:val="00391FE5"/>
    <w:rsid w:val="0039214A"/>
    <w:rsid w:val="0039245A"/>
    <w:rsid w:val="003927CD"/>
    <w:rsid w:val="003928E7"/>
    <w:rsid w:val="00392C9D"/>
    <w:rsid w:val="00392E30"/>
    <w:rsid w:val="00392ECE"/>
    <w:rsid w:val="00392FF3"/>
    <w:rsid w:val="0039352B"/>
    <w:rsid w:val="00393596"/>
    <w:rsid w:val="003937C5"/>
    <w:rsid w:val="0039392D"/>
    <w:rsid w:val="00393D93"/>
    <w:rsid w:val="00394942"/>
    <w:rsid w:val="00394B1F"/>
    <w:rsid w:val="00394C0D"/>
    <w:rsid w:val="00394DDC"/>
    <w:rsid w:val="00395428"/>
    <w:rsid w:val="00395759"/>
    <w:rsid w:val="00396000"/>
    <w:rsid w:val="003965A9"/>
    <w:rsid w:val="003969E0"/>
    <w:rsid w:val="00396E57"/>
    <w:rsid w:val="003970A8"/>
    <w:rsid w:val="003970B5"/>
    <w:rsid w:val="00397517"/>
    <w:rsid w:val="003975E9"/>
    <w:rsid w:val="00397BB7"/>
    <w:rsid w:val="00397C5F"/>
    <w:rsid w:val="00397D91"/>
    <w:rsid w:val="00397E96"/>
    <w:rsid w:val="003A016A"/>
    <w:rsid w:val="003A05BB"/>
    <w:rsid w:val="003A0606"/>
    <w:rsid w:val="003A072A"/>
    <w:rsid w:val="003A0859"/>
    <w:rsid w:val="003A09BF"/>
    <w:rsid w:val="003A09C1"/>
    <w:rsid w:val="003A0CFE"/>
    <w:rsid w:val="003A0EB1"/>
    <w:rsid w:val="003A10F7"/>
    <w:rsid w:val="003A1120"/>
    <w:rsid w:val="003A139C"/>
    <w:rsid w:val="003A1586"/>
    <w:rsid w:val="003A188F"/>
    <w:rsid w:val="003A1EDF"/>
    <w:rsid w:val="003A1F54"/>
    <w:rsid w:val="003A25AA"/>
    <w:rsid w:val="003A275E"/>
    <w:rsid w:val="003A29D8"/>
    <w:rsid w:val="003A2E97"/>
    <w:rsid w:val="003A2F32"/>
    <w:rsid w:val="003A3324"/>
    <w:rsid w:val="003A35C3"/>
    <w:rsid w:val="003A3649"/>
    <w:rsid w:val="003A3903"/>
    <w:rsid w:val="003A3A07"/>
    <w:rsid w:val="003A3AF1"/>
    <w:rsid w:val="003A3F3D"/>
    <w:rsid w:val="003A4116"/>
    <w:rsid w:val="003A4196"/>
    <w:rsid w:val="003A4292"/>
    <w:rsid w:val="003A4CA9"/>
    <w:rsid w:val="003A4DFA"/>
    <w:rsid w:val="003A4E11"/>
    <w:rsid w:val="003A574E"/>
    <w:rsid w:val="003A5A07"/>
    <w:rsid w:val="003A5AE1"/>
    <w:rsid w:val="003A5B5B"/>
    <w:rsid w:val="003A6189"/>
    <w:rsid w:val="003A6C1E"/>
    <w:rsid w:val="003A6C29"/>
    <w:rsid w:val="003A6FB8"/>
    <w:rsid w:val="003A7073"/>
    <w:rsid w:val="003A71B4"/>
    <w:rsid w:val="003A722F"/>
    <w:rsid w:val="003A7360"/>
    <w:rsid w:val="003A7419"/>
    <w:rsid w:val="003A74E8"/>
    <w:rsid w:val="003A7C7D"/>
    <w:rsid w:val="003A7C7E"/>
    <w:rsid w:val="003A7EA0"/>
    <w:rsid w:val="003B037B"/>
    <w:rsid w:val="003B0512"/>
    <w:rsid w:val="003B0567"/>
    <w:rsid w:val="003B0667"/>
    <w:rsid w:val="003B075B"/>
    <w:rsid w:val="003B0F6B"/>
    <w:rsid w:val="003B11BB"/>
    <w:rsid w:val="003B12F2"/>
    <w:rsid w:val="003B19D2"/>
    <w:rsid w:val="003B1ABD"/>
    <w:rsid w:val="003B1CBE"/>
    <w:rsid w:val="003B2024"/>
    <w:rsid w:val="003B26DA"/>
    <w:rsid w:val="003B2D28"/>
    <w:rsid w:val="003B2D79"/>
    <w:rsid w:val="003B3126"/>
    <w:rsid w:val="003B31B2"/>
    <w:rsid w:val="003B3397"/>
    <w:rsid w:val="003B370E"/>
    <w:rsid w:val="003B3AF0"/>
    <w:rsid w:val="003B3F01"/>
    <w:rsid w:val="003B438B"/>
    <w:rsid w:val="003B44CA"/>
    <w:rsid w:val="003B45C7"/>
    <w:rsid w:val="003B4A4D"/>
    <w:rsid w:val="003B4EAD"/>
    <w:rsid w:val="003B4EC1"/>
    <w:rsid w:val="003B4FE6"/>
    <w:rsid w:val="003B5711"/>
    <w:rsid w:val="003B5912"/>
    <w:rsid w:val="003B5CA0"/>
    <w:rsid w:val="003B5E8D"/>
    <w:rsid w:val="003B5F30"/>
    <w:rsid w:val="003B61C0"/>
    <w:rsid w:val="003B6857"/>
    <w:rsid w:val="003B7033"/>
    <w:rsid w:val="003B7517"/>
    <w:rsid w:val="003B77FB"/>
    <w:rsid w:val="003B7AAC"/>
    <w:rsid w:val="003B7CAB"/>
    <w:rsid w:val="003C0287"/>
    <w:rsid w:val="003C0295"/>
    <w:rsid w:val="003C0297"/>
    <w:rsid w:val="003C04C8"/>
    <w:rsid w:val="003C0564"/>
    <w:rsid w:val="003C0B74"/>
    <w:rsid w:val="003C0FEA"/>
    <w:rsid w:val="003C12E6"/>
    <w:rsid w:val="003C15F1"/>
    <w:rsid w:val="003C1754"/>
    <w:rsid w:val="003C1761"/>
    <w:rsid w:val="003C19AA"/>
    <w:rsid w:val="003C19C8"/>
    <w:rsid w:val="003C1A9E"/>
    <w:rsid w:val="003C1EBA"/>
    <w:rsid w:val="003C2182"/>
    <w:rsid w:val="003C22D4"/>
    <w:rsid w:val="003C22E6"/>
    <w:rsid w:val="003C2466"/>
    <w:rsid w:val="003C29A5"/>
    <w:rsid w:val="003C2A63"/>
    <w:rsid w:val="003C2D40"/>
    <w:rsid w:val="003C2ECD"/>
    <w:rsid w:val="003C3D43"/>
    <w:rsid w:val="003C3EB4"/>
    <w:rsid w:val="003C41D8"/>
    <w:rsid w:val="003C4966"/>
    <w:rsid w:val="003C4BD7"/>
    <w:rsid w:val="003C569B"/>
    <w:rsid w:val="003C5B07"/>
    <w:rsid w:val="003C6E88"/>
    <w:rsid w:val="003C71AC"/>
    <w:rsid w:val="003C7280"/>
    <w:rsid w:val="003C72C7"/>
    <w:rsid w:val="003C7586"/>
    <w:rsid w:val="003C7606"/>
    <w:rsid w:val="003C792E"/>
    <w:rsid w:val="003C7C25"/>
    <w:rsid w:val="003C7E99"/>
    <w:rsid w:val="003C7EB2"/>
    <w:rsid w:val="003D016E"/>
    <w:rsid w:val="003D046E"/>
    <w:rsid w:val="003D05F0"/>
    <w:rsid w:val="003D09A9"/>
    <w:rsid w:val="003D0D4F"/>
    <w:rsid w:val="003D0FD7"/>
    <w:rsid w:val="003D13F0"/>
    <w:rsid w:val="003D1A46"/>
    <w:rsid w:val="003D1E02"/>
    <w:rsid w:val="003D1ECF"/>
    <w:rsid w:val="003D1ED5"/>
    <w:rsid w:val="003D2319"/>
    <w:rsid w:val="003D2951"/>
    <w:rsid w:val="003D2AF7"/>
    <w:rsid w:val="003D3112"/>
    <w:rsid w:val="003D345E"/>
    <w:rsid w:val="003D34EE"/>
    <w:rsid w:val="003D36C8"/>
    <w:rsid w:val="003D393E"/>
    <w:rsid w:val="003D3D2F"/>
    <w:rsid w:val="003D413D"/>
    <w:rsid w:val="003D42F4"/>
    <w:rsid w:val="003D4303"/>
    <w:rsid w:val="003D43F7"/>
    <w:rsid w:val="003D445E"/>
    <w:rsid w:val="003D4526"/>
    <w:rsid w:val="003D4672"/>
    <w:rsid w:val="003D4926"/>
    <w:rsid w:val="003D4BB1"/>
    <w:rsid w:val="003D4BCD"/>
    <w:rsid w:val="003D4BDC"/>
    <w:rsid w:val="003D4DEC"/>
    <w:rsid w:val="003D50DA"/>
    <w:rsid w:val="003D52E2"/>
    <w:rsid w:val="003D537B"/>
    <w:rsid w:val="003D5D23"/>
    <w:rsid w:val="003D5D51"/>
    <w:rsid w:val="003D5D8E"/>
    <w:rsid w:val="003D5F33"/>
    <w:rsid w:val="003D614D"/>
    <w:rsid w:val="003D645C"/>
    <w:rsid w:val="003D66DB"/>
    <w:rsid w:val="003D680E"/>
    <w:rsid w:val="003D6B72"/>
    <w:rsid w:val="003D7532"/>
    <w:rsid w:val="003D756C"/>
    <w:rsid w:val="003E03E2"/>
    <w:rsid w:val="003E07B3"/>
    <w:rsid w:val="003E0ECC"/>
    <w:rsid w:val="003E10C6"/>
    <w:rsid w:val="003E1466"/>
    <w:rsid w:val="003E146C"/>
    <w:rsid w:val="003E196F"/>
    <w:rsid w:val="003E19C2"/>
    <w:rsid w:val="003E1FAD"/>
    <w:rsid w:val="003E26D5"/>
    <w:rsid w:val="003E278A"/>
    <w:rsid w:val="003E2C35"/>
    <w:rsid w:val="003E2E94"/>
    <w:rsid w:val="003E2FB8"/>
    <w:rsid w:val="003E31FD"/>
    <w:rsid w:val="003E348D"/>
    <w:rsid w:val="003E3973"/>
    <w:rsid w:val="003E3DC8"/>
    <w:rsid w:val="003E3EBD"/>
    <w:rsid w:val="003E3F3A"/>
    <w:rsid w:val="003E3FF2"/>
    <w:rsid w:val="003E418B"/>
    <w:rsid w:val="003E4328"/>
    <w:rsid w:val="003E452E"/>
    <w:rsid w:val="003E45D0"/>
    <w:rsid w:val="003E4642"/>
    <w:rsid w:val="003E486C"/>
    <w:rsid w:val="003E493B"/>
    <w:rsid w:val="003E4A01"/>
    <w:rsid w:val="003E4B40"/>
    <w:rsid w:val="003E4BC1"/>
    <w:rsid w:val="003E4C39"/>
    <w:rsid w:val="003E4E6A"/>
    <w:rsid w:val="003E5A0F"/>
    <w:rsid w:val="003E646A"/>
    <w:rsid w:val="003E65A2"/>
    <w:rsid w:val="003E65D2"/>
    <w:rsid w:val="003E6876"/>
    <w:rsid w:val="003E6AF7"/>
    <w:rsid w:val="003E6FC1"/>
    <w:rsid w:val="003E7001"/>
    <w:rsid w:val="003E722D"/>
    <w:rsid w:val="003E735E"/>
    <w:rsid w:val="003E73B1"/>
    <w:rsid w:val="003E7440"/>
    <w:rsid w:val="003E7774"/>
    <w:rsid w:val="003F000E"/>
    <w:rsid w:val="003F04C1"/>
    <w:rsid w:val="003F0629"/>
    <w:rsid w:val="003F0891"/>
    <w:rsid w:val="003F0FCC"/>
    <w:rsid w:val="003F12F3"/>
    <w:rsid w:val="003F146E"/>
    <w:rsid w:val="003F1B17"/>
    <w:rsid w:val="003F206F"/>
    <w:rsid w:val="003F2454"/>
    <w:rsid w:val="003F2552"/>
    <w:rsid w:val="003F2581"/>
    <w:rsid w:val="003F277C"/>
    <w:rsid w:val="003F285F"/>
    <w:rsid w:val="003F2C89"/>
    <w:rsid w:val="003F2C96"/>
    <w:rsid w:val="003F2DE8"/>
    <w:rsid w:val="003F2FB4"/>
    <w:rsid w:val="003F35F5"/>
    <w:rsid w:val="003F3706"/>
    <w:rsid w:val="003F39F1"/>
    <w:rsid w:val="003F3CE8"/>
    <w:rsid w:val="003F4069"/>
    <w:rsid w:val="003F4506"/>
    <w:rsid w:val="003F4745"/>
    <w:rsid w:val="003F48CF"/>
    <w:rsid w:val="003F4EC6"/>
    <w:rsid w:val="003F4F01"/>
    <w:rsid w:val="003F4F61"/>
    <w:rsid w:val="003F5E82"/>
    <w:rsid w:val="003F682B"/>
    <w:rsid w:val="003F6831"/>
    <w:rsid w:val="003F68BC"/>
    <w:rsid w:val="003F6B42"/>
    <w:rsid w:val="003F6CEF"/>
    <w:rsid w:val="003F6F5A"/>
    <w:rsid w:val="003F72FC"/>
    <w:rsid w:val="003F7703"/>
    <w:rsid w:val="003F77E7"/>
    <w:rsid w:val="003F7A5A"/>
    <w:rsid w:val="00400138"/>
    <w:rsid w:val="004001CE"/>
    <w:rsid w:val="004001EB"/>
    <w:rsid w:val="0040053D"/>
    <w:rsid w:val="004006C5"/>
    <w:rsid w:val="0040085B"/>
    <w:rsid w:val="00400922"/>
    <w:rsid w:val="00400B9F"/>
    <w:rsid w:val="00400BC5"/>
    <w:rsid w:val="00400C6C"/>
    <w:rsid w:val="00400EEE"/>
    <w:rsid w:val="00400FC7"/>
    <w:rsid w:val="0040143F"/>
    <w:rsid w:val="00401782"/>
    <w:rsid w:val="00401E44"/>
    <w:rsid w:val="004026E5"/>
    <w:rsid w:val="00402BCD"/>
    <w:rsid w:val="004030C7"/>
    <w:rsid w:val="00403321"/>
    <w:rsid w:val="00403421"/>
    <w:rsid w:val="00403730"/>
    <w:rsid w:val="00403811"/>
    <w:rsid w:val="004038D4"/>
    <w:rsid w:val="00403B89"/>
    <w:rsid w:val="00403C6F"/>
    <w:rsid w:val="00403C98"/>
    <w:rsid w:val="00403E0A"/>
    <w:rsid w:val="00403FB8"/>
    <w:rsid w:val="00403FC3"/>
    <w:rsid w:val="0040408B"/>
    <w:rsid w:val="004040C2"/>
    <w:rsid w:val="0040418C"/>
    <w:rsid w:val="00404283"/>
    <w:rsid w:val="00404A69"/>
    <w:rsid w:val="00405ACE"/>
    <w:rsid w:val="00405C4B"/>
    <w:rsid w:val="00406364"/>
    <w:rsid w:val="004069CC"/>
    <w:rsid w:val="00406E2C"/>
    <w:rsid w:val="00407DCB"/>
    <w:rsid w:val="00407E5F"/>
    <w:rsid w:val="00410017"/>
    <w:rsid w:val="00410B8F"/>
    <w:rsid w:val="00410CA8"/>
    <w:rsid w:val="00410F2F"/>
    <w:rsid w:val="00410F34"/>
    <w:rsid w:val="004110E0"/>
    <w:rsid w:val="00411A1E"/>
    <w:rsid w:val="00411CA5"/>
    <w:rsid w:val="00411DEA"/>
    <w:rsid w:val="00412538"/>
    <w:rsid w:val="0041261B"/>
    <w:rsid w:val="004127F1"/>
    <w:rsid w:val="0041280A"/>
    <w:rsid w:val="00412812"/>
    <w:rsid w:val="004128AE"/>
    <w:rsid w:val="00412AC3"/>
    <w:rsid w:val="00412CE4"/>
    <w:rsid w:val="00412DB6"/>
    <w:rsid w:val="00412FE3"/>
    <w:rsid w:val="00413270"/>
    <w:rsid w:val="0041388B"/>
    <w:rsid w:val="00413AE0"/>
    <w:rsid w:val="00413B1E"/>
    <w:rsid w:val="00413C25"/>
    <w:rsid w:val="00414007"/>
    <w:rsid w:val="00414026"/>
    <w:rsid w:val="004142FC"/>
    <w:rsid w:val="004143EA"/>
    <w:rsid w:val="004145A1"/>
    <w:rsid w:val="00414748"/>
    <w:rsid w:val="00414B56"/>
    <w:rsid w:val="0041505B"/>
    <w:rsid w:val="004151AC"/>
    <w:rsid w:val="00415225"/>
    <w:rsid w:val="0041552A"/>
    <w:rsid w:val="00415B90"/>
    <w:rsid w:val="00416292"/>
    <w:rsid w:val="0041633F"/>
    <w:rsid w:val="00416678"/>
    <w:rsid w:val="00416885"/>
    <w:rsid w:val="0041715E"/>
    <w:rsid w:val="00417582"/>
    <w:rsid w:val="004175B0"/>
    <w:rsid w:val="004176AC"/>
    <w:rsid w:val="00417A92"/>
    <w:rsid w:val="00417B15"/>
    <w:rsid w:val="00417EB7"/>
    <w:rsid w:val="004200DA"/>
    <w:rsid w:val="00420897"/>
    <w:rsid w:val="0042098C"/>
    <w:rsid w:val="00420A83"/>
    <w:rsid w:val="0042136F"/>
    <w:rsid w:val="004216F8"/>
    <w:rsid w:val="00421834"/>
    <w:rsid w:val="00421B34"/>
    <w:rsid w:val="00421CB3"/>
    <w:rsid w:val="00421CC8"/>
    <w:rsid w:val="00421CFC"/>
    <w:rsid w:val="00423011"/>
    <w:rsid w:val="00423395"/>
    <w:rsid w:val="0042345E"/>
    <w:rsid w:val="00423841"/>
    <w:rsid w:val="004239A7"/>
    <w:rsid w:val="00424156"/>
    <w:rsid w:val="004247F7"/>
    <w:rsid w:val="00424F81"/>
    <w:rsid w:val="00425198"/>
    <w:rsid w:val="0042536F"/>
    <w:rsid w:val="0042561C"/>
    <w:rsid w:val="0042586F"/>
    <w:rsid w:val="00425A19"/>
    <w:rsid w:val="00425ED4"/>
    <w:rsid w:val="004261F4"/>
    <w:rsid w:val="00426480"/>
    <w:rsid w:val="004265A2"/>
    <w:rsid w:val="00426B14"/>
    <w:rsid w:val="00426C84"/>
    <w:rsid w:val="00426CDB"/>
    <w:rsid w:val="00426F53"/>
    <w:rsid w:val="0042704C"/>
    <w:rsid w:val="00427197"/>
    <w:rsid w:val="00427578"/>
    <w:rsid w:val="0043088A"/>
    <w:rsid w:val="00430A89"/>
    <w:rsid w:val="004314A0"/>
    <w:rsid w:val="0043158A"/>
    <w:rsid w:val="00431682"/>
    <w:rsid w:val="00431D70"/>
    <w:rsid w:val="00431E53"/>
    <w:rsid w:val="0043206A"/>
    <w:rsid w:val="00432108"/>
    <w:rsid w:val="00432144"/>
    <w:rsid w:val="00432196"/>
    <w:rsid w:val="00432810"/>
    <w:rsid w:val="00432896"/>
    <w:rsid w:val="004329BF"/>
    <w:rsid w:val="00432AA3"/>
    <w:rsid w:val="00432C33"/>
    <w:rsid w:val="004330EA"/>
    <w:rsid w:val="00433917"/>
    <w:rsid w:val="00434002"/>
    <w:rsid w:val="00434357"/>
    <w:rsid w:val="00434754"/>
    <w:rsid w:val="00434902"/>
    <w:rsid w:val="0043533D"/>
    <w:rsid w:val="00435EF0"/>
    <w:rsid w:val="00435FDC"/>
    <w:rsid w:val="004365DB"/>
    <w:rsid w:val="0043685A"/>
    <w:rsid w:val="00436A9B"/>
    <w:rsid w:val="00436D07"/>
    <w:rsid w:val="00436DF9"/>
    <w:rsid w:val="00436EF7"/>
    <w:rsid w:val="00436FAC"/>
    <w:rsid w:val="00437436"/>
    <w:rsid w:val="0043748B"/>
    <w:rsid w:val="0043759C"/>
    <w:rsid w:val="00437EFD"/>
    <w:rsid w:val="00440010"/>
    <w:rsid w:val="0044027A"/>
    <w:rsid w:val="00440443"/>
    <w:rsid w:val="0044044F"/>
    <w:rsid w:val="00440583"/>
    <w:rsid w:val="004408CD"/>
    <w:rsid w:val="00440931"/>
    <w:rsid w:val="0044156E"/>
    <w:rsid w:val="00441677"/>
    <w:rsid w:val="00441B45"/>
    <w:rsid w:val="00441B9E"/>
    <w:rsid w:val="00441C35"/>
    <w:rsid w:val="00441C75"/>
    <w:rsid w:val="00441E89"/>
    <w:rsid w:val="00442262"/>
    <w:rsid w:val="004422CB"/>
    <w:rsid w:val="00442507"/>
    <w:rsid w:val="00442934"/>
    <w:rsid w:val="00442C1F"/>
    <w:rsid w:val="00442CCE"/>
    <w:rsid w:val="00442EB3"/>
    <w:rsid w:val="00442FF0"/>
    <w:rsid w:val="00443EB6"/>
    <w:rsid w:val="00443FB6"/>
    <w:rsid w:val="0044408E"/>
    <w:rsid w:val="004440F0"/>
    <w:rsid w:val="00444592"/>
    <w:rsid w:val="00444EB2"/>
    <w:rsid w:val="0044523F"/>
    <w:rsid w:val="00445292"/>
    <w:rsid w:val="00445338"/>
    <w:rsid w:val="00445991"/>
    <w:rsid w:val="004459BA"/>
    <w:rsid w:val="00445A05"/>
    <w:rsid w:val="00445E12"/>
    <w:rsid w:val="00445F2B"/>
    <w:rsid w:val="00446017"/>
    <w:rsid w:val="00446353"/>
    <w:rsid w:val="00446642"/>
    <w:rsid w:val="00446672"/>
    <w:rsid w:val="00446A73"/>
    <w:rsid w:val="00446FB9"/>
    <w:rsid w:val="00447703"/>
    <w:rsid w:val="004478BB"/>
    <w:rsid w:val="00447FF5"/>
    <w:rsid w:val="0045001C"/>
    <w:rsid w:val="004503FF"/>
    <w:rsid w:val="004510AC"/>
    <w:rsid w:val="0045167F"/>
    <w:rsid w:val="00451987"/>
    <w:rsid w:val="00451ECD"/>
    <w:rsid w:val="00451F66"/>
    <w:rsid w:val="004526B9"/>
    <w:rsid w:val="00452D31"/>
    <w:rsid w:val="00453686"/>
    <w:rsid w:val="00453803"/>
    <w:rsid w:val="00453903"/>
    <w:rsid w:val="00453B26"/>
    <w:rsid w:val="00453C07"/>
    <w:rsid w:val="00453F4C"/>
    <w:rsid w:val="00453FFC"/>
    <w:rsid w:val="0045438C"/>
    <w:rsid w:val="004544D1"/>
    <w:rsid w:val="004546A0"/>
    <w:rsid w:val="0045471B"/>
    <w:rsid w:val="0045498C"/>
    <w:rsid w:val="00454EA8"/>
    <w:rsid w:val="00454FD8"/>
    <w:rsid w:val="004552D2"/>
    <w:rsid w:val="0045559B"/>
    <w:rsid w:val="00455C8B"/>
    <w:rsid w:val="00456175"/>
    <w:rsid w:val="004562B5"/>
    <w:rsid w:val="0045638E"/>
    <w:rsid w:val="0045672F"/>
    <w:rsid w:val="00456898"/>
    <w:rsid w:val="004568E7"/>
    <w:rsid w:val="004569DE"/>
    <w:rsid w:val="00456B3F"/>
    <w:rsid w:val="00456D66"/>
    <w:rsid w:val="00456DCB"/>
    <w:rsid w:val="0045788B"/>
    <w:rsid w:val="004578CE"/>
    <w:rsid w:val="00457B15"/>
    <w:rsid w:val="004604AD"/>
    <w:rsid w:val="0046076A"/>
    <w:rsid w:val="00460991"/>
    <w:rsid w:val="00460BE0"/>
    <w:rsid w:val="00460C42"/>
    <w:rsid w:val="004613FB"/>
    <w:rsid w:val="00461493"/>
    <w:rsid w:val="004616AD"/>
    <w:rsid w:val="00462015"/>
    <w:rsid w:val="00462400"/>
    <w:rsid w:val="0046255C"/>
    <w:rsid w:val="00462591"/>
    <w:rsid w:val="00462A0E"/>
    <w:rsid w:val="00462A63"/>
    <w:rsid w:val="00462D22"/>
    <w:rsid w:val="00462D44"/>
    <w:rsid w:val="00462E00"/>
    <w:rsid w:val="00462FF3"/>
    <w:rsid w:val="00463243"/>
    <w:rsid w:val="0046338E"/>
    <w:rsid w:val="00463443"/>
    <w:rsid w:val="00463606"/>
    <w:rsid w:val="004636B8"/>
    <w:rsid w:val="00463A34"/>
    <w:rsid w:val="00463D19"/>
    <w:rsid w:val="00463E03"/>
    <w:rsid w:val="00464161"/>
    <w:rsid w:val="004644F9"/>
    <w:rsid w:val="004647B1"/>
    <w:rsid w:val="004647E8"/>
    <w:rsid w:val="00464B1B"/>
    <w:rsid w:val="00464B3F"/>
    <w:rsid w:val="00465535"/>
    <w:rsid w:val="00465715"/>
    <w:rsid w:val="00465C7B"/>
    <w:rsid w:val="004660B1"/>
    <w:rsid w:val="004666E6"/>
    <w:rsid w:val="004668FD"/>
    <w:rsid w:val="00466A6D"/>
    <w:rsid w:val="00466ABD"/>
    <w:rsid w:val="00466BF2"/>
    <w:rsid w:val="00466EDD"/>
    <w:rsid w:val="0046710D"/>
    <w:rsid w:val="004672B1"/>
    <w:rsid w:val="004679AA"/>
    <w:rsid w:val="00467AAA"/>
    <w:rsid w:val="00467D37"/>
    <w:rsid w:val="00467E2E"/>
    <w:rsid w:val="00470015"/>
    <w:rsid w:val="0047104C"/>
    <w:rsid w:val="00471398"/>
    <w:rsid w:val="00471C85"/>
    <w:rsid w:val="00472002"/>
    <w:rsid w:val="004723CB"/>
    <w:rsid w:val="00472792"/>
    <w:rsid w:val="00472D08"/>
    <w:rsid w:val="00472E0A"/>
    <w:rsid w:val="004730F5"/>
    <w:rsid w:val="0047393B"/>
    <w:rsid w:val="00473F37"/>
    <w:rsid w:val="004741F4"/>
    <w:rsid w:val="0047428B"/>
    <w:rsid w:val="0047458A"/>
    <w:rsid w:val="00474D37"/>
    <w:rsid w:val="00474E51"/>
    <w:rsid w:val="00474EA7"/>
    <w:rsid w:val="00474F58"/>
    <w:rsid w:val="0047585F"/>
    <w:rsid w:val="00475A5D"/>
    <w:rsid w:val="00475B1F"/>
    <w:rsid w:val="00475B41"/>
    <w:rsid w:val="00475C93"/>
    <w:rsid w:val="00475D3B"/>
    <w:rsid w:val="00475E01"/>
    <w:rsid w:val="00476268"/>
    <w:rsid w:val="00476509"/>
    <w:rsid w:val="00476759"/>
    <w:rsid w:val="0047688E"/>
    <w:rsid w:val="00476B19"/>
    <w:rsid w:val="00476BA0"/>
    <w:rsid w:val="00476EC5"/>
    <w:rsid w:val="00477137"/>
    <w:rsid w:val="004772CD"/>
    <w:rsid w:val="00477552"/>
    <w:rsid w:val="00477D50"/>
    <w:rsid w:val="004800CA"/>
    <w:rsid w:val="00480449"/>
    <w:rsid w:val="004806DB"/>
    <w:rsid w:val="00480DCB"/>
    <w:rsid w:val="00480F1F"/>
    <w:rsid w:val="004811FE"/>
    <w:rsid w:val="004812F4"/>
    <w:rsid w:val="0048175F"/>
    <w:rsid w:val="00481A28"/>
    <w:rsid w:val="00481CA5"/>
    <w:rsid w:val="00481FD7"/>
    <w:rsid w:val="004820D9"/>
    <w:rsid w:val="00482666"/>
    <w:rsid w:val="00482D3C"/>
    <w:rsid w:val="0048370C"/>
    <w:rsid w:val="004841ED"/>
    <w:rsid w:val="00484340"/>
    <w:rsid w:val="004844D8"/>
    <w:rsid w:val="00484811"/>
    <w:rsid w:val="004848B7"/>
    <w:rsid w:val="00484A9D"/>
    <w:rsid w:val="00484BCC"/>
    <w:rsid w:val="00484D65"/>
    <w:rsid w:val="004850CF"/>
    <w:rsid w:val="004852EB"/>
    <w:rsid w:val="00485ECE"/>
    <w:rsid w:val="00486036"/>
    <w:rsid w:val="00486255"/>
    <w:rsid w:val="00486412"/>
    <w:rsid w:val="0048653D"/>
    <w:rsid w:val="00486A21"/>
    <w:rsid w:val="00486A43"/>
    <w:rsid w:val="00486C64"/>
    <w:rsid w:val="004873AC"/>
    <w:rsid w:val="004874E3"/>
    <w:rsid w:val="004879BB"/>
    <w:rsid w:val="00487EB5"/>
    <w:rsid w:val="004901FA"/>
    <w:rsid w:val="004902BD"/>
    <w:rsid w:val="004902E8"/>
    <w:rsid w:val="00490453"/>
    <w:rsid w:val="0049073C"/>
    <w:rsid w:val="004907BC"/>
    <w:rsid w:val="00490868"/>
    <w:rsid w:val="00490B39"/>
    <w:rsid w:val="00490D07"/>
    <w:rsid w:val="00490DA9"/>
    <w:rsid w:val="00490F26"/>
    <w:rsid w:val="00491178"/>
    <w:rsid w:val="004914A5"/>
    <w:rsid w:val="004914F2"/>
    <w:rsid w:val="00491B2E"/>
    <w:rsid w:val="004924C2"/>
    <w:rsid w:val="00492871"/>
    <w:rsid w:val="004928ED"/>
    <w:rsid w:val="00492CFE"/>
    <w:rsid w:val="00493494"/>
    <w:rsid w:val="004934E9"/>
    <w:rsid w:val="00493A48"/>
    <w:rsid w:val="00493B96"/>
    <w:rsid w:val="00493CC9"/>
    <w:rsid w:val="00494122"/>
    <w:rsid w:val="004942AD"/>
    <w:rsid w:val="0049441D"/>
    <w:rsid w:val="004947A0"/>
    <w:rsid w:val="00494887"/>
    <w:rsid w:val="00494C9A"/>
    <w:rsid w:val="00494F4E"/>
    <w:rsid w:val="004954EC"/>
    <w:rsid w:val="00495B64"/>
    <w:rsid w:val="004961DB"/>
    <w:rsid w:val="00496221"/>
    <w:rsid w:val="004963F9"/>
    <w:rsid w:val="00496528"/>
    <w:rsid w:val="00496547"/>
    <w:rsid w:val="004969BB"/>
    <w:rsid w:val="004978D7"/>
    <w:rsid w:val="00497DD5"/>
    <w:rsid w:val="00497E2A"/>
    <w:rsid w:val="004A0019"/>
    <w:rsid w:val="004A01D7"/>
    <w:rsid w:val="004A0383"/>
    <w:rsid w:val="004A0560"/>
    <w:rsid w:val="004A0A14"/>
    <w:rsid w:val="004A0ABB"/>
    <w:rsid w:val="004A0E39"/>
    <w:rsid w:val="004A1092"/>
    <w:rsid w:val="004A131C"/>
    <w:rsid w:val="004A1986"/>
    <w:rsid w:val="004A1A82"/>
    <w:rsid w:val="004A1C79"/>
    <w:rsid w:val="004A1D6A"/>
    <w:rsid w:val="004A24F1"/>
    <w:rsid w:val="004A2654"/>
    <w:rsid w:val="004A2682"/>
    <w:rsid w:val="004A2C46"/>
    <w:rsid w:val="004A31F7"/>
    <w:rsid w:val="004A3A28"/>
    <w:rsid w:val="004A3BB9"/>
    <w:rsid w:val="004A41C0"/>
    <w:rsid w:val="004A4701"/>
    <w:rsid w:val="004A4B0A"/>
    <w:rsid w:val="004A4FDF"/>
    <w:rsid w:val="004A5068"/>
    <w:rsid w:val="004A56B9"/>
    <w:rsid w:val="004A574F"/>
    <w:rsid w:val="004A5B3C"/>
    <w:rsid w:val="004A5BA2"/>
    <w:rsid w:val="004A5EEC"/>
    <w:rsid w:val="004A5FC5"/>
    <w:rsid w:val="004A6241"/>
    <w:rsid w:val="004A65F3"/>
    <w:rsid w:val="004A6777"/>
    <w:rsid w:val="004A7A80"/>
    <w:rsid w:val="004B072C"/>
    <w:rsid w:val="004B0EF3"/>
    <w:rsid w:val="004B0F82"/>
    <w:rsid w:val="004B19BD"/>
    <w:rsid w:val="004B1C3C"/>
    <w:rsid w:val="004B1CB7"/>
    <w:rsid w:val="004B1EFF"/>
    <w:rsid w:val="004B1F73"/>
    <w:rsid w:val="004B200A"/>
    <w:rsid w:val="004B21F9"/>
    <w:rsid w:val="004B2519"/>
    <w:rsid w:val="004B2696"/>
    <w:rsid w:val="004B27FE"/>
    <w:rsid w:val="004B2889"/>
    <w:rsid w:val="004B2C27"/>
    <w:rsid w:val="004B2C5C"/>
    <w:rsid w:val="004B2CD9"/>
    <w:rsid w:val="004B33CC"/>
    <w:rsid w:val="004B3509"/>
    <w:rsid w:val="004B374B"/>
    <w:rsid w:val="004B38A0"/>
    <w:rsid w:val="004B3D16"/>
    <w:rsid w:val="004B3FA8"/>
    <w:rsid w:val="004B3FD0"/>
    <w:rsid w:val="004B42B2"/>
    <w:rsid w:val="004B47BD"/>
    <w:rsid w:val="004B4A5C"/>
    <w:rsid w:val="004B4A77"/>
    <w:rsid w:val="004B4ADA"/>
    <w:rsid w:val="004B4C34"/>
    <w:rsid w:val="004B4C75"/>
    <w:rsid w:val="004B4DCB"/>
    <w:rsid w:val="004B4FFA"/>
    <w:rsid w:val="004B5237"/>
    <w:rsid w:val="004B5504"/>
    <w:rsid w:val="004B5626"/>
    <w:rsid w:val="004B593B"/>
    <w:rsid w:val="004B5DEF"/>
    <w:rsid w:val="004B5F86"/>
    <w:rsid w:val="004B624C"/>
    <w:rsid w:val="004B65BA"/>
    <w:rsid w:val="004B6924"/>
    <w:rsid w:val="004B6F36"/>
    <w:rsid w:val="004B6F7B"/>
    <w:rsid w:val="004B7731"/>
    <w:rsid w:val="004B7A39"/>
    <w:rsid w:val="004C042B"/>
    <w:rsid w:val="004C0707"/>
    <w:rsid w:val="004C0A05"/>
    <w:rsid w:val="004C15CC"/>
    <w:rsid w:val="004C189D"/>
    <w:rsid w:val="004C1A40"/>
    <w:rsid w:val="004C1CED"/>
    <w:rsid w:val="004C212B"/>
    <w:rsid w:val="004C26A3"/>
    <w:rsid w:val="004C26CC"/>
    <w:rsid w:val="004C2A97"/>
    <w:rsid w:val="004C2E87"/>
    <w:rsid w:val="004C2FC1"/>
    <w:rsid w:val="004C333C"/>
    <w:rsid w:val="004C33A0"/>
    <w:rsid w:val="004C34D5"/>
    <w:rsid w:val="004C3A1C"/>
    <w:rsid w:val="004C3AEA"/>
    <w:rsid w:val="004C3B84"/>
    <w:rsid w:val="004C3CC4"/>
    <w:rsid w:val="004C3CCC"/>
    <w:rsid w:val="004C472C"/>
    <w:rsid w:val="004C4C3C"/>
    <w:rsid w:val="004C4F90"/>
    <w:rsid w:val="004C5072"/>
    <w:rsid w:val="004C50BA"/>
    <w:rsid w:val="004C531E"/>
    <w:rsid w:val="004C5AA7"/>
    <w:rsid w:val="004C5D86"/>
    <w:rsid w:val="004C61E6"/>
    <w:rsid w:val="004C627F"/>
    <w:rsid w:val="004C6481"/>
    <w:rsid w:val="004C691D"/>
    <w:rsid w:val="004C6968"/>
    <w:rsid w:val="004C6B32"/>
    <w:rsid w:val="004C6C51"/>
    <w:rsid w:val="004C6F8C"/>
    <w:rsid w:val="004C7080"/>
    <w:rsid w:val="004C7283"/>
    <w:rsid w:val="004C76EC"/>
    <w:rsid w:val="004C7949"/>
    <w:rsid w:val="004C795B"/>
    <w:rsid w:val="004C7FDA"/>
    <w:rsid w:val="004D013A"/>
    <w:rsid w:val="004D034E"/>
    <w:rsid w:val="004D092B"/>
    <w:rsid w:val="004D09D6"/>
    <w:rsid w:val="004D0A66"/>
    <w:rsid w:val="004D0C2C"/>
    <w:rsid w:val="004D0CA5"/>
    <w:rsid w:val="004D0F30"/>
    <w:rsid w:val="004D12C2"/>
    <w:rsid w:val="004D15A3"/>
    <w:rsid w:val="004D1B66"/>
    <w:rsid w:val="004D1BF3"/>
    <w:rsid w:val="004D2377"/>
    <w:rsid w:val="004D25DC"/>
    <w:rsid w:val="004D2C7E"/>
    <w:rsid w:val="004D2CB2"/>
    <w:rsid w:val="004D2E28"/>
    <w:rsid w:val="004D3096"/>
    <w:rsid w:val="004D3C67"/>
    <w:rsid w:val="004D40D5"/>
    <w:rsid w:val="004D4100"/>
    <w:rsid w:val="004D450B"/>
    <w:rsid w:val="004D451A"/>
    <w:rsid w:val="004D4BE5"/>
    <w:rsid w:val="004D4C73"/>
    <w:rsid w:val="004D4D70"/>
    <w:rsid w:val="004D5260"/>
    <w:rsid w:val="004D52EA"/>
    <w:rsid w:val="004D5EC3"/>
    <w:rsid w:val="004D5F1C"/>
    <w:rsid w:val="004D648A"/>
    <w:rsid w:val="004D6605"/>
    <w:rsid w:val="004D6978"/>
    <w:rsid w:val="004D69A5"/>
    <w:rsid w:val="004D69AD"/>
    <w:rsid w:val="004D6A27"/>
    <w:rsid w:val="004D6A40"/>
    <w:rsid w:val="004D6A57"/>
    <w:rsid w:val="004D6AA4"/>
    <w:rsid w:val="004D6AFD"/>
    <w:rsid w:val="004D6BF2"/>
    <w:rsid w:val="004D7803"/>
    <w:rsid w:val="004D7A4E"/>
    <w:rsid w:val="004D7F1F"/>
    <w:rsid w:val="004E051A"/>
    <w:rsid w:val="004E058F"/>
    <w:rsid w:val="004E05ED"/>
    <w:rsid w:val="004E08B1"/>
    <w:rsid w:val="004E0943"/>
    <w:rsid w:val="004E0C7A"/>
    <w:rsid w:val="004E0EB6"/>
    <w:rsid w:val="004E1BB4"/>
    <w:rsid w:val="004E1BF9"/>
    <w:rsid w:val="004E1C29"/>
    <w:rsid w:val="004E1C66"/>
    <w:rsid w:val="004E2478"/>
    <w:rsid w:val="004E28FB"/>
    <w:rsid w:val="004E2ABF"/>
    <w:rsid w:val="004E2E04"/>
    <w:rsid w:val="004E3419"/>
    <w:rsid w:val="004E3B91"/>
    <w:rsid w:val="004E3FFB"/>
    <w:rsid w:val="004E40FB"/>
    <w:rsid w:val="004E46E5"/>
    <w:rsid w:val="004E4813"/>
    <w:rsid w:val="004E4991"/>
    <w:rsid w:val="004E4D33"/>
    <w:rsid w:val="004E4D5D"/>
    <w:rsid w:val="004E504C"/>
    <w:rsid w:val="004E5069"/>
    <w:rsid w:val="004E50F0"/>
    <w:rsid w:val="004E5248"/>
    <w:rsid w:val="004E52AA"/>
    <w:rsid w:val="004E56E7"/>
    <w:rsid w:val="004E5908"/>
    <w:rsid w:val="004E5A59"/>
    <w:rsid w:val="004E5B86"/>
    <w:rsid w:val="004E5D89"/>
    <w:rsid w:val="004E5E65"/>
    <w:rsid w:val="004E6034"/>
    <w:rsid w:val="004E60BC"/>
    <w:rsid w:val="004E66E2"/>
    <w:rsid w:val="004E6756"/>
    <w:rsid w:val="004E682D"/>
    <w:rsid w:val="004E6A34"/>
    <w:rsid w:val="004E6EB1"/>
    <w:rsid w:val="004E7059"/>
    <w:rsid w:val="004E7374"/>
    <w:rsid w:val="004E73A7"/>
    <w:rsid w:val="004E7737"/>
    <w:rsid w:val="004E77B8"/>
    <w:rsid w:val="004E77E7"/>
    <w:rsid w:val="004E7C8C"/>
    <w:rsid w:val="004E7DF3"/>
    <w:rsid w:val="004F0662"/>
    <w:rsid w:val="004F078B"/>
    <w:rsid w:val="004F07CE"/>
    <w:rsid w:val="004F0D79"/>
    <w:rsid w:val="004F0EA9"/>
    <w:rsid w:val="004F1076"/>
    <w:rsid w:val="004F14EC"/>
    <w:rsid w:val="004F1620"/>
    <w:rsid w:val="004F18D5"/>
    <w:rsid w:val="004F1923"/>
    <w:rsid w:val="004F1A7A"/>
    <w:rsid w:val="004F1FCE"/>
    <w:rsid w:val="004F21D9"/>
    <w:rsid w:val="004F2840"/>
    <w:rsid w:val="004F2843"/>
    <w:rsid w:val="004F2BDD"/>
    <w:rsid w:val="004F3961"/>
    <w:rsid w:val="004F3BE3"/>
    <w:rsid w:val="004F3C4E"/>
    <w:rsid w:val="004F3CF1"/>
    <w:rsid w:val="004F3E03"/>
    <w:rsid w:val="004F3E55"/>
    <w:rsid w:val="004F3F4E"/>
    <w:rsid w:val="004F4245"/>
    <w:rsid w:val="004F47DE"/>
    <w:rsid w:val="004F4ACF"/>
    <w:rsid w:val="004F4FAB"/>
    <w:rsid w:val="004F509F"/>
    <w:rsid w:val="004F5319"/>
    <w:rsid w:val="004F5418"/>
    <w:rsid w:val="004F5947"/>
    <w:rsid w:val="004F5E66"/>
    <w:rsid w:val="004F5E77"/>
    <w:rsid w:val="004F63DC"/>
    <w:rsid w:val="004F7231"/>
    <w:rsid w:val="004F7AC6"/>
    <w:rsid w:val="004F7BEA"/>
    <w:rsid w:val="005005B3"/>
    <w:rsid w:val="00500ABB"/>
    <w:rsid w:val="005011B6"/>
    <w:rsid w:val="005013E5"/>
    <w:rsid w:val="00501518"/>
    <w:rsid w:val="005015D1"/>
    <w:rsid w:val="00501792"/>
    <w:rsid w:val="00501B72"/>
    <w:rsid w:val="00501C7E"/>
    <w:rsid w:val="00501D27"/>
    <w:rsid w:val="00502489"/>
    <w:rsid w:val="005026D9"/>
    <w:rsid w:val="0050292C"/>
    <w:rsid w:val="00502BC9"/>
    <w:rsid w:val="00502D1F"/>
    <w:rsid w:val="00503253"/>
    <w:rsid w:val="00503289"/>
    <w:rsid w:val="00503419"/>
    <w:rsid w:val="005038AF"/>
    <w:rsid w:val="00503935"/>
    <w:rsid w:val="00503E4A"/>
    <w:rsid w:val="00503F02"/>
    <w:rsid w:val="00503F75"/>
    <w:rsid w:val="0050491D"/>
    <w:rsid w:val="00504927"/>
    <w:rsid w:val="00504C45"/>
    <w:rsid w:val="00504F5E"/>
    <w:rsid w:val="005052FD"/>
    <w:rsid w:val="005054BB"/>
    <w:rsid w:val="005055E1"/>
    <w:rsid w:val="00505AB6"/>
    <w:rsid w:val="00505B0A"/>
    <w:rsid w:val="00505DEC"/>
    <w:rsid w:val="00506204"/>
    <w:rsid w:val="00506270"/>
    <w:rsid w:val="00506412"/>
    <w:rsid w:val="00506567"/>
    <w:rsid w:val="005065D1"/>
    <w:rsid w:val="00506AB4"/>
    <w:rsid w:val="00506DF7"/>
    <w:rsid w:val="00506F5F"/>
    <w:rsid w:val="00507BB7"/>
    <w:rsid w:val="00507D6D"/>
    <w:rsid w:val="00507EB4"/>
    <w:rsid w:val="005107D5"/>
    <w:rsid w:val="00510AD8"/>
    <w:rsid w:val="00510CF5"/>
    <w:rsid w:val="00510E3C"/>
    <w:rsid w:val="00511790"/>
    <w:rsid w:val="00511ADD"/>
    <w:rsid w:val="00511BAC"/>
    <w:rsid w:val="00511E6A"/>
    <w:rsid w:val="0051205E"/>
    <w:rsid w:val="005120FF"/>
    <w:rsid w:val="005121AA"/>
    <w:rsid w:val="0051230B"/>
    <w:rsid w:val="0051232F"/>
    <w:rsid w:val="00512851"/>
    <w:rsid w:val="00512B17"/>
    <w:rsid w:val="00512D51"/>
    <w:rsid w:val="00513060"/>
    <w:rsid w:val="005130BF"/>
    <w:rsid w:val="00513296"/>
    <w:rsid w:val="0051352C"/>
    <w:rsid w:val="00513642"/>
    <w:rsid w:val="00513776"/>
    <w:rsid w:val="00514389"/>
    <w:rsid w:val="00514556"/>
    <w:rsid w:val="005147C1"/>
    <w:rsid w:val="00514DEF"/>
    <w:rsid w:val="00514E14"/>
    <w:rsid w:val="00514EAF"/>
    <w:rsid w:val="00515382"/>
    <w:rsid w:val="00515441"/>
    <w:rsid w:val="005157CE"/>
    <w:rsid w:val="00515984"/>
    <w:rsid w:val="005160BC"/>
    <w:rsid w:val="00516759"/>
    <w:rsid w:val="005168E5"/>
    <w:rsid w:val="00516FC2"/>
    <w:rsid w:val="00517E20"/>
    <w:rsid w:val="00517F57"/>
    <w:rsid w:val="0052017F"/>
    <w:rsid w:val="00520609"/>
    <w:rsid w:val="005208B4"/>
    <w:rsid w:val="005209C9"/>
    <w:rsid w:val="005209F4"/>
    <w:rsid w:val="00520DC5"/>
    <w:rsid w:val="005210B4"/>
    <w:rsid w:val="005210ED"/>
    <w:rsid w:val="0052172C"/>
    <w:rsid w:val="00521739"/>
    <w:rsid w:val="005217C3"/>
    <w:rsid w:val="00521A81"/>
    <w:rsid w:val="005220DF"/>
    <w:rsid w:val="00522109"/>
    <w:rsid w:val="005221AD"/>
    <w:rsid w:val="00522274"/>
    <w:rsid w:val="00522539"/>
    <w:rsid w:val="005228E0"/>
    <w:rsid w:val="00522C61"/>
    <w:rsid w:val="00522F8C"/>
    <w:rsid w:val="0052327F"/>
    <w:rsid w:val="00523369"/>
    <w:rsid w:val="00523403"/>
    <w:rsid w:val="00523583"/>
    <w:rsid w:val="005237E2"/>
    <w:rsid w:val="00523858"/>
    <w:rsid w:val="0052392E"/>
    <w:rsid w:val="005240A3"/>
    <w:rsid w:val="0052413C"/>
    <w:rsid w:val="00524639"/>
    <w:rsid w:val="0052463E"/>
    <w:rsid w:val="005248ED"/>
    <w:rsid w:val="00524A8F"/>
    <w:rsid w:val="00524AA2"/>
    <w:rsid w:val="00524C33"/>
    <w:rsid w:val="0052528A"/>
    <w:rsid w:val="005255B7"/>
    <w:rsid w:val="0052575C"/>
    <w:rsid w:val="0052596A"/>
    <w:rsid w:val="00525AD9"/>
    <w:rsid w:val="00525EC7"/>
    <w:rsid w:val="0052616E"/>
    <w:rsid w:val="00526363"/>
    <w:rsid w:val="00526558"/>
    <w:rsid w:val="0052678B"/>
    <w:rsid w:val="00526C79"/>
    <w:rsid w:val="00526DD5"/>
    <w:rsid w:val="00526E22"/>
    <w:rsid w:val="00526E60"/>
    <w:rsid w:val="00527015"/>
    <w:rsid w:val="0052728A"/>
    <w:rsid w:val="00527296"/>
    <w:rsid w:val="00527B1F"/>
    <w:rsid w:val="0053004B"/>
    <w:rsid w:val="0053059B"/>
    <w:rsid w:val="005306BB"/>
    <w:rsid w:val="0053072A"/>
    <w:rsid w:val="005309A5"/>
    <w:rsid w:val="00530B44"/>
    <w:rsid w:val="00530F0A"/>
    <w:rsid w:val="00531162"/>
    <w:rsid w:val="005312A4"/>
    <w:rsid w:val="00531546"/>
    <w:rsid w:val="0053158F"/>
    <w:rsid w:val="005317FB"/>
    <w:rsid w:val="00531A9A"/>
    <w:rsid w:val="0053214E"/>
    <w:rsid w:val="005321CC"/>
    <w:rsid w:val="0053251B"/>
    <w:rsid w:val="00532568"/>
    <w:rsid w:val="0053256E"/>
    <w:rsid w:val="005325EA"/>
    <w:rsid w:val="00532A0B"/>
    <w:rsid w:val="00532A89"/>
    <w:rsid w:val="005335E2"/>
    <w:rsid w:val="00533679"/>
    <w:rsid w:val="00533A4A"/>
    <w:rsid w:val="00533E7B"/>
    <w:rsid w:val="005341B6"/>
    <w:rsid w:val="00534516"/>
    <w:rsid w:val="005347D8"/>
    <w:rsid w:val="005347DD"/>
    <w:rsid w:val="005348BF"/>
    <w:rsid w:val="00534921"/>
    <w:rsid w:val="00534F36"/>
    <w:rsid w:val="00534F6B"/>
    <w:rsid w:val="00534FF7"/>
    <w:rsid w:val="00535000"/>
    <w:rsid w:val="0053579E"/>
    <w:rsid w:val="00536936"/>
    <w:rsid w:val="005369AD"/>
    <w:rsid w:val="00536E95"/>
    <w:rsid w:val="00536F27"/>
    <w:rsid w:val="005372D5"/>
    <w:rsid w:val="005375F7"/>
    <w:rsid w:val="00537802"/>
    <w:rsid w:val="005378C3"/>
    <w:rsid w:val="00537982"/>
    <w:rsid w:val="00537F1D"/>
    <w:rsid w:val="00537F66"/>
    <w:rsid w:val="00540013"/>
    <w:rsid w:val="00540648"/>
    <w:rsid w:val="00540725"/>
    <w:rsid w:val="005407B9"/>
    <w:rsid w:val="00540F69"/>
    <w:rsid w:val="00541274"/>
    <w:rsid w:val="0054136F"/>
    <w:rsid w:val="00541533"/>
    <w:rsid w:val="005416FF"/>
    <w:rsid w:val="00541819"/>
    <w:rsid w:val="00541831"/>
    <w:rsid w:val="00541B6F"/>
    <w:rsid w:val="00541E3E"/>
    <w:rsid w:val="00541E82"/>
    <w:rsid w:val="00542284"/>
    <w:rsid w:val="005424AF"/>
    <w:rsid w:val="00542A2A"/>
    <w:rsid w:val="00542DF1"/>
    <w:rsid w:val="0054327E"/>
    <w:rsid w:val="00543437"/>
    <w:rsid w:val="00543582"/>
    <w:rsid w:val="0054368B"/>
    <w:rsid w:val="00543777"/>
    <w:rsid w:val="005437D5"/>
    <w:rsid w:val="00543F55"/>
    <w:rsid w:val="00544068"/>
    <w:rsid w:val="005441AF"/>
    <w:rsid w:val="005448F9"/>
    <w:rsid w:val="00544D05"/>
    <w:rsid w:val="00545074"/>
    <w:rsid w:val="005453AF"/>
    <w:rsid w:val="005458D1"/>
    <w:rsid w:val="00545CEE"/>
    <w:rsid w:val="00545FD5"/>
    <w:rsid w:val="00546531"/>
    <w:rsid w:val="00546D23"/>
    <w:rsid w:val="00547255"/>
    <w:rsid w:val="00547534"/>
    <w:rsid w:val="005476DF"/>
    <w:rsid w:val="0054788F"/>
    <w:rsid w:val="0054799B"/>
    <w:rsid w:val="00547C0F"/>
    <w:rsid w:val="00547F60"/>
    <w:rsid w:val="005500E2"/>
    <w:rsid w:val="0055013B"/>
    <w:rsid w:val="00550624"/>
    <w:rsid w:val="005507BB"/>
    <w:rsid w:val="0055120C"/>
    <w:rsid w:val="0055138B"/>
    <w:rsid w:val="00551B22"/>
    <w:rsid w:val="00551D33"/>
    <w:rsid w:val="00551DF5"/>
    <w:rsid w:val="00552D1A"/>
    <w:rsid w:val="00553060"/>
    <w:rsid w:val="00553525"/>
    <w:rsid w:val="00553888"/>
    <w:rsid w:val="00553A85"/>
    <w:rsid w:val="00553ED0"/>
    <w:rsid w:val="00554021"/>
    <w:rsid w:val="0055412E"/>
    <w:rsid w:val="005541A2"/>
    <w:rsid w:val="005543D7"/>
    <w:rsid w:val="00554C26"/>
    <w:rsid w:val="00554C85"/>
    <w:rsid w:val="00555025"/>
    <w:rsid w:val="00555365"/>
    <w:rsid w:val="0055551E"/>
    <w:rsid w:val="005557D4"/>
    <w:rsid w:val="00555A8E"/>
    <w:rsid w:val="00555BEF"/>
    <w:rsid w:val="00555CE8"/>
    <w:rsid w:val="00555DB3"/>
    <w:rsid w:val="00556009"/>
    <w:rsid w:val="0055691C"/>
    <w:rsid w:val="00556D59"/>
    <w:rsid w:val="005571A9"/>
    <w:rsid w:val="005571D0"/>
    <w:rsid w:val="005572A2"/>
    <w:rsid w:val="005572B1"/>
    <w:rsid w:val="00557816"/>
    <w:rsid w:val="005578D0"/>
    <w:rsid w:val="005602D3"/>
    <w:rsid w:val="00560F15"/>
    <w:rsid w:val="00561430"/>
    <w:rsid w:val="00561742"/>
    <w:rsid w:val="00561CB7"/>
    <w:rsid w:val="00562129"/>
    <w:rsid w:val="00562183"/>
    <w:rsid w:val="005624A8"/>
    <w:rsid w:val="00562516"/>
    <w:rsid w:val="005626CF"/>
    <w:rsid w:val="00562A06"/>
    <w:rsid w:val="00562AF0"/>
    <w:rsid w:val="00562B5F"/>
    <w:rsid w:val="00562FE7"/>
    <w:rsid w:val="005630A8"/>
    <w:rsid w:val="00563375"/>
    <w:rsid w:val="005633EB"/>
    <w:rsid w:val="00563485"/>
    <w:rsid w:val="00563503"/>
    <w:rsid w:val="0056396A"/>
    <w:rsid w:val="00563EC5"/>
    <w:rsid w:val="005640CF"/>
    <w:rsid w:val="00564A27"/>
    <w:rsid w:val="00564F96"/>
    <w:rsid w:val="005650CC"/>
    <w:rsid w:val="005651A1"/>
    <w:rsid w:val="00565949"/>
    <w:rsid w:val="00565996"/>
    <w:rsid w:val="00565C84"/>
    <w:rsid w:val="00566200"/>
    <w:rsid w:val="005666C1"/>
    <w:rsid w:val="005668BE"/>
    <w:rsid w:val="00566F15"/>
    <w:rsid w:val="00566FFF"/>
    <w:rsid w:val="00567010"/>
    <w:rsid w:val="0056703F"/>
    <w:rsid w:val="00567228"/>
    <w:rsid w:val="0056736B"/>
    <w:rsid w:val="00567391"/>
    <w:rsid w:val="0056746F"/>
    <w:rsid w:val="005674D2"/>
    <w:rsid w:val="00567697"/>
    <w:rsid w:val="005677D1"/>
    <w:rsid w:val="00567E6B"/>
    <w:rsid w:val="00567EBA"/>
    <w:rsid w:val="00567FC4"/>
    <w:rsid w:val="005701F1"/>
    <w:rsid w:val="00570338"/>
    <w:rsid w:val="00570540"/>
    <w:rsid w:val="0057059B"/>
    <w:rsid w:val="00570CB4"/>
    <w:rsid w:val="00570E71"/>
    <w:rsid w:val="005712BC"/>
    <w:rsid w:val="005716A8"/>
    <w:rsid w:val="0057173A"/>
    <w:rsid w:val="005717B9"/>
    <w:rsid w:val="00571A79"/>
    <w:rsid w:val="00571F9C"/>
    <w:rsid w:val="0057210C"/>
    <w:rsid w:val="00572670"/>
    <w:rsid w:val="005733AA"/>
    <w:rsid w:val="0057342D"/>
    <w:rsid w:val="00573574"/>
    <w:rsid w:val="00573620"/>
    <w:rsid w:val="00573684"/>
    <w:rsid w:val="005736EF"/>
    <w:rsid w:val="00573A90"/>
    <w:rsid w:val="00573D95"/>
    <w:rsid w:val="005742C0"/>
    <w:rsid w:val="00574752"/>
    <w:rsid w:val="0057493A"/>
    <w:rsid w:val="00574A3C"/>
    <w:rsid w:val="00574C9B"/>
    <w:rsid w:val="00574D2E"/>
    <w:rsid w:val="00574FCE"/>
    <w:rsid w:val="00575826"/>
    <w:rsid w:val="00575A0D"/>
    <w:rsid w:val="00575FE0"/>
    <w:rsid w:val="00576270"/>
    <w:rsid w:val="00576946"/>
    <w:rsid w:val="00576B21"/>
    <w:rsid w:val="005776B8"/>
    <w:rsid w:val="00577FB2"/>
    <w:rsid w:val="005804D8"/>
    <w:rsid w:val="00580BA0"/>
    <w:rsid w:val="00580E82"/>
    <w:rsid w:val="005810FA"/>
    <w:rsid w:val="0058125A"/>
    <w:rsid w:val="00581401"/>
    <w:rsid w:val="00581623"/>
    <w:rsid w:val="0058199F"/>
    <w:rsid w:val="00581D4C"/>
    <w:rsid w:val="00582021"/>
    <w:rsid w:val="0058251F"/>
    <w:rsid w:val="005826C9"/>
    <w:rsid w:val="00582736"/>
    <w:rsid w:val="005828D1"/>
    <w:rsid w:val="00582F8E"/>
    <w:rsid w:val="0058301D"/>
    <w:rsid w:val="0058302E"/>
    <w:rsid w:val="00583319"/>
    <w:rsid w:val="0058345E"/>
    <w:rsid w:val="00583992"/>
    <w:rsid w:val="00583AA5"/>
    <w:rsid w:val="00583F76"/>
    <w:rsid w:val="00583FFB"/>
    <w:rsid w:val="00584129"/>
    <w:rsid w:val="00584AA2"/>
    <w:rsid w:val="00584B3F"/>
    <w:rsid w:val="0058521E"/>
    <w:rsid w:val="00585608"/>
    <w:rsid w:val="00585940"/>
    <w:rsid w:val="00585B96"/>
    <w:rsid w:val="00585C27"/>
    <w:rsid w:val="00585DEB"/>
    <w:rsid w:val="005864FE"/>
    <w:rsid w:val="00586515"/>
    <w:rsid w:val="00586A7F"/>
    <w:rsid w:val="00586B52"/>
    <w:rsid w:val="00586D24"/>
    <w:rsid w:val="00586D51"/>
    <w:rsid w:val="00587142"/>
    <w:rsid w:val="00587448"/>
    <w:rsid w:val="00587B9A"/>
    <w:rsid w:val="0059029B"/>
    <w:rsid w:val="00590538"/>
    <w:rsid w:val="0059088F"/>
    <w:rsid w:val="00590963"/>
    <w:rsid w:val="00590EE6"/>
    <w:rsid w:val="005914DA"/>
    <w:rsid w:val="005919C7"/>
    <w:rsid w:val="00591C3E"/>
    <w:rsid w:val="00591DFA"/>
    <w:rsid w:val="005920F8"/>
    <w:rsid w:val="00592709"/>
    <w:rsid w:val="00592720"/>
    <w:rsid w:val="00592B88"/>
    <w:rsid w:val="005930BA"/>
    <w:rsid w:val="005931E7"/>
    <w:rsid w:val="005937F2"/>
    <w:rsid w:val="00593865"/>
    <w:rsid w:val="005938C1"/>
    <w:rsid w:val="00593ECC"/>
    <w:rsid w:val="00593FAD"/>
    <w:rsid w:val="005942F8"/>
    <w:rsid w:val="00594608"/>
    <w:rsid w:val="00594E6A"/>
    <w:rsid w:val="00594F59"/>
    <w:rsid w:val="00595070"/>
    <w:rsid w:val="00595385"/>
    <w:rsid w:val="005953B8"/>
    <w:rsid w:val="00595420"/>
    <w:rsid w:val="005955F5"/>
    <w:rsid w:val="00595A17"/>
    <w:rsid w:val="00595B39"/>
    <w:rsid w:val="00595C49"/>
    <w:rsid w:val="00595E08"/>
    <w:rsid w:val="00595FA7"/>
    <w:rsid w:val="00595FBF"/>
    <w:rsid w:val="005960C1"/>
    <w:rsid w:val="00596181"/>
    <w:rsid w:val="005969F3"/>
    <w:rsid w:val="0059701C"/>
    <w:rsid w:val="0059737F"/>
    <w:rsid w:val="005976F0"/>
    <w:rsid w:val="005977B2"/>
    <w:rsid w:val="00597ED9"/>
    <w:rsid w:val="005A0106"/>
    <w:rsid w:val="005A01F7"/>
    <w:rsid w:val="005A0548"/>
    <w:rsid w:val="005A06F0"/>
    <w:rsid w:val="005A0B95"/>
    <w:rsid w:val="005A0C87"/>
    <w:rsid w:val="005A1167"/>
    <w:rsid w:val="005A1440"/>
    <w:rsid w:val="005A146D"/>
    <w:rsid w:val="005A154B"/>
    <w:rsid w:val="005A1716"/>
    <w:rsid w:val="005A1BE3"/>
    <w:rsid w:val="005A1C4D"/>
    <w:rsid w:val="005A2002"/>
    <w:rsid w:val="005A243E"/>
    <w:rsid w:val="005A294F"/>
    <w:rsid w:val="005A2CBE"/>
    <w:rsid w:val="005A2DBB"/>
    <w:rsid w:val="005A31C7"/>
    <w:rsid w:val="005A31F3"/>
    <w:rsid w:val="005A3349"/>
    <w:rsid w:val="005A33BA"/>
    <w:rsid w:val="005A364A"/>
    <w:rsid w:val="005A41F4"/>
    <w:rsid w:val="005A4596"/>
    <w:rsid w:val="005A49AC"/>
    <w:rsid w:val="005A5374"/>
    <w:rsid w:val="005A59AB"/>
    <w:rsid w:val="005A5D17"/>
    <w:rsid w:val="005A5F15"/>
    <w:rsid w:val="005A6103"/>
    <w:rsid w:val="005A6A19"/>
    <w:rsid w:val="005A6D91"/>
    <w:rsid w:val="005A6EB2"/>
    <w:rsid w:val="005A7384"/>
    <w:rsid w:val="005A770F"/>
    <w:rsid w:val="005A7C94"/>
    <w:rsid w:val="005A7E28"/>
    <w:rsid w:val="005A7EAD"/>
    <w:rsid w:val="005B0234"/>
    <w:rsid w:val="005B02C6"/>
    <w:rsid w:val="005B0878"/>
    <w:rsid w:val="005B0AE8"/>
    <w:rsid w:val="005B0C4D"/>
    <w:rsid w:val="005B1210"/>
    <w:rsid w:val="005B1283"/>
    <w:rsid w:val="005B159B"/>
    <w:rsid w:val="005B1C5D"/>
    <w:rsid w:val="005B1CE2"/>
    <w:rsid w:val="005B2088"/>
    <w:rsid w:val="005B2324"/>
    <w:rsid w:val="005B25E9"/>
    <w:rsid w:val="005B2A2A"/>
    <w:rsid w:val="005B2D85"/>
    <w:rsid w:val="005B3169"/>
    <w:rsid w:val="005B33B5"/>
    <w:rsid w:val="005B399C"/>
    <w:rsid w:val="005B39FE"/>
    <w:rsid w:val="005B49DC"/>
    <w:rsid w:val="005B4A2F"/>
    <w:rsid w:val="005B5770"/>
    <w:rsid w:val="005B5888"/>
    <w:rsid w:val="005B58A6"/>
    <w:rsid w:val="005B598C"/>
    <w:rsid w:val="005B5C6B"/>
    <w:rsid w:val="005B6096"/>
    <w:rsid w:val="005B6520"/>
    <w:rsid w:val="005B67FD"/>
    <w:rsid w:val="005B7325"/>
    <w:rsid w:val="005B7554"/>
    <w:rsid w:val="005B7556"/>
    <w:rsid w:val="005B76DA"/>
    <w:rsid w:val="005B7746"/>
    <w:rsid w:val="005B7A6A"/>
    <w:rsid w:val="005B7B6B"/>
    <w:rsid w:val="005B7FBD"/>
    <w:rsid w:val="005C0036"/>
    <w:rsid w:val="005C01B6"/>
    <w:rsid w:val="005C01FC"/>
    <w:rsid w:val="005C02AE"/>
    <w:rsid w:val="005C0A47"/>
    <w:rsid w:val="005C0B27"/>
    <w:rsid w:val="005C0B30"/>
    <w:rsid w:val="005C1018"/>
    <w:rsid w:val="005C1122"/>
    <w:rsid w:val="005C1216"/>
    <w:rsid w:val="005C129A"/>
    <w:rsid w:val="005C134B"/>
    <w:rsid w:val="005C1409"/>
    <w:rsid w:val="005C177D"/>
    <w:rsid w:val="005C1DCE"/>
    <w:rsid w:val="005C27D3"/>
    <w:rsid w:val="005C2845"/>
    <w:rsid w:val="005C297A"/>
    <w:rsid w:val="005C2FD8"/>
    <w:rsid w:val="005C36CE"/>
    <w:rsid w:val="005C3979"/>
    <w:rsid w:val="005C4002"/>
    <w:rsid w:val="005C4944"/>
    <w:rsid w:val="005C4B7A"/>
    <w:rsid w:val="005C4E57"/>
    <w:rsid w:val="005C5054"/>
    <w:rsid w:val="005C50CF"/>
    <w:rsid w:val="005C5256"/>
    <w:rsid w:val="005C55FF"/>
    <w:rsid w:val="005C564C"/>
    <w:rsid w:val="005C594C"/>
    <w:rsid w:val="005C5D45"/>
    <w:rsid w:val="005C60C4"/>
    <w:rsid w:val="005C6146"/>
    <w:rsid w:val="005C638D"/>
    <w:rsid w:val="005C6819"/>
    <w:rsid w:val="005C68F4"/>
    <w:rsid w:val="005C6CAD"/>
    <w:rsid w:val="005C6CF5"/>
    <w:rsid w:val="005C6EF2"/>
    <w:rsid w:val="005C70C2"/>
    <w:rsid w:val="005C71C0"/>
    <w:rsid w:val="005C738D"/>
    <w:rsid w:val="005C73D5"/>
    <w:rsid w:val="005C796E"/>
    <w:rsid w:val="005D0291"/>
    <w:rsid w:val="005D099D"/>
    <w:rsid w:val="005D0A32"/>
    <w:rsid w:val="005D0BA9"/>
    <w:rsid w:val="005D0D15"/>
    <w:rsid w:val="005D0E2D"/>
    <w:rsid w:val="005D0F2B"/>
    <w:rsid w:val="005D0FA9"/>
    <w:rsid w:val="005D0FE9"/>
    <w:rsid w:val="005D14B3"/>
    <w:rsid w:val="005D1557"/>
    <w:rsid w:val="005D1688"/>
    <w:rsid w:val="005D17DF"/>
    <w:rsid w:val="005D190D"/>
    <w:rsid w:val="005D1E2F"/>
    <w:rsid w:val="005D2478"/>
    <w:rsid w:val="005D251B"/>
    <w:rsid w:val="005D25F0"/>
    <w:rsid w:val="005D26AB"/>
    <w:rsid w:val="005D26B1"/>
    <w:rsid w:val="005D26EA"/>
    <w:rsid w:val="005D28D3"/>
    <w:rsid w:val="005D3204"/>
    <w:rsid w:val="005D3646"/>
    <w:rsid w:val="005D3852"/>
    <w:rsid w:val="005D3A08"/>
    <w:rsid w:val="005D3A4B"/>
    <w:rsid w:val="005D3C57"/>
    <w:rsid w:val="005D3E70"/>
    <w:rsid w:val="005D416B"/>
    <w:rsid w:val="005D50C7"/>
    <w:rsid w:val="005D53B1"/>
    <w:rsid w:val="005D55B6"/>
    <w:rsid w:val="005D5748"/>
    <w:rsid w:val="005D58B5"/>
    <w:rsid w:val="005D5C88"/>
    <w:rsid w:val="005D5E58"/>
    <w:rsid w:val="005D614A"/>
    <w:rsid w:val="005D6218"/>
    <w:rsid w:val="005D6345"/>
    <w:rsid w:val="005D6603"/>
    <w:rsid w:val="005D676C"/>
    <w:rsid w:val="005D67AB"/>
    <w:rsid w:val="005D6983"/>
    <w:rsid w:val="005D6CB0"/>
    <w:rsid w:val="005D779D"/>
    <w:rsid w:val="005D780F"/>
    <w:rsid w:val="005D79A4"/>
    <w:rsid w:val="005E0782"/>
    <w:rsid w:val="005E0B48"/>
    <w:rsid w:val="005E0F61"/>
    <w:rsid w:val="005E1409"/>
    <w:rsid w:val="005E14D2"/>
    <w:rsid w:val="005E152E"/>
    <w:rsid w:val="005E1902"/>
    <w:rsid w:val="005E22CA"/>
    <w:rsid w:val="005E233A"/>
    <w:rsid w:val="005E23FA"/>
    <w:rsid w:val="005E25B1"/>
    <w:rsid w:val="005E2932"/>
    <w:rsid w:val="005E2C63"/>
    <w:rsid w:val="005E3012"/>
    <w:rsid w:val="005E31CB"/>
    <w:rsid w:val="005E3238"/>
    <w:rsid w:val="005E3302"/>
    <w:rsid w:val="005E33FD"/>
    <w:rsid w:val="005E3513"/>
    <w:rsid w:val="005E35B3"/>
    <w:rsid w:val="005E35EA"/>
    <w:rsid w:val="005E3CF9"/>
    <w:rsid w:val="005E454F"/>
    <w:rsid w:val="005E4B79"/>
    <w:rsid w:val="005E4C15"/>
    <w:rsid w:val="005E4EC5"/>
    <w:rsid w:val="005E4FAD"/>
    <w:rsid w:val="005E4FCD"/>
    <w:rsid w:val="005E4FDA"/>
    <w:rsid w:val="005E51D0"/>
    <w:rsid w:val="005E54D2"/>
    <w:rsid w:val="005E581E"/>
    <w:rsid w:val="005E595C"/>
    <w:rsid w:val="005E5981"/>
    <w:rsid w:val="005E5CA4"/>
    <w:rsid w:val="005E5CFF"/>
    <w:rsid w:val="005E6255"/>
    <w:rsid w:val="005E65D4"/>
    <w:rsid w:val="005E6846"/>
    <w:rsid w:val="005E69C2"/>
    <w:rsid w:val="005E711B"/>
    <w:rsid w:val="005E7266"/>
    <w:rsid w:val="005E7547"/>
    <w:rsid w:val="005E7AB0"/>
    <w:rsid w:val="005E7C3A"/>
    <w:rsid w:val="005E7C55"/>
    <w:rsid w:val="005E7DD5"/>
    <w:rsid w:val="005F03BF"/>
    <w:rsid w:val="005F0607"/>
    <w:rsid w:val="005F0C1A"/>
    <w:rsid w:val="005F0C49"/>
    <w:rsid w:val="005F0FC5"/>
    <w:rsid w:val="005F1505"/>
    <w:rsid w:val="005F15C2"/>
    <w:rsid w:val="005F179A"/>
    <w:rsid w:val="005F17C7"/>
    <w:rsid w:val="005F19A6"/>
    <w:rsid w:val="005F1E2F"/>
    <w:rsid w:val="005F2511"/>
    <w:rsid w:val="005F2DB4"/>
    <w:rsid w:val="005F2E7C"/>
    <w:rsid w:val="005F34C3"/>
    <w:rsid w:val="005F366E"/>
    <w:rsid w:val="005F3897"/>
    <w:rsid w:val="005F39D5"/>
    <w:rsid w:val="005F39FC"/>
    <w:rsid w:val="005F3AE2"/>
    <w:rsid w:val="005F3E7B"/>
    <w:rsid w:val="005F41E6"/>
    <w:rsid w:val="005F43CC"/>
    <w:rsid w:val="005F4B33"/>
    <w:rsid w:val="005F4D3B"/>
    <w:rsid w:val="005F4DBA"/>
    <w:rsid w:val="005F4ED2"/>
    <w:rsid w:val="005F52AD"/>
    <w:rsid w:val="005F58F6"/>
    <w:rsid w:val="005F5B81"/>
    <w:rsid w:val="005F5FBE"/>
    <w:rsid w:val="005F6070"/>
    <w:rsid w:val="005F6100"/>
    <w:rsid w:val="005F6394"/>
    <w:rsid w:val="005F63AF"/>
    <w:rsid w:val="005F6868"/>
    <w:rsid w:val="005F70E5"/>
    <w:rsid w:val="005F7280"/>
    <w:rsid w:val="005F7488"/>
    <w:rsid w:val="005F751F"/>
    <w:rsid w:val="005F7C66"/>
    <w:rsid w:val="005F7D67"/>
    <w:rsid w:val="0060032F"/>
    <w:rsid w:val="006009E6"/>
    <w:rsid w:val="00600D69"/>
    <w:rsid w:val="00601036"/>
    <w:rsid w:val="006019DE"/>
    <w:rsid w:val="00601CFF"/>
    <w:rsid w:val="00601EB0"/>
    <w:rsid w:val="00602049"/>
    <w:rsid w:val="006023EE"/>
    <w:rsid w:val="006025D8"/>
    <w:rsid w:val="006028FA"/>
    <w:rsid w:val="00602DAA"/>
    <w:rsid w:val="00603070"/>
    <w:rsid w:val="00603B74"/>
    <w:rsid w:val="00604513"/>
    <w:rsid w:val="006049F3"/>
    <w:rsid w:val="00604DC5"/>
    <w:rsid w:val="00604EF6"/>
    <w:rsid w:val="00604F29"/>
    <w:rsid w:val="00605413"/>
    <w:rsid w:val="00605566"/>
    <w:rsid w:val="0060562A"/>
    <w:rsid w:val="00605773"/>
    <w:rsid w:val="006058E2"/>
    <w:rsid w:val="00605B57"/>
    <w:rsid w:val="00605F54"/>
    <w:rsid w:val="0060648E"/>
    <w:rsid w:val="006066C0"/>
    <w:rsid w:val="00606959"/>
    <w:rsid w:val="00606E8C"/>
    <w:rsid w:val="00607090"/>
    <w:rsid w:val="0060711A"/>
    <w:rsid w:val="006072C4"/>
    <w:rsid w:val="006077C8"/>
    <w:rsid w:val="00607BE9"/>
    <w:rsid w:val="00607D2A"/>
    <w:rsid w:val="00610153"/>
    <w:rsid w:val="00610378"/>
    <w:rsid w:val="006103FE"/>
    <w:rsid w:val="00610422"/>
    <w:rsid w:val="00610A1E"/>
    <w:rsid w:val="00610B0D"/>
    <w:rsid w:val="00610B65"/>
    <w:rsid w:val="00610BBA"/>
    <w:rsid w:val="00610C96"/>
    <w:rsid w:val="00611382"/>
    <w:rsid w:val="00611987"/>
    <w:rsid w:val="0061208A"/>
    <w:rsid w:val="0061234E"/>
    <w:rsid w:val="006123EA"/>
    <w:rsid w:val="006124E7"/>
    <w:rsid w:val="0061287E"/>
    <w:rsid w:val="00612D86"/>
    <w:rsid w:val="00612E38"/>
    <w:rsid w:val="00612FA7"/>
    <w:rsid w:val="00613155"/>
    <w:rsid w:val="00613825"/>
    <w:rsid w:val="00613C00"/>
    <w:rsid w:val="00613DFC"/>
    <w:rsid w:val="00613E43"/>
    <w:rsid w:val="00613F12"/>
    <w:rsid w:val="006148C4"/>
    <w:rsid w:val="00614D30"/>
    <w:rsid w:val="00614E06"/>
    <w:rsid w:val="00615060"/>
    <w:rsid w:val="0061535D"/>
    <w:rsid w:val="00615637"/>
    <w:rsid w:val="006157AB"/>
    <w:rsid w:val="00615C3C"/>
    <w:rsid w:val="006162F7"/>
    <w:rsid w:val="006167A6"/>
    <w:rsid w:val="006168F1"/>
    <w:rsid w:val="006169FC"/>
    <w:rsid w:val="00617191"/>
    <w:rsid w:val="00617CE4"/>
    <w:rsid w:val="006207C8"/>
    <w:rsid w:val="00620B53"/>
    <w:rsid w:val="00620BA4"/>
    <w:rsid w:val="00620C0C"/>
    <w:rsid w:val="00620D46"/>
    <w:rsid w:val="00620DC9"/>
    <w:rsid w:val="00620F8F"/>
    <w:rsid w:val="006211E9"/>
    <w:rsid w:val="006212E2"/>
    <w:rsid w:val="0062189E"/>
    <w:rsid w:val="00621928"/>
    <w:rsid w:val="00621BE3"/>
    <w:rsid w:val="00621D8F"/>
    <w:rsid w:val="0062233C"/>
    <w:rsid w:val="00622356"/>
    <w:rsid w:val="00622491"/>
    <w:rsid w:val="00622888"/>
    <w:rsid w:val="00622B0C"/>
    <w:rsid w:val="00622D54"/>
    <w:rsid w:val="00622DBC"/>
    <w:rsid w:val="006231B7"/>
    <w:rsid w:val="00623283"/>
    <w:rsid w:val="0062357D"/>
    <w:rsid w:val="00623BCE"/>
    <w:rsid w:val="00623F91"/>
    <w:rsid w:val="00624853"/>
    <w:rsid w:val="00625188"/>
    <w:rsid w:val="0062518B"/>
    <w:rsid w:val="006254D1"/>
    <w:rsid w:val="0062584A"/>
    <w:rsid w:val="00625A4B"/>
    <w:rsid w:val="00625AE7"/>
    <w:rsid w:val="00625BE6"/>
    <w:rsid w:val="00626023"/>
    <w:rsid w:val="00626212"/>
    <w:rsid w:val="0062666A"/>
    <w:rsid w:val="00626782"/>
    <w:rsid w:val="00626855"/>
    <w:rsid w:val="00626F27"/>
    <w:rsid w:val="0062724D"/>
    <w:rsid w:val="0062729E"/>
    <w:rsid w:val="006274E3"/>
    <w:rsid w:val="006278B8"/>
    <w:rsid w:val="0062796F"/>
    <w:rsid w:val="0063027C"/>
    <w:rsid w:val="00630B6C"/>
    <w:rsid w:val="00630DB3"/>
    <w:rsid w:val="00631075"/>
    <w:rsid w:val="006312CC"/>
    <w:rsid w:val="006313E4"/>
    <w:rsid w:val="00631F8F"/>
    <w:rsid w:val="0063284C"/>
    <w:rsid w:val="00632DA8"/>
    <w:rsid w:val="0063300C"/>
    <w:rsid w:val="006330C5"/>
    <w:rsid w:val="00633547"/>
    <w:rsid w:val="006337CF"/>
    <w:rsid w:val="0063394C"/>
    <w:rsid w:val="00633F4F"/>
    <w:rsid w:val="006340E9"/>
    <w:rsid w:val="0063418D"/>
    <w:rsid w:val="006347C8"/>
    <w:rsid w:val="006347E5"/>
    <w:rsid w:val="00634839"/>
    <w:rsid w:val="00634844"/>
    <w:rsid w:val="006348FB"/>
    <w:rsid w:val="00634A89"/>
    <w:rsid w:val="00634F50"/>
    <w:rsid w:val="00634FFB"/>
    <w:rsid w:val="00635045"/>
    <w:rsid w:val="006354A6"/>
    <w:rsid w:val="006354C8"/>
    <w:rsid w:val="006357C2"/>
    <w:rsid w:val="00635BCC"/>
    <w:rsid w:val="00635C98"/>
    <w:rsid w:val="00636517"/>
    <w:rsid w:val="00636B7F"/>
    <w:rsid w:val="00636CCE"/>
    <w:rsid w:val="00636DE4"/>
    <w:rsid w:val="00636E13"/>
    <w:rsid w:val="00636F77"/>
    <w:rsid w:val="006372D9"/>
    <w:rsid w:val="0063769A"/>
    <w:rsid w:val="0063774A"/>
    <w:rsid w:val="006377E0"/>
    <w:rsid w:val="006401A5"/>
    <w:rsid w:val="00640218"/>
    <w:rsid w:val="00640602"/>
    <w:rsid w:val="00640929"/>
    <w:rsid w:val="00640A19"/>
    <w:rsid w:val="00640C04"/>
    <w:rsid w:val="0064148D"/>
    <w:rsid w:val="006414AD"/>
    <w:rsid w:val="00641BCA"/>
    <w:rsid w:val="00641D6D"/>
    <w:rsid w:val="00642325"/>
    <w:rsid w:val="006424F2"/>
    <w:rsid w:val="0064278D"/>
    <w:rsid w:val="00642848"/>
    <w:rsid w:val="00642D38"/>
    <w:rsid w:val="00642E93"/>
    <w:rsid w:val="00643704"/>
    <w:rsid w:val="006439D9"/>
    <w:rsid w:val="006440F9"/>
    <w:rsid w:val="006445C9"/>
    <w:rsid w:val="00644639"/>
    <w:rsid w:val="006449C8"/>
    <w:rsid w:val="00644F49"/>
    <w:rsid w:val="00644F6E"/>
    <w:rsid w:val="00645768"/>
    <w:rsid w:val="00645825"/>
    <w:rsid w:val="00645BA9"/>
    <w:rsid w:val="00645EAD"/>
    <w:rsid w:val="00645EE8"/>
    <w:rsid w:val="0064606D"/>
    <w:rsid w:val="0064636F"/>
    <w:rsid w:val="006468E7"/>
    <w:rsid w:val="00646B75"/>
    <w:rsid w:val="006475A8"/>
    <w:rsid w:val="0064793C"/>
    <w:rsid w:val="00647A27"/>
    <w:rsid w:val="00647A43"/>
    <w:rsid w:val="00647B91"/>
    <w:rsid w:val="00647F4D"/>
    <w:rsid w:val="00650284"/>
    <w:rsid w:val="006504E1"/>
    <w:rsid w:val="00650889"/>
    <w:rsid w:val="00650E35"/>
    <w:rsid w:val="00651035"/>
    <w:rsid w:val="00651039"/>
    <w:rsid w:val="00651114"/>
    <w:rsid w:val="006512C0"/>
    <w:rsid w:val="00651857"/>
    <w:rsid w:val="00651BB8"/>
    <w:rsid w:val="006520F0"/>
    <w:rsid w:val="006521DF"/>
    <w:rsid w:val="00652847"/>
    <w:rsid w:val="00652C5D"/>
    <w:rsid w:val="00653086"/>
    <w:rsid w:val="006530A6"/>
    <w:rsid w:val="006530EB"/>
    <w:rsid w:val="00653824"/>
    <w:rsid w:val="006541FC"/>
    <w:rsid w:val="00654411"/>
    <w:rsid w:val="006544EA"/>
    <w:rsid w:val="00654DFA"/>
    <w:rsid w:val="0065515A"/>
    <w:rsid w:val="0065534D"/>
    <w:rsid w:val="00655365"/>
    <w:rsid w:val="00655C98"/>
    <w:rsid w:val="00655D3C"/>
    <w:rsid w:val="00655DBC"/>
    <w:rsid w:val="00656946"/>
    <w:rsid w:val="00656E46"/>
    <w:rsid w:val="00656FE3"/>
    <w:rsid w:val="006570F1"/>
    <w:rsid w:val="006579D4"/>
    <w:rsid w:val="00657A6F"/>
    <w:rsid w:val="00657D37"/>
    <w:rsid w:val="0066042F"/>
    <w:rsid w:val="0066093E"/>
    <w:rsid w:val="00660A16"/>
    <w:rsid w:val="00660B4E"/>
    <w:rsid w:val="00660D03"/>
    <w:rsid w:val="006611AE"/>
    <w:rsid w:val="0066182E"/>
    <w:rsid w:val="00661C01"/>
    <w:rsid w:val="00661C9C"/>
    <w:rsid w:val="00661FAC"/>
    <w:rsid w:val="00662380"/>
    <w:rsid w:val="006623E9"/>
    <w:rsid w:val="006624B0"/>
    <w:rsid w:val="006626EE"/>
    <w:rsid w:val="006627D7"/>
    <w:rsid w:val="00662CED"/>
    <w:rsid w:val="00662D50"/>
    <w:rsid w:val="0066306F"/>
    <w:rsid w:val="00663601"/>
    <w:rsid w:val="0066398B"/>
    <w:rsid w:val="00663B17"/>
    <w:rsid w:val="00663CB9"/>
    <w:rsid w:val="00663D34"/>
    <w:rsid w:val="00663DFD"/>
    <w:rsid w:val="0066449C"/>
    <w:rsid w:val="00664F48"/>
    <w:rsid w:val="00664FBB"/>
    <w:rsid w:val="006655BE"/>
    <w:rsid w:val="00665D4D"/>
    <w:rsid w:val="0066682E"/>
    <w:rsid w:val="006669A4"/>
    <w:rsid w:val="00666F2C"/>
    <w:rsid w:val="0066735B"/>
    <w:rsid w:val="00667CCB"/>
    <w:rsid w:val="006709C2"/>
    <w:rsid w:val="00670A88"/>
    <w:rsid w:val="006710C4"/>
    <w:rsid w:val="00671332"/>
    <w:rsid w:val="006714E1"/>
    <w:rsid w:val="006714E4"/>
    <w:rsid w:val="00672150"/>
    <w:rsid w:val="006721B9"/>
    <w:rsid w:val="00672252"/>
    <w:rsid w:val="006726C2"/>
    <w:rsid w:val="00672B39"/>
    <w:rsid w:val="00673439"/>
    <w:rsid w:val="00673456"/>
    <w:rsid w:val="006736A4"/>
    <w:rsid w:val="0067453E"/>
    <w:rsid w:val="00674C05"/>
    <w:rsid w:val="00674F0A"/>
    <w:rsid w:val="00674F93"/>
    <w:rsid w:val="006754FF"/>
    <w:rsid w:val="006757A1"/>
    <w:rsid w:val="00675FF4"/>
    <w:rsid w:val="0067644B"/>
    <w:rsid w:val="006767FD"/>
    <w:rsid w:val="00676D43"/>
    <w:rsid w:val="00676EEF"/>
    <w:rsid w:val="00677407"/>
    <w:rsid w:val="006775D2"/>
    <w:rsid w:val="00677645"/>
    <w:rsid w:val="0067767E"/>
    <w:rsid w:val="00677870"/>
    <w:rsid w:val="00677888"/>
    <w:rsid w:val="0067797D"/>
    <w:rsid w:val="00677DBE"/>
    <w:rsid w:val="00677E5A"/>
    <w:rsid w:val="00677E80"/>
    <w:rsid w:val="006801C2"/>
    <w:rsid w:val="0068032E"/>
    <w:rsid w:val="0068056B"/>
    <w:rsid w:val="00680722"/>
    <w:rsid w:val="0068082E"/>
    <w:rsid w:val="00680A07"/>
    <w:rsid w:val="00680A61"/>
    <w:rsid w:val="00680C2C"/>
    <w:rsid w:val="00680F84"/>
    <w:rsid w:val="0068154D"/>
    <w:rsid w:val="006819CB"/>
    <w:rsid w:val="00682145"/>
    <w:rsid w:val="006821F3"/>
    <w:rsid w:val="00682B88"/>
    <w:rsid w:val="00682B92"/>
    <w:rsid w:val="00682CE0"/>
    <w:rsid w:val="00682D8B"/>
    <w:rsid w:val="006830AD"/>
    <w:rsid w:val="00683455"/>
    <w:rsid w:val="006838F9"/>
    <w:rsid w:val="00683BA1"/>
    <w:rsid w:val="00684108"/>
    <w:rsid w:val="0068436F"/>
    <w:rsid w:val="006843B6"/>
    <w:rsid w:val="006847AF"/>
    <w:rsid w:val="006848C0"/>
    <w:rsid w:val="00684E44"/>
    <w:rsid w:val="00684FAC"/>
    <w:rsid w:val="006858AF"/>
    <w:rsid w:val="00685C2C"/>
    <w:rsid w:val="00685E1C"/>
    <w:rsid w:val="00685FD3"/>
    <w:rsid w:val="00686438"/>
    <w:rsid w:val="00686B87"/>
    <w:rsid w:val="006873CC"/>
    <w:rsid w:val="00687744"/>
    <w:rsid w:val="00687B9F"/>
    <w:rsid w:val="00687C3E"/>
    <w:rsid w:val="00687C6C"/>
    <w:rsid w:val="00687CD1"/>
    <w:rsid w:val="006904B2"/>
    <w:rsid w:val="006904C1"/>
    <w:rsid w:val="00690B8E"/>
    <w:rsid w:val="00690DD0"/>
    <w:rsid w:val="00690FDD"/>
    <w:rsid w:val="006912BD"/>
    <w:rsid w:val="006912F0"/>
    <w:rsid w:val="0069138A"/>
    <w:rsid w:val="0069185A"/>
    <w:rsid w:val="0069197B"/>
    <w:rsid w:val="006923D5"/>
    <w:rsid w:val="0069248F"/>
    <w:rsid w:val="0069297C"/>
    <w:rsid w:val="00692A8D"/>
    <w:rsid w:val="00692DE4"/>
    <w:rsid w:val="0069310E"/>
    <w:rsid w:val="00693607"/>
    <w:rsid w:val="00693628"/>
    <w:rsid w:val="006937E8"/>
    <w:rsid w:val="00694017"/>
    <w:rsid w:val="006945C4"/>
    <w:rsid w:val="00694C04"/>
    <w:rsid w:val="00694CD3"/>
    <w:rsid w:val="00695760"/>
    <w:rsid w:val="0069585A"/>
    <w:rsid w:val="00695967"/>
    <w:rsid w:val="00695A6B"/>
    <w:rsid w:val="006963F3"/>
    <w:rsid w:val="00696464"/>
    <w:rsid w:val="0069661A"/>
    <w:rsid w:val="006967D7"/>
    <w:rsid w:val="00696BB5"/>
    <w:rsid w:val="00696C68"/>
    <w:rsid w:val="00696D2B"/>
    <w:rsid w:val="00697236"/>
    <w:rsid w:val="00697B74"/>
    <w:rsid w:val="00697C3E"/>
    <w:rsid w:val="00697D6B"/>
    <w:rsid w:val="006A02D1"/>
    <w:rsid w:val="006A0769"/>
    <w:rsid w:val="006A090A"/>
    <w:rsid w:val="006A0B42"/>
    <w:rsid w:val="006A0CB9"/>
    <w:rsid w:val="006A0CE3"/>
    <w:rsid w:val="006A0E98"/>
    <w:rsid w:val="006A1042"/>
    <w:rsid w:val="006A12FD"/>
    <w:rsid w:val="006A1555"/>
    <w:rsid w:val="006A1761"/>
    <w:rsid w:val="006A1EC9"/>
    <w:rsid w:val="006A1FBA"/>
    <w:rsid w:val="006A2046"/>
    <w:rsid w:val="006A221D"/>
    <w:rsid w:val="006A22CF"/>
    <w:rsid w:val="006A23D1"/>
    <w:rsid w:val="006A243E"/>
    <w:rsid w:val="006A263A"/>
    <w:rsid w:val="006A266C"/>
    <w:rsid w:val="006A277C"/>
    <w:rsid w:val="006A316E"/>
    <w:rsid w:val="006A3515"/>
    <w:rsid w:val="006A356E"/>
    <w:rsid w:val="006A3C6B"/>
    <w:rsid w:val="006A3E96"/>
    <w:rsid w:val="006A4257"/>
    <w:rsid w:val="006A42AF"/>
    <w:rsid w:val="006A43D9"/>
    <w:rsid w:val="006A4531"/>
    <w:rsid w:val="006A5022"/>
    <w:rsid w:val="006A516B"/>
    <w:rsid w:val="006A5DEB"/>
    <w:rsid w:val="006A5F27"/>
    <w:rsid w:val="006A5FBC"/>
    <w:rsid w:val="006A64F3"/>
    <w:rsid w:val="006A6CF5"/>
    <w:rsid w:val="006A7207"/>
    <w:rsid w:val="006A72BD"/>
    <w:rsid w:val="006A761B"/>
    <w:rsid w:val="006A7A16"/>
    <w:rsid w:val="006A7D80"/>
    <w:rsid w:val="006B0073"/>
    <w:rsid w:val="006B02A3"/>
    <w:rsid w:val="006B02C5"/>
    <w:rsid w:val="006B0484"/>
    <w:rsid w:val="006B0C39"/>
    <w:rsid w:val="006B0E2F"/>
    <w:rsid w:val="006B108D"/>
    <w:rsid w:val="006B127A"/>
    <w:rsid w:val="006B1342"/>
    <w:rsid w:val="006B15DB"/>
    <w:rsid w:val="006B19F0"/>
    <w:rsid w:val="006B1A70"/>
    <w:rsid w:val="006B1C8A"/>
    <w:rsid w:val="006B1D38"/>
    <w:rsid w:val="006B1D9C"/>
    <w:rsid w:val="006B1EE9"/>
    <w:rsid w:val="006B23FF"/>
    <w:rsid w:val="006B246A"/>
    <w:rsid w:val="006B2592"/>
    <w:rsid w:val="006B2684"/>
    <w:rsid w:val="006B2AA9"/>
    <w:rsid w:val="006B2B4A"/>
    <w:rsid w:val="006B32A0"/>
    <w:rsid w:val="006B3A04"/>
    <w:rsid w:val="006B40BC"/>
    <w:rsid w:val="006B41E1"/>
    <w:rsid w:val="006B448A"/>
    <w:rsid w:val="006B4572"/>
    <w:rsid w:val="006B48D5"/>
    <w:rsid w:val="006B4A37"/>
    <w:rsid w:val="006B4CAD"/>
    <w:rsid w:val="006B4CE0"/>
    <w:rsid w:val="006B4D4B"/>
    <w:rsid w:val="006B4E33"/>
    <w:rsid w:val="006B4F3E"/>
    <w:rsid w:val="006B4FFB"/>
    <w:rsid w:val="006B511F"/>
    <w:rsid w:val="006B56F7"/>
    <w:rsid w:val="006B595F"/>
    <w:rsid w:val="006B5A49"/>
    <w:rsid w:val="006B5D2B"/>
    <w:rsid w:val="006B5F27"/>
    <w:rsid w:val="006B5FAC"/>
    <w:rsid w:val="006B6240"/>
    <w:rsid w:val="006B627F"/>
    <w:rsid w:val="006B6806"/>
    <w:rsid w:val="006B683C"/>
    <w:rsid w:val="006B69D5"/>
    <w:rsid w:val="006B6C8A"/>
    <w:rsid w:val="006B6E59"/>
    <w:rsid w:val="006B7227"/>
    <w:rsid w:val="006B748B"/>
    <w:rsid w:val="006B7D30"/>
    <w:rsid w:val="006C0361"/>
    <w:rsid w:val="006C048E"/>
    <w:rsid w:val="006C0795"/>
    <w:rsid w:val="006C07DD"/>
    <w:rsid w:val="006C095B"/>
    <w:rsid w:val="006C0A32"/>
    <w:rsid w:val="006C1B1C"/>
    <w:rsid w:val="006C1BD7"/>
    <w:rsid w:val="006C1BEB"/>
    <w:rsid w:val="006C1C81"/>
    <w:rsid w:val="006C2C41"/>
    <w:rsid w:val="006C2DD1"/>
    <w:rsid w:val="006C2F4E"/>
    <w:rsid w:val="006C3BD7"/>
    <w:rsid w:val="006C3DAA"/>
    <w:rsid w:val="006C4370"/>
    <w:rsid w:val="006C4562"/>
    <w:rsid w:val="006C4643"/>
    <w:rsid w:val="006C489E"/>
    <w:rsid w:val="006C4B3C"/>
    <w:rsid w:val="006C4D85"/>
    <w:rsid w:val="006C4EBA"/>
    <w:rsid w:val="006C4F92"/>
    <w:rsid w:val="006C507F"/>
    <w:rsid w:val="006C571F"/>
    <w:rsid w:val="006C5E80"/>
    <w:rsid w:val="006C648C"/>
    <w:rsid w:val="006C6F7F"/>
    <w:rsid w:val="006C7594"/>
    <w:rsid w:val="006C778B"/>
    <w:rsid w:val="006D07C9"/>
    <w:rsid w:val="006D083B"/>
    <w:rsid w:val="006D08DE"/>
    <w:rsid w:val="006D0BA0"/>
    <w:rsid w:val="006D0C63"/>
    <w:rsid w:val="006D1419"/>
    <w:rsid w:val="006D14B2"/>
    <w:rsid w:val="006D1916"/>
    <w:rsid w:val="006D2157"/>
    <w:rsid w:val="006D26E9"/>
    <w:rsid w:val="006D27B4"/>
    <w:rsid w:val="006D294C"/>
    <w:rsid w:val="006D298D"/>
    <w:rsid w:val="006D2D30"/>
    <w:rsid w:val="006D2EA4"/>
    <w:rsid w:val="006D2F55"/>
    <w:rsid w:val="006D32AC"/>
    <w:rsid w:val="006D37F9"/>
    <w:rsid w:val="006D3876"/>
    <w:rsid w:val="006D397C"/>
    <w:rsid w:val="006D39CA"/>
    <w:rsid w:val="006D3D7A"/>
    <w:rsid w:val="006D4491"/>
    <w:rsid w:val="006D46A0"/>
    <w:rsid w:val="006D470E"/>
    <w:rsid w:val="006D4CCD"/>
    <w:rsid w:val="006D53A8"/>
    <w:rsid w:val="006D5469"/>
    <w:rsid w:val="006D5688"/>
    <w:rsid w:val="006D58E2"/>
    <w:rsid w:val="006D5AA7"/>
    <w:rsid w:val="006D5D83"/>
    <w:rsid w:val="006D5E90"/>
    <w:rsid w:val="006D631D"/>
    <w:rsid w:val="006D6A88"/>
    <w:rsid w:val="006D6BF5"/>
    <w:rsid w:val="006D6C64"/>
    <w:rsid w:val="006D6D23"/>
    <w:rsid w:val="006D7002"/>
    <w:rsid w:val="006D76F6"/>
    <w:rsid w:val="006D7763"/>
    <w:rsid w:val="006D7984"/>
    <w:rsid w:val="006D7C1A"/>
    <w:rsid w:val="006D7C88"/>
    <w:rsid w:val="006D7F24"/>
    <w:rsid w:val="006D7FCB"/>
    <w:rsid w:val="006E01E1"/>
    <w:rsid w:val="006E0206"/>
    <w:rsid w:val="006E0633"/>
    <w:rsid w:val="006E0756"/>
    <w:rsid w:val="006E078A"/>
    <w:rsid w:val="006E085B"/>
    <w:rsid w:val="006E09CA"/>
    <w:rsid w:val="006E0FFB"/>
    <w:rsid w:val="006E1146"/>
    <w:rsid w:val="006E1211"/>
    <w:rsid w:val="006E1795"/>
    <w:rsid w:val="006E1A9D"/>
    <w:rsid w:val="006E246A"/>
    <w:rsid w:val="006E2770"/>
    <w:rsid w:val="006E28AC"/>
    <w:rsid w:val="006E290A"/>
    <w:rsid w:val="006E29E8"/>
    <w:rsid w:val="006E2AE2"/>
    <w:rsid w:val="006E35F2"/>
    <w:rsid w:val="006E376A"/>
    <w:rsid w:val="006E4110"/>
    <w:rsid w:val="006E4C47"/>
    <w:rsid w:val="006E4CDB"/>
    <w:rsid w:val="006E519B"/>
    <w:rsid w:val="006E5217"/>
    <w:rsid w:val="006E5498"/>
    <w:rsid w:val="006E5B99"/>
    <w:rsid w:val="006E5F50"/>
    <w:rsid w:val="006E5F80"/>
    <w:rsid w:val="006E607F"/>
    <w:rsid w:val="006E6127"/>
    <w:rsid w:val="006E63E4"/>
    <w:rsid w:val="006E660F"/>
    <w:rsid w:val="006E6666"/>
    <w:rsid w:val="006E6754"/>
    <w:rsid w:val="006E6779"/>
    <w:rsid w:val="006E6E68"/>
    <w:rsid w:val="006E7010"/>
    <w:rsid w:val="006E7420"/>
    <w:rsid w:val="006E77D3"/>
    <w:rsid w:val="006E789A"/>
    <w:rsid w:val="006E79C7"/>
    <w:rsid w:val="006F0288"/>
    <w:rsid w:val="006F047B"/>
    <w:rsid w:val="006F0493"/>
    <w:rsid w:val="006F07EF"/>
    <w:rsid w:val="006F08AC"/>
    <w:rsid w:val="006F0915"/>
    <w:rsid w:val="006F0D63"/>
    <w:rsid w:val="006F10D0"/>
    <w:rsid w:val="006F1616"/>
    <w:rsid w:val="006F181F"/>
    <w:rsid w:val="006F19AB"/>
    <w:rsid w:val="006F19E4"/>
    <w:rsid w:val="006F1B52"/>
    <w:rsid w:val="006F1C38"/>
    <w:rsid w:val="006F2399"/>
    <w:rsid w:val="006F24A1"/>
    <w:rsid w:val="006F2524"/>
    <w:rsid w:val="006F270C"/>
    <w:rsid w:val="006F2D93"/>
    <w:rsid w:val="006F324B"/>
    <w:rsid w:val="006F3260"/>
    <w:rsid w:val="006F3586"/>
    <w:rsid w:val="006F3E4C"/>
    <w:rsid w:val="006F3EF8"/>
    <w:rsid w:val="006F4257"/>
    <w:rsid w:val="006F464B"/>
    <w:rsid w:val="006F46FE"/>
    <w:rsid w:val="006F4FB5"/>
    <w:rsid w:val="006F5168"/>
    <w:rsid w:val="006F54CE"/>
    <w:rsid w:val="006F5595"/>
    <w:rsid w:val="006F61A2"/>
    <w:rsid w:val="006F6685"/>
    <w:rsid w:val="006F678C"/>
    <w:rsid w:val="006F6E88"/>
    <w:rsid w:val="006F6EF2"/>
    <w:rsid w:val="006F7134"/>
    <w:rsid w:val="006F71D5"/>
    <w:rsid w:val="006F75A9"/>
    <w:rsid w:val="006F7CC0"/>
    <w:rsid w:val="006F7F09"/>
    <w:rsid w:val="00700198"/>
    <w:rsid w:val="007001EC"/>
    <w:rsid w:val="0070025F"/>
    <w:rsid w:val="00700678"/>
    <w:rsid w:val="007007A0"/>
    <w:rsid w:val="00700D23"/>
    <w:rsid w:val="007018CB"/>
    <w:rsid w:val="00701AC7"/>
    <w:rsid w:val="00701B5E"/>
    <w:rsid w:val="00701F5E"/>
    <w:rsid w:val="00702351"/>
    <w:rsid w:val="007023A9"/>
    <w:rsid w:val="00702467"/>
    <w:rsid w:val="0070264C"/>
    <w:rsid w:val="007028B4"/>
    <w:rsid w:val="00702BAB"/>
    <w:rsid w:val="00702D20"/>
    <w:rsid w:val="00702E02"/>
    <w:rsid w:val="0070302B"/>
    <w:rsid w:val="00703376"/>
    <w:rsid w:val="00703643"/>
    <w:rsid w:val="00703877"/>
    <w:rsid w:val="0070387F"/>
    <w:rsid w:val="007039D7"/>
    <w:rsid w:val="00703A57"/>
    <w:rsid w:val="00703B70"/>
    <w:rsid w:val="00703BB0"/>
    <w:rsid w:val="00703F04"/>
    <w:rsid w:val="0070425F"/>
    <w:rsid w:val="007044FA"/>
    <w:rsid w:val="0070454B"/>
    <w:rsid w:val="007046D2"/>
    <w:rsid w:val="00704B2F"/>
    <w:rsid w:val="00704C76"/>
    <w:rsid w:val="00705101"/>
    <w:rsid w:val="007057CE"/>
    <w:rsid w:val="00705E03"/>
    <w:rsid w:val="00705FC0"/>
    <w:rsid w:val="007062AC"/>
    <w:rsid w:val="0070688C"/>
    <w:rsid w:val="00706AAE"/>
    <w:rsid w:val="00706D32"/>
    <w:rsid w:val="00706F73"/>
    <w:rsid w:val="00707129"/>
    <w:rsid w:val="0070723E"/>
    <w:rsid w:val="007075C7"/>
    <w:rsid w:val="0070794A"/>
    <w:rsid w:val="00707B33"/>
    <w:rsid w:val="00707B59"/>
    <w:rsid w:val="00707E53"/>
    <w:rsid w:val="0071025B"/>
    <w:rsid w:val="007102EE"/>
    <w:rsid w:val="00710722"/>
    <w:rsid w:val="00710A90"/>
    <w:rsid w:val="00711079"/>
    <w:rsid w:val="0071117D"/>
    <w:rsid w:val="0071168A"/>
    <w:rsid w:val="00711D4D"/>
    <w:rsid w:val="00711F1F"/>
    <w:rsid w:val="007120BC"/>
    <w:rsid w:val="00712518"/>
    <w:rsid w:val="0071264E"/>
    <w:rsid w:val="007128A1"/>
    <w:rsid w:val="007128BB"/>
    <w:rsid w:val="00712AA7"/>
    <w:rsid w:val="00712D25"/>
    <w:rsid w:val="00712FC5"/>
    <w:rsid w:val="0071305A"/>
    <w:rsid w:val="007132D5"/>
    <w:rsid w:val="007133FB"/>
    <w:rsid w:val="00713E6A"/>
    <w:rsid w:val="0071401F"/>
    <w:rsid w:val="0071406A"/>
    <w:rsid w:val="007141DA"/>
    <w:rsid w:val="00714403"/>
    <w:rsid w:val="00714600"/>
    <w:rsid w:val="007147F1"/>
    <w:rsid w:val="00714C8B"/>
    <w:rsid w:val="007154A6"/>
    <w:rsid w:val="00715655"/>
    <w:rsid w:val="00715689"/>
    <w:rsid w:val="00715753"/>
    <w:rsid w:val="0071579C"/>
    <w:rsid w:val="0071588E"/>
    <w:rsid w:val="00715BB5"/>
    <w:rsid w:val="00715C6D"/>
    <w:rsid w:val="00715E0B"/>
    <w:rsid w:val="007162BA"/>
    <w:rsid w:val="00716331"/>
    <w:rsid w:val="00716447"/>
    <w:rsid w:val="00716652"/>
    <w:rsid w:val="007166ED"/>
    <w:rsid w:val="00716ADB"/>
    <w:rsid w:val="00716B6F"/>
    <w:rsid w:val="00716C5C"/>
    <w:rsid w:val="00716D8F"/>
    <w:rsid w:val="00716F47"/>
    <w:rsid w:val="00717114"/>
    <w:rsid w:val="007175C4"/>
    <w:rsid w:val="00717791"/>
    <w:rsid w:val="00717F1A"/>
    <w:rsid w:val="00720592"/>
    <w:rsid w:val="007205AA"/>
    <w:rsid w:val="007207D8"/>
    <w:rsid w:val="007208E6"/>
    <w:rsid w:val="0072094C"/>
    <w:rsid w:val="00720ABF"/>
    <w:rsid w:val="00720F47"/>
    <w:rsid w:val="00720FD5"/>
    <w:rsid w:val="007215C3"/>
    <w:rsid w:val="0072169E"/>
    <w:rsid w:val="00721B15"/>
    <w:rsid w:val="00721D81"/>
    <w:rsid w:val="0072209C"/>
    <w:rsid w:val="00722621"/>
    <w:rsid w:val="00722693"/>
    <w:rsid w:val="0072288B"/>
    <w:rsid w:val="00722A6E"/>
    <w:rsid w:val="00722BBE"/>
    <w:rsid w:val="00722C6E"/>
    <w:rsid w:val="00722E3A"/>
    <w:rsid w:val="00722FD3"/>
    <w:rsid w:val="00723170"/>
    <w:rsid w:val="00723171"/>
    <w:rsid w:val="00723A96"/>
    <w:rsid w:val="007249D0"/>
    <w:rsid w:val="00724ED7"/>
    <w:rsid w:val="00724F16"/>
    <w:rsid w:val="00725219"/>
    <w:rsid w:val="00725776"/>
    <w:rsid w:val="00725881"/>
    <w:rsid w:val="00725A0C"/>
    <w:rsid w:val="00725C23"/>
    <w:rsid w:val="00726121"/>
    <w:rsid w:val="00726273"/>
    <w:rsid w:val="0072683C"/>
    <w:rsid w:val="007270A4"/>
    <w:rsid w:val="007270EB"/>
    <w:rsid w:val="00727547"/>
    <w:rsid w:val="00727E07"/>
    <w:rsid w:val="0073019F"/>
    <w:rsid w:val="0073041C"/>
    <w:rsid w:val="0073065C"/>
    <w:rsid w:val="0073070F"/>
    <w:rsid w:val="00730979"/>
    <w:rsid w:val="00730B0C"/>
    <w:rsid w:val="00730F37"/>
    <w:rsid w:val="00730FB9"/>
    <w:rsid w:val="007312C5"/>
    <w:rsid w:val="007313E7"/>
    <w:rsid w:val="00731627"/>
    <w:rsid w:val="00731869"/>
    <w:rsid w:val="00731A22"/>
    <w:rsid w:val="00731B6E"/>
    <w:rsid w:val="0073219E"/>
    <w:rsid w:val="007321F4"/>
    <w:rsid w:val="007322DD"/>
    <w:rsid w:val="00732509"/>
    <w:rsid w:val="00732604"/>
    <w:rsid w:val="0073274B"/>
    <w:rsid w:val="007327C9"/>
    <w:rsid w:val="00732F92"/>
    <w:rsid w:val="007330F5"/>
    <w:rsid w:val="007332F0"/>
    <w:rsid w:val="00733446"/>
    <w:rsid w:val="00733B99"/>
    <w:rsid w:val="00733E23"/>
    <w:rsid w:val="00734032"/>
    <w:rsid w:val="00734513"/>
    <w:rsid w:val="007345FA"/>
    <w:rsid w:val="00734A61"/>
    <w:rsid w:val="00734F57"/>
    <w:rsid w:val="007350E2"/>
    <w:rsid w:val="00735184"/>
    <w:rsid w:val="007351D4"/>
    <w:rsid w:val="00735442"/>
    <w:rsid w:val="0073544B"/>
    <w:rsid w:val="007354C4"/>
    <w:rsid w:val="0073578E"/>
    <w:rsid w:val="007358EF"/>
    <w:rsid w:val="00735B4C"/>
    <w:rsid w:val="00735CCA"/>
    <w:rsid w:val="007362E6"/>
    <w:rsid w:val="00736733"/>
    <w:rsid w:val="0073674B"/>
    <w:rsid w:val="00736AEB"/>
    <w:rsid w:val="00736B92"/>
    <w:rsid w:val="00736CA8"/>
    <w:rsid w:val="00737207"/>
    <w:rsid w:val="007374DA"/>
    <w:rsid w:val="0073769F"/>
    <w:rsid w:val="007376F0"/>
    <w:rsid w:val="007377F7"/>
    <w:rsid w:val="00737ECA"/>
    <w:rsid w:val="007409B1"/>
    <w:rsid w:val="00740A40"/>
    <w:rsid w:val="00740D43"/>
    <w:rsid w:val="0074109F"/>
    <w:rsid w:val="0074124E"/>
    <w:rsid w:val="00741616"/>
    <w:rsid w:val="00741858"/>
    <w:rsid w:val="007418D3"/>
    <w:rsid w:val="0074198E"/>
    <w:rsid w:val="007419E5"/>
    <w:rsid w:val="00741B5B"/>
    <w:rsid w:val="007423FC"/>
    <w:rsid w:val="00742515"/>
    <w:rsid w:val="0074285F"/>
    <w:rsid w:val="00742A58"/>
    <w:rsid w:val="00742F0E"/>
    <w:rsid w:val="00742F56"/>
    <w:rsid w:val="0074319C"/>
    <w:rsid w:val="00743279"/>
    <w:rsid w:val="00743DB1"/>
    <w:rsid w:val="00743E24"/>
    <w:rsid w:val="0074448F"/>
    <w:rsid w:val="0074453F"/>
    <w:rsid w:val="00744949"/>
    <w:rsid w:val="007449A1"/>
    <w:rsid w:val="00744F01"/>
    <w:rsid w:val="0074566B"/>
    <w:rsid w:val="00745739"/>
    <w:rsid w:val="00745FCF"/>
    <w:rsid w:val="00746316"/>
    <w:rsid w:val="00746404"/>
    <w:rsid w:val="00746425"/>
    <w:rsid w:val="00746D89"/>
    <w:rsid w:val="00747005"/>
    <w:rsid w:val="007470B4"/>
    <w:rsid w:val="0074733F"/>
    <w:rsid w:val="00747614"/>
    <w:rsid w:val="00747D87"/>
    <w:rsid w:val="00747F22"/>
    <w:rsid w:val="00750309"/>
    <w:rsid w:val="0075036A"/>
    <w:rsid w:val="007504EA"/>
    <w:rsid w:val="00750774"/>
    <w:rsid w:val="00750A0C"/>
    <w:rsid w:val="00750B3C"/>
    <w:rsid w:val="00751949"/>
    <w:rsid w:val="00751C45"/>
    <w:rsid w:val="00751DA1"/>
    <w:rsid w:val="00751F0D"/>
    <w:rsid w:val="00751FDC"/>
    <w:rsid w:val="00752009"/>
    <w:rsid w:val="00752188"/>
    <w:rsid w:val="007524B7"/>
    <w:rsid w:val="007524C2"/>
    <w:rsid w:val="00752F3C"/>
    <w:rsid w:val="0075318B"/>
    <w:rsid w:val="0075322B"/>
    <w:rsid w:val="00753474"/>
    <w:rsid w:val="007536E3"/>
    <w:rsid w:val="0075386B"/>
    <w:rsid w:val="007539E2"/>
    <w:rsid w:val="00753BE7"/>
    <w:rsid w:val="00753C63"/>
    <w:rsid w:val="00753ECF"/>
    <w:rsid w:val="00753F97"/>
    <w:rsid w:val="0075440D"/>
    <w:rsid w:val="00754975"/>
    <w:rsid w:val="00755424"/>
    <w:rsid w:val="00755E5A"/>
    <w:rsid w:val="007563F7"/>
    <w:rsid w:val="00756422"/>
    <w:rsid w:val="007569E2"/>
    <w:rsid w:val="00756C47"/>
    <w:rsid w:val="00757039"/>
    <w:rsid w:val="007574DA"/>
    <w:rsid w:val="00757538"/>
    <w:rsid w:val="00757B3F"/>
    <w:rsid w:val="00757C73"/>
    <w:rsid w:val="00757DAE"/>
    <w:rsid w:val="00760270"/>
    <w:rsid w:val="007609BD"/>
    <w:rsid w:val="00760C2D"/>
    <w:rsid w:val="00760EF2"/>
    <w:rsid w:val="007610A6"/>
    <w:rsid w:val="00761181"/>
    <w:rsid w:val="00761239"/>
    <w:rsid w:val="00761816"/>
    <w:rsid w:val="007619DD"/>
    <w:rsid w:val="00761A4B"/>
    <w:rsid w:val="00761AE2"/>
    <w:rsid w:val="00761B2D"/>
    <w:rsid w:val="00761C73"/>
    <w:rsid w:val="007621BB"/>
    <w:rsid w:val="007622B0"/>
    <w:rsid w:val="00762384"/>
    <w:rsid w:val="007629D2"/>
    <w:rsid w:val="00762A68"/>
    <w:rsid w:val="00762C75"/>
    <w:rsid w:val="007634C7"/>
    <w:rsid w:val="007635F7"/>
    <w:rsid w:val="00763774"/>
    <w:rsid w:val="00763AB9"/>
    <w:rsid w:val="00763AF2"/>
    <w:rsid w:val="00763F95"/>
    <w:rsid w:val="00764421"/>
    <w:rsid w:val="0076461A"/>
    <w:rsid w:val="00764A8D"/>
    <w:rsid w:val="00764BC6"/>
    <w:rsid w:val="00764D59"/>
    <w:rsid w:val="00764DD2"/>
    <w:rsid w:val="00765068"/>
    <w:rsid w:val="00765607"/>
    <w:rsid w:val="00765B3D"/>
    <w:rsid w:val="00765C6F"/>
    <w:rsid w:val="00765F58"/>
    <w:rsid w:val="007660BD"/>
    <w:rsid w:val="00766495"/>
    <w:rsid w:val="007665F4"/>
    <w:rsid w:val="00766FA1"/>
    <w:rsid w:val="00767080"/>
    <w:rsid w:val="00767460"/>
    <w:rsid w:val="00767A3A"/>
    <w:rsid w:val="00767A64"/>
    <w:rsid w:val="00767FB0"/>
    <w:rsid w:val="0077003A"/>
    <w:rsid w:val="0077005E"/>
    <w:rsid w:val="007700AC"/>
    <w:rsid w:val="00770418"/>
    <w:rsid w:val="007706F6"/>
    <w:rsid w:val="00770E99"/>
    <w:rsid w:val="00770FD7"/>
    <w:rsid w:val="00771178"/>
    <w:rsid w:val="007712BC"/>
    <w:rsid w:val="007712E7"/>
    <w:rsid w:val="00771FD4"/>
    <w:rsid w:val="007726A1"/>
    <w:rsid w:val="00772C9C"/>
    <w:rsid w:val="00772CAA"/>
    <w:rsid w:val="00772E3F"/>
    <w:rsid w:val="00773344"/>
    <w:rsid w:val="007734A1"/>
    <w:rsid w:val="0077352E"/>
    <w:rsid w:val="00773713"/>
    <w:rsid w:val="00773820"/>
    <w:rsid w:val="00773F38"/>
    <w:rsid w:val="0077434E"/>
    <w:rsid w:val="007744CE"/>
    <w:rsid w:val="007746A5"/>
    <w:rsid w:val="0077470E"/>
    <w:rsid w:val="007748F4"/>
    <w:rsid w:val="00774918"/>
    <w:rsid w:val="00774ADD"/>
    <w:rsid w:val="00774DE1"/>
    <w:rsid w:val="00774DEF"/>
    <w:rsid w:val="007753A7"/>
    <w:rsid w:val="00775925"/>
    <w:rsid w:val="007759CA"/>
    <w:rsid w:val="00775E61"/>
    <w:rsid w:val="00775E89"/>
    <w:rsid w:val="00776410"/>
    <w:rsid w:val="00776421"/>
    <w:rsid w:val="00776739"/>
    <w:rsid w:val="00776B17"/>
    <w:rsid w:val="0077705D"/>
    <w:rsid w:val="0077712B"/>
    <w:rsid w:val="00777278"/>
    <w:rsid w:val="007777C4"/>
    <w:rsid w:val="00777C85"/>
    <w:rsid w:val="00777E88"/>
    <w:rsid w:val="0078023A"/>
    <w:rsid w:val="00780335"/>
    <w:rsid w:val="00780712"/>
    <w:rsid w:val="00780823"/>
    <w:rsid w:val="00780EBE"/>
    <w:rsid w:val="00780FC4"/>
    <w:rsid w:val="007810F6"/>
    <w:rsid w:val="007812E0"/>
    <w:rsid w:val="00781907"/>
    <w:rsid w:val="00781C5B"/>
    <w:rsid w:val="00781CBB"/>
    <w:rsid w:val="0078213F"/>
    <w:rsid w:val="007824F2"/>
    <w:rsid w:val="00782739"/>
    <w:rsid w:val="0078273D"/>
    <w:rsid w:val="00782775"/>
    <w:rsid w:val="007827A4"/>
    <w:rsid w:val="007828C8"/>
    <w:rsid w:val="00783468"/>
    <w:rsid w:val="00783935"/>
    <w:rsid w:val="00784516"/>
    <w:rsid w:val="0078487A"/>
    <w:rsid w:val="00784977"/>
    <w:rsid w:val="00784D7B"/>
    <w:rsid w:val="00785025"/>
    <w:rsid w:val="0078507A"/>
    <w:rsid w:val="007851F2"/>
    <w:rsid w:val="007852F7"/>
    <w:rsid w:val="0078533C"/>
    <w:rsid w:val="00785ACB"/>
    <w:rsid w:val="00785B71"/>
    <w:rsid w:val="00785F3D"/>
    <w:rsid w:val="007865BE"/>
    <w:rsid w:val="007867FB"/>
    <w:rsid w:val="00786892"/>
    <w:rsid w:val="007869E9"/>
    <w:rsid w:val="00786A4C"/>
    <w:rsid w:val="00786B57"/>
    <w:rsid w:val="00786B74"/>
    <w:rsid w:val="00786EC5"/>
    <w:rsid w:val="00787065"/>
    <w:rsid w:val="00787284"/>
    <w:rsid w:val="00787E73"/>
    <w:rsid w:val="0079013A"/>
    <w:rsid w:val="00790413"/>
    <w:rsid w:val="00790CEE"/>
    <w:rsid w:val="00790EAD"/>
    <w:rsid w:val="00790F30"/>
    <w:rsid w:val="00791039"/>
    <w:rsid w:val="00791BDC"/>
    <w:rsid w:val="00791E6A"/>
    <w:rsid w:val="00792809"/>
    <w:rsid w:val="00793256"/>
    <w:rsid w:val="007932B3"/>
    <w:rsid w:val="00793415"/>
    <w:rsid w:val="007934B2"/>
    <w:rsid w:val="007934C6"/>
    <w:rsid w:val="00793575"/>
    <w:rsid w:val="00793583"/>
    <w:rsid w:val="00793682"/>
    <w:rsid w:val="00793743"/>
    <w:rsid w:val="00793B67"/>
    <w:rsid w:val="00793DFC"/>
    <w:rsid w:val="00794834"/>
    <w:rsid w:val="00794F51"/>
    <w:rsid w:val="0079535E"/>
    <w:rsid w:val="007955AE"/>
    <w:rsid w:val="0079571C"/>
    <w:rsid w:val="00795786"/>
    <w:rsid w:val="007958DD"/>
    <w:rsid w:val="00795BD5"/>
    <w:rsid w:val="00795E43"/>
    <w:rsid w:val="00795F69"/>
    <w:rsid w:val="007965BC"/>
    <w:rsid w:val="00796852"/>
    <w:rsid w:val="00796A9B"/>
    <w:rsid w:val="00796AE1"/>
    <w:rsid w:val="00796B3B"/>
    <w:rsid w:val="00797694"/>
    <w:rsid w:val="00797D84"/>
    <w:rsid w:val="007A0170"/>
    <w:rsid w:val="007A036F"/>
    <w:rsid w:val="007A03F3"/>
    <w:rsid w:val="007A0400"/>
    <w:rsid w:val="007A0536"/>
    <w:rsid w:val="007A08C6"/>
    <w:rsid w:val="007A0964"/>
    <w:rsid w:val="007A0B84"/>
    <w:rsid w:val="007A0C71"/>
    <w:rsid w:val="007A19F4"/>
    <w:rsid w:val="007A19FC"/>
    <w:rsid w:val="007A1D1E"/>
    <w:rsid w:val="007A234E"/>
    <w:rsid w:val="007A26F7"/>
    <w:rsid w:val="007A27B7"/>
    <w:rsid w:val="007A28EA"/>
    <w:rsid w:val="007A2C46"/>
    <w:rsid w:val="007A2D82"/>
    <w:rsid w:val="007A2E8A"/>
    <w:rsid w:val="007A3564"/>
    <w:rsid w:val="007A4012"/>
    <w:rsid w:val="007A412F"/>
    <w:rsid w:val="007A47D4"/>
    <w:rsid w:val="007A4A47"/>
    <w:rsid w:val="007A513E"/>
    <w:rsid w:val="007A51DE"/>
    <w:rsid w:val="007A665E"/>
    <w:rsid w:val="007A6C3A"/>
    <w:rsid w:val="007A6CB7"/>
    <w:rsid w:val="007A6CFF"/>
    <w:rsid w:val="007A70AA"/>
    <w:rsid w:val="007A7560"/>
    <w:rsid w:val="007A7615"/>
    <w:rsid w:val="007A7EAE"/>
    <w:rsid w:val="007B02AA"/>
    <w:rsid w:val="007B02BE"/>
    <w:rsid w:val="007B0312"/>
    <w:rsid w:val="007B0315"/>
    <w:rsid w:val="007B0363"/>
    <w:rsid w:val="007B0D3A"/>
    <w:rsid w:val="007B1173"/>
    <w:rsid w:val="007B127D"/>
    <w:rsid w:val="007B15B7"/>
    <w:rsid w:val="007B17E9"/>
    <w:rsid w:val="007B1930"/>
    <w:rsid w:val="007B1D27"/>
    <w:rsid w:val="007B1E6A"/>
    <w:rsid w:val="007B20C5"/>
    <w:rsid w:val="007B2808"/>
    <w:rsid w:val="007B2827"/>
    <w:rsid w:val="007B2946"/>
    <w:rsid w:val="007B3581"/>
    <w:rsid w:val="007B3F78"/>
    <w:rsid w:val="007B46AB"/>
    <w:rsid w:val="007B4B50"/>
    <w:rsid w:val="007B51C9"/>
    <w:rsid w:val="007B5508"/>
    <w:rsid w:val="007B5AF6"/>
    <w:rsid w:val="007B659E"/>
    <w:rsid w:val="007B6623"/>
    <w:rsid w:val="007B66ED"/>
    <w:rsid w:val="007B6ED0"/>
    <w:rsid w:val="007B7A7C"/>
    <w:rsid w:val="007C0421"/>
    <w:rsid w:val="007C092D"/>
    <w:rsid w:val="007C0BBE"/>
    <w:rsid w:val="007C0C1C"/>
    <w:rsid w:val="007C0CA5"/>
    <w:rsid w:val="007C0DD5"/>
    <w:rsid w:val="007C0DEF"/>
    <w:rsid w:val="007C121E"/>
    <w:rsid w:val="007C133D"/>
    <w:rsid w:val="007C1627"/>
    <w:rsid w:val="007C1B33"/>
    <w:rsid w:val="007C1B8E"/>
    <w:rsid w:val="007C1C62"/>
    <w:rsid w:val="007C1D92"/>
    <w:rsid w:val="007C2441"/>
    <w:rsid w:val="007C251B"/>
    <w:rsid w:val="007C2656"/>
    <w:rsid w:val="007C277A"/>
    <w:rsid w:val="007C2CA9"/>
    <w:rsid w:val="007C2DF1"/>
    <w:rsid w:val="007C2F8C"/>
    <w:rsid w:val="007C2FB5"/>
    <w:rsid w:val="007C3202"/>
    <w:rsid w:val="007C3873"/>
    <w:rsid w:val="007C3C0B"/>
    <w:rsid w:val="007C3DD0"/>
    <w:rsid w:val="007C437C"/>
    <w:rsid w:val="007C4518"/>
    <w:rsid w:val="007C48CF"/>
    <w:rsid w:val="007C48D5"/>
    <w:rsid w:val="007C492E"/>
    <w:rsid w:val="007C49F2"/>
    <w:rsid w:val="007C4A8C"/>
    <w:rsid w:val="007C4DDB"/>
    <w:rsid w:val="007C4E8E"/>
    <w:rsid w:val="007C4EA2"/>
    <w:rsid w:val="007C4F42"/>
    <w:rsid w:val="007C56E7"/>
    <w:rsid w:val="007C5806"/>
    <w:rsid w:val="007C59AF"/>
    <w:rsid w:val="007C5FDA"/>
    <w:rsid w:val="007C6048"/>
    <w:rsid w:val="007C605C"/>
    <w:rsid w:val="007C62E8"/>
    <w:rsid w:val="007C672A"/>
    <w:rsid w:val="007C6A38"/>
    <w:rsid w:val="007C7142"/>
    <w:rsid w:val="007C721F"/>
    <w:rsid w:val="007C735F"/>
    <w:rsid w:val="007C7922"/>
    <w:rsid w:val="007C7953"/>
    <w:rsid w:val="007C7E5B"/>
    <w:rsid w:val="007D010C"/>
    <w:rsid w:val="007D093E"/>
    <w:rsid w:val="007D0A2A"/>
    <w:rsid w:val="007D120C"/>
    <w:rsid w:val="007D1476"/>
    <w:rsid w:val="007D159B"/>
    <w:rsid w:val="007D170D"/>
    <w:rsid w:val="007D1882"/>
    <w:rsid w:val="007D2005"/>
    <w:rsid w:val="007D2380"/>
    <w:rsid w:val="007D25D3"/>
    <w:rsid w:val="007D269F"/>
    <w:rsid w:val="007D2753"/>
    <w:rsid w:val="007D280E"/>
    <w:rsid w:val="007D2BF4"/>
    <w:rsid w:val="007D30C3"/>
    <w:rsid w:val="007D3316"/>
    <w:rsid w:val="007D33A6"/>
    <w:rsid w:val="007D33B3"/>
    <w:rsid w:val="007D373C"/>
    <w:rsid w:val="007D3C41"/>
    <w:rsid w:val="007D3E12"/>
    <w:rsid w:val="007D3E6D"/>
    <w:rsid w:val="007D3F64"/>
    <w:rsid w:val="007D408F"/>
    <w:rsid w:val="007D40DC"/>
    <w:rsid w:val="007D4471"/>
    <w:rsid w:val="007D4CF1"/>
    <w:rsid w:val="007D4D98"/>
    <w:rsid w:val="007D5019"/>
    <w:rsid w:val="007D51FD"/>
    <w:rsid w:val="007D5863"/>
    <w:rsid w:val="007D5C56"/>
    <w:rsid w:val="007D5CC2"/>
    <w:rsid w:val="007D5E29"/>
    <w:rsid w:val="007D6267"/>
    <w:rsid w:val="007D63F5"/>
    <w:rsid w:val="007D64EF"/>
    <w:rsid w:val="007D6ED5"/>
    <w:rsid w:val="007D71F7"/>
    <w:rsid w:val="007D7342"/>
    <w:rsid w:val="007D7925"/>
    <w:rsid w:val="007D7BE2"/>
    <w:rsid w:val="007D7E39"/>
    <w:rsid w:val="007D7E83"/>
    <w:rsid w:val="007D7FC6"/>
    <w:rsid w:val="007E0172"/>
    <w:rsid w:val="007E026B"/>
    <w:rsid w:val="007E08D7"/>
    <w:rsid w:val="007E0AC8"/>
    <w:rsid w:val="007E109D"/>
    <w:rsid w:val="007E16F6"/>
    <w:rsid w:val="007E1768"/>
    <w:rsid w:val="007E1CB4"/>
    <w:rsid w:val="007E1DB9"/>
    <w:rsid w:val="007E1F01"/>
    <w:rsid w:val="007E2095"/>
    <w:rsid w:val="007E21BC"/>
    <w:rsid w:val="007E2208"/>
    <w:rsid w:val="007E22A9"/>
    <w:rsid w:val="007E2571"/>
    <w:rsid w:val="007E25F5"/>
    <w:rsid w:val="007E27AA"/>
    <w:rsid w:val="007E280B"/>
    <w:rsid w:val="007E2843"/>
    <w:rsid w:val="007E2D1A"/>
    <w:rsid w:val="007E2D2A"/>
    <w:rsid w:val="007E2EC0"/>
    <w:rsid w:val="007E2FF7"/>
    <w:rsid w:val="007E32ED"/>
    <w:rsid w:val="007E3724"/>
    <w:rsid w:val="007E376A"/>
    <w:rsid w:val="007E38A5"/>
    <w:rsid w:val="007E3E69"/>
    <w:rsid w:val="007E3E6B"/>
    <w:rsid w:val="007E42D2"/>
    <w:rsid w:val="007E42D6"/>
    <w:rsid w:val="007E4319"/>
    <w:rsid w:val="007E433E"/>
    <w:rsid w:val="007E44B8"/>
    <w:rsid w:val="007E4757"/>
    <w:rsid w:val="007E4D4D"/>
    <w:rsid w:val="007E4D4F"/>
    <w:rsid w:val="007E4D56"/>
    <w:rsid w:val="007E4EFF"/>
    <w:rsid w:val="007E5384"/>
    <w:rsid w:val="007E54E1"/>
    <w:rsid w:val="007E5680"/>
    <w:rsid w:val="007E5CC0"/>
    <w:rsid w:val="007E66DB"/>
    <w:rsid w:val="007E6A4B"/>
    <w:rsid w:val="007E6A62"/>
    <w:rsid w:val="007E6D8C"/>
    <w:rsid w:val="007E6E8E"/>
    <w:rsid w:val="007E722A"/>
    <w:rsid w:val="007E73B7"/>
    <w:rsid w:val="007E74A6"/>
    <w:rsid w:val="007E74F9"/>
    <w:rsid w:val="007E797C"/>
    <w:rsid w:val="007E7DCF"/>
    <w:rsid w:val="007F0587"/>
    <w:rsid w:val="007F0711"/>
    <w:rsid w:val="007F10FD"/>
    <w:rsid w:val="007F131D"/>
    <w:rsid w:val="007F187C"/>
    <w:rsid w:val="007F1888"/>
    <w:rsid w:val="007F1AF8"/>
    <w:rsid w:val="007F1C01"/>
    <w:rsid w:val="007F1CBE"/>
    <w:rsid w:val="007F1D0E"/>
    <w:rsid w:val="007F203F"/>
    <w:rsid w:val="007F244A"/>
    <w:rsid w:val="007F24F0"/>
    <w:rsid w:val="007F266A"/>
    <w:rsid w:val="007F26C3"/>
    <w:rsid w:val="007F2753"/>
    <w:rsid w:val="007F2E04"/>
    <w:rsid w:val="007F2EA1"/>
    <w:rsid w:val="007F2F72"/>
    <w:rsid w:val="007F2FF5"/>
    <w:rsid w:val="007F349D"/>
    <w:rsid w:val="007F3985"/>
    <w:rsid w:val="007F4081"/>
    <w:rsid w:val="007F4106"/>
    <w:rsid w:val="007F469C"/>
    <w:rsid w:val="007F4ED0"/>
    <w:rsid w:val="007F51FE"/>
    <w:rsid w:val="007F5502"/>
    <w:rsid w:val="007F55FA"/>
    <w:rsid w:val="007F5B2B"/>
    <w:rsid w:val="007F5D7C"/>
    <w:rsid w:val="007F5F6D"/>
    <w:rsid w:val="007F5F99"/>
    <w:rsid w:val="007F6297"/>
    <w:rsid w:val="007F62AC"/>
    <w:rsid w:val="007F641C"/>
    <w:rsid w:val="007F686E"/>
    <w:rsid w:val="007F6920"/>
    <w:rsid w:val="007F6E2C"/>
    <w:rsid w:val="007F6ED7"/>
    <w:rsid w:val="007F7135"/>
    <w:rsid w:val="007F7248"/>
    <w:rsid w:val="007F72BD"/>
    <w:rsid w:val="007F742A"/>
    <w:rsid w:val="007F7483"/>
    <w:rsid w:val="007F7554"/>
    <w:rsid w:val="007F76A6"/>
    <w:rsid w:val="007F783B"/>
    <w:rsid w:val="007F794C"/>
    <w:rsid w:val="007F7D0E"/>
    <w:rsid w:val="007F7D24"/>
    <w:rsid w:val="008003DA"/>
    <w:rsid w:val="0080070F"/>
    <w:rsid w:val="00800988"/>
    <w:rsid w:val="00800F97"/>
    <w:rsid w:val="00800FE5"/>
    <w:rsid w:val="008015E6"/>
    <w:rsid w:val="00801784"/>
    <w:rsid w:val="0080186D"/>
    <w:rsid w:val="00801B13"/>
    <w:rsid w:val="00801E81"/>
    <w:rsid w:val="00801FE5"/>
    <w:rsid w:val="008020BD"/>
    <w:rsid w:val="00802410"/>
    <w:rsid w:val="008029DC"/>
    <w:rsid w:val="00802A41"/>
    <w:rsid w:val="00802D32"/>
    <w:rsid w:val="00802E93"/>
    <w:rsid w:val="008030DD"/>
    <w:rsid w:val="008033EC"/>
    <w:rsid w:val="0080347D"/>
    <w:rsid w:val="0080359B"/>
    <w:rsid w:val="008039FC"/>
    <w:rsid w:val="00803B22"/>
    <w:rsid w:val="00803CD6"/>
    <w:rsid w:val="00803F81"/>
    <w:rsid w:val="0080408E"/>
    <w:rsid w:val="00804771"/>
    <w:rsid w:val="00804A8C"/>
    <w:rsid w:val="00804AA4"/>
    <w:rsid w:val="00804C10"/>
    <w:rsid w:val="00804CED"/>
    <w:rsid w:val="00804D86"/>
    <w:rsid w:val="00804EE6"/>
    <w:rsid w:val="0080505C"/>
    <w:rsid w:val="0080506F"/>
    <w:rsid w:val="0080536D"/>
    <w:rsid w:val="008055D1"/>
    <w:rsid w:val="0080560F"/>
    <w:rsid w:val="00805610"/>
    <w:rsid w:val="008056FA"/>
    <w:rsid w:val="0080577B"/>
    <w:rsid w:val="00805A26"/>
    <w:rsid w:val="00805D6D"/>
    <w:rsid w:val="00805EDD"/>
    <w:rsid w:val="00805EFB"/>
    <w:rsid w:val="00805FC7"/>
    <w:rsid w:val="008064B0"/>
    <w:rsid w:val="0080654A"/>
    <w:rsid w:val="0080679F"/>
    <w:rsid w:val="00806A6F"/>
    <w:rsid w:val="00806BFA"/>
    <w:rsid w:val="00807289"/>
    <w:rsid w:val="008073D6"/>
    <w:rsid w:val="0080755E"/>
    <w:rsid w:val="008078D8"/>
    <w:rsid w:val="00807A76"/>
    <w:rsid w:val="00807B31"/>
    <w:rsid w:val="00807E45"/>
    <w:rsid w:val="00810013"/>
    <w:rsid w:val="008100E4"/>
    <w:rsid w:val="00810599"/>
    <w:rsid w:val="008106F3"/>
    <w:rsid w:val="00810AFD"/>
    <w:rsid w:val="00810BDD"/>
    <w:rsid w:val="00810D94"/>
    <w:rsid w:val="00810D9D"/>
    <w:rsid w:val="00810DAE"/>
    <w:rsid w:val="00810DBB"/>
    <w:rsid w:val="00811206"/>
    <w:rsid w:val="00811396"/>
    <w:rsid w:val="0081161E"/>
    <w:rsid w:val="00811A02"/>
    <w:rsid w:val="00812411"/>
    <w:rsid w:val="00812E5E"/>
    <w:rsid w:val="008132F8"/>
    <w:rsid w:val="008134AC"/>
    <w:rsid w:val="00813558"/>
    <w:rsid w:val="0081386F"/>
    <w:rsid w:val="00813E34"/>
    <w:rsid w:val="0081428E"/>
    <w:rsid w:val="00814362"/>
    <w:rsid w:val="0081437E"/>
    <w:rsid w:val="008144A1"/>
    <w:rsid w:val="008145A4"/>
    <w:rsid w:val="00814671"/>
    <w:rsid w:val="00814802"/>
    <w:rsid w:val="00814B46"/>
    <w:rsid w:val="00814C5C"/>
    <w:rsid w:val="0081507C"/>
    <w:rsid w:val="0081598F"/>
    <w:rsid w:val="00815D9B"/>
    <w:rsid w:val="00815E95"/>
    <w:rsid w:val="00816087"/>
    <w:rsid w:val="0081625E"/>
    <w:rsid w:val="00816271"/>
    <w:rsid w:val="00816335"/>
    <w:rsid w:val="00816402"/>
    <w:rsid w:val="00816B08"/>
    <w:rsid w:val="00816BA7"/>
    <w:rsid w:val="00816C54"/>
    <w:rsid w:val="008173DB"/>
    <w:rsid w:val="00817C3F"/>
    <w:rsid w:val="00817D82"/>
    <w:rsid w:val="008202BA"/>
    <w:rsid w:val="00820398"/>
    <w:rsid w:val="00820486"/>
    <w:rsid w:val="0082085B"/>
    <w:rsid w:val="0082085F"/>
    <w:rsid w:val="00820CBA"/>
    <w:rsid w:val="00820E58"/>
    <w:rsid w:val="00821004"/>
    <w:rsid w:val="0082170F"/>
    <w:rsid w:val="008218FA"/>
    <w:rsid w:val="00821A79"/>
    <w:rsid w:val="00821AA3"/>
    <w:rsid w:val="00821B6C"/>
    <w:rsid w:val="00821E78"/>
    <w:rsid w:val="00821E94"/>
    <w:rsid w:val="008222C4"/>
    <w:rsid w:val="00822342"/>
    <w:rsid w:val="0082275D"/>
    <w:rsid w:val="0082281D"/>
    <w:rsid w:val="00822C19"/>
    <w:rsid w:val="00822C35"/>
    <w:rsid w:val="00822C3C"/>
    <w:rsid w:val="00822E4F"/>
    <w:rsid w:val="0082388D"/>
    <w:rsid w:val="00823A5E"/>
    <w:rsid w:val="00824168"/>
    <w:rsid w:val="008247FD"/>
    <w:rsid w:val="008255B7"/>
    <w:rsid w:val="008255DF"/>
    <w:rsid w:val="0082582C"/>
    <w:rsid w:val="008258FC"/>
    <w:rsid w:val="008259B3"/>
    <w:rsid w:val="00825B0B"/>
    <w:rsid w:val="00825B46"/>
    <w:rsid w:val="0082614F"/>
    <w:rsid w:val="008265F3"/>
    <w:rsid w:val="0082699C"/>
    <w:rsid w:val="00826A39"/>
    <w:rsid w:val="008271B4"/>
    <w:rsid w:val="0082723B"/>
    <w:rsid w:val="008277C6"/>
    <w:rsid w:val="00827F5B"/>
    <w:rsid w:val="0083015C"/>
    <w:rsid w:val="0083023F"/>
    <w:rsid w:val="008302BA"/>
    <w:rsid w:val="0083035D"/>
    <w:rsid w:val="008307B4"/>
    <w:rsid w:val="00831282"/>
    <w:rsid w:val="008313D9"/>
    <w:rsid w:val="00831532"/>
    <w:rsid w:val="00831DF4"/>
    <w:rsid w:val="00831EAD"/>
    <w:rsid w:val="00831F19"/>
    <w:rsid w:val="00832782"/>
    <w:rsid w:val="0083278F"/>
    <w:rsid w:val="00832925"/>
    <w:rsid w:val="00832961"/>
    <w:rsid w:val="00832AFA"/>
    <w:rsid w:val="00832FC5"/>
    <w:rsid w:val="0083314B"/>
    <w:rsid w:val="00833B73"/>
    <w:rsid w:val="00833C92"/>
    <w:rsid w:val="00834295"/>
    <w:rsid w:val="008344DA"/>
    <w:rsid w:val="00834525"/>
    <w:rsid w:val="00834922"/>
    <w:rsid w:val="00834952"/>
    <w:rsid w:val="008349A6"/>
    <w:rsid w:val="00834A25"/>
    <w:rsid w:val="00835579"/>
    <w:rsid w:val="0083569A"/>
    <w:rsid w:val="0083592F"/>
    <w:rsid w:val="00835DA0"/>
    <w:rsid w:val="00835DD9"/>
    <w:rsid w:val="00835F33"/>
    <w:rsid w:val="00835FCF"/>
    <w:rsid w:val="0083607F"/>
    <w:rsid w:val="008365A9"/>
    <w:rsid w:val="00836AC9"/>
    <w:rsid w:val="00836D44"/>
    <w:rsid w:val="00836D85"/>
    <w:rsid w:val="00836F44"/>
    <w:rsid w:val="008371ED"/>
    <w:rsid w:val="008372A6"/>
    <w:rsid w:val="0083738D"/>
    <w:rsid w:val="008373EE"/>
    <w:rsid w:val="00837549"/>
    <w:rsid w:val="00837BB3"/>
    <w:rsid w:val="00840249"/>
    <w:rsid w:val="00840600"/>
    <w:rsid w:val="00840675"/>
    <w:rsid w:val="008407E3"/>
    <w:rsid w:val="00841882"/>
    <w:rsid w:val="008418E4"/>
    <w:rsid w:val="00841A0D"/>
    <w:rsid w:val="00841CD4"/>
    <w:rsid w:val="00841ED5"/>
    <w:rsid w:val="0084218B"/>
    <w:rsid w:val="0084281E"/>
    <w:rsid w:val="00842A23"/>
    <w:rsid w:val="00842DFA"/>
    <w:rsid w:val="008431D2"/>
    <w:rsid w:val="0084359A"/>
    <w:rsid w:val="00843895"/>
    <w:rsid w:val="008440B0"/>
    <w:rsid w:val="0084446D"/>
    <w:rsid w:val="00844BC4"/>
    <w:rsid w:val="00844C13"/>
    <w:rsid w:val="0084537A"/>
    <w:rsid w:val="00845515"/>
    <w:rsid w:val="0084588B"/>
    <w:rsid w:val="00845979"/>
    <w:rsid w:val="00845DC0"/>
    <w:rsid w:val="008464E8"/>
    <w:rsid w:val="0084652D"/>
    <w:rsid w:val="008466D8"/>
    <w:rsid w:val="0084679D"/>
    <w:rsid w:val="00846B57"/>
    <w:rsid w:val="00846BAA"/>
    <w:rsid w:val="00846C49"/>
    <w:rsid w:val="008472C1"/>
    <w:rsid w:val="00847FD3"/>
    <w:rsid w:val="00850615"/>
    <w:rsid w:val="00850896"/>
    <w:rsid w:val="00850A1B"/>
    <w:rsid w:val="00850B22"/>
    <w:rsid w:val="00851960"/>
    <w:rsid w:val="008519BF"/>
    <w:rsid w:val="00851AD3"/>
    <w:rsid w:val="00851F03"/>
    <w:rsid w:val="00852293"/>
    <w:rsid w:val="008524AD"/>
    <w:rsid w:val="00852585"/>
    <w:rsid w:val="00852763"/>
    <w:rsid w:val="008529AE"/>
    <w:rsid w:val="00852A70"/>
    <w:rsid w:val="00852B86"/>
    <w:rsid w:val="00852C90"/>
    <w:rsid w:val="00853313"/>
    <w:rsid w:val="00853372"/>
    <w:rsid w:val="008538A4"/>
    <w:rsid w:val="00854570"/>
    <w:rsid w:val="00854816"/>
    <w:rsid w:val="00854CD8"/>
    <w:rsid w:val="00854CF8"/>
    <w:rsid w:val="00854D83"/>
    <w:rsid w:val="00855261"/>
    <w:rsid w:val="0085528D"/>
    <w:rsid w:val="008553AA"/>
    <w:rsid w:val="008554D6"/>
    <w:rsid w:val="00855663"/>
    <w:rsid w:val="00855876"/>
    <w:rsid w:val="0085591F"/>
    <w:rsid w:val="00855A21"/>
    <w:rsid w:val="00855C1E"/>
    <w:rsid w:val="0085609F"/>
    <w:rsid w:val="00856382"/>
    <w:rsid w:val="008563B5"/>
    <w:rsid w:val="00856966"/>
    <w:rsid w:val="0085769B"/>
    <w:rsid w:val="00857874"/>
    <w:rsid w:val="00857F0B"/>
    <w:rsid w:val="00857F32"/>
    <w:rsid w:val="0086092E"/>
    <w:rsid w:val="00860A90"/>
    <w:rsid w:val="00860BD0"/>
    <w:rsid w:val="00860D40"/>
    <w:rsid w:val="00861296"/>
    <w:rsid w:val="008616C7"/>
    <w:rsid w:val="00861765"/>
    <w:rsid w:val="00861891"/>
    <w:rsid w:val="00861D5A"/>
    <w:rsid w:val="00861DAA"/>
    <w:rsid w:val="008624CB"/>
    <w:rsid w:val="0086270F"/>
    <w:rsid w:val="00862965"/>
    <w:rsid w:val="00862A3B"/>
    <w:rsid w:val="00862B79"/>
    <w:rsid w:val="00862C4C"/>
    <w:rsid w:val="00862EED"/>
    <w:rsid w:val="0086329F"/>
    <w:rsid w:val="00863385"/>
    <w:rsid w:val="00863902"/>
    <w:rsid w:val="00863A40"/>
    <w:rsid w:val="00863E6F"/>
    <w:rsid w:val="00863ECE"/>
    <w:rsid w:val="00863F69"/>
    <w:rsid w:val="00864446"/>
    <w:rsid w:val="0086447F"/>
    <w:rsid w:val="008644F5"/>
    <w:rsid w:val="008645DB"/>
    <w:rsid w:val="0086473A"/>
    <w:rsid w:val="008647AE"/>
    <w:rsid w:val="00864842"/>
    <w:rsid w:val="00864B5C"/>
    <w:rsid w:val="008652D3"/>
    <w:rsid w:val="00865473"/>
    <w:rsid w:val="008656CC"/>
    <w:rsid w:val="008658DF"/>
    <w:rsid w:val="00865BB2"/>
    <w:rsid w:val="00865CC6"/>
    <w:rsid w:val="00865F0A"/>
    <w:rsid w:val="00865FEE"/>
    <w:rsid w:val="00866B4A"/>
    <w:rsid w:val="00867369"/>
    <w:rsid w:val="0086782E"/>
    <w:rsid w:val="00867A5E"/>
    <w:rsid w:val="00870566"/>
    <w:rsid w:val="00870E29"/>
    <w:rsid w:val="00870F64"/>
    <w:rsid w:val="00870FBB"/>
    <w:rsid w:val="00871105"/>
    <w:rsid w:val="0087130F"/>
    <w:rsid w:val="00871312"/>
    <w:rsid w:val="00871345"/>
    <w:rsid w:val="008714BB"/>
    <w:rsid w:val="00871509"/>
    <w:rsid w:val="00871568"/>
    <w:rsid w:val="0087157D"/>
    <w:rsid w:val="008717EA"/>
    <w:rsid w:val="00871802"/>
    <w:rsid w:val="008720FE"/>
    <w:rsid w:val="00872248"/>
    <w:rsid w:val="00872583"/>
    <w:rsid w:val="0087266F"/>
    <w:rsid w:val="00872CA4"/>
    <w:rsid w:val="008736F6"/>
    <w:rsid w:val="008737F3"/>
    <w:rsid w:val="00873E0E"/>
    <w:rsid w:val="00873FE6"/>
    <w:rsid w:val="008740BF"/>
    <w:rsid w:val="008740CA"/>
    <w:rsid w:val="008741DB"/>
    <w:rsid w:val="008746C2"/>
    <w:rsid w:val="00874780"/>
    <w:rsid w:val="00874B15"/>
    <w:rsid w:val="00874DFF"/>
    <w:rsid w:val="00874EA3"/>
    <w:rsid w:val="00875049"/>
    <w:rsid w:val="00875116"/>
    <w:rsid w:val="008751E9"/>
    <w:rsid w:val="008755A2"/>
    <w:rsid w:val="008755AF"/>
    <w:rsid w:val="0087579B"/>
    <w:rsid w:val="0087579E"/>
    <w:rsid w:val="0087583B"/>
    <w:rsid w:val="00875B42"/>
    <w:rsid w:val="00875CAC"/>
    <w:rsid w:val="00875CFD"/>
    <w:rsid w:val="00875E9C"/>
    <w:rsid w:val="00875FB4"/>
    <w:rsid w:val="008764AF"/>
    <w:rsid w:val="008766DB"/>
    <w:rsid w:val="00876BD0"/>
    <w:rsid w:val="00876C18"/>
    <w:rsid w:val="008770B9"/>
    <w:rsid w:val="0087719D"/>
    <w:rsid w:val="008777AF"/>
    <w:rsid w:val="008778D1"/>
    <w:rsid w:val="00877AAA"/>
    <w:rsid w:val="00880383"/>
    <w:rsid w:val="008808AD"/>
    <w:rsid w:val="00880974"/>
    <w:rsid w:val="00881375"/>
    <w:rsid w:val="00881610"/>
    <w:rsid w:val="00881ADB"/>
    <w:rsid w:val="00881B26"/>
    <w:rsid w:val="00881BA5"/>
    <w:rsid w:val="00881CAA"/>
    <w:rsid w:val="00881D94"/>
    <w:rsid w:val="00881ED7"/>
    <w:rsid w:val="008821CD"/>
    <w:rsid w:val="008826AB"/>
    <w:rsid w:val="00882982"/>
    <w:rsid w:val="00882C61"/>
    <w:rsid w:val="00883264"/>
    <w:rsid w:val="00883680"/>
    <w:rsid w:val="00883765"/>
    <w:rsid w:val="0088408A"/>
    <w:rsid w:val="0088412F"/>
    <w:rsid w:val="00884240"/>
    <w:rsid w:val="0088441E"/>
    <w:rsid w:val="00884906"/>
    <w:rsid w:val="00884C47"/>
    <w:rsid w:val="00884C8E"/>
    <w:rsid w:val="008851F8"/>
    <w:rsid w:val="00885669"/>
    <w:rsid w:val="00885A3E"/>
    <w:rsid w:val="00885B2F"/>
    <w:rsid w:val="00885CDF"/>
    <w:rsid w:val="008860C1"/>
    <w:rsid w:val="00886764"/>
    <w:rsid w:val="0088683A"/>
    <w:rsid w:val="00886884"/>
    <w:rsid w:val="008868E7"/>
    <w:rsid w:val="008868FF"/>
    <w:rsid w:val="00886DBF"/>
    <w:rsid w:val="00886E06"/>
    <w:rsid w:val="00887128"/>
    <w:rsid w:val="00887311"/>
    <w:rsid w:val="0088776A"/>
    <w:rsid w:val="0088794A"/>
    <w:rsid w:val="00890379"/>
    <w:rsid w:val="008906DE"/>
    <w:rsid w:val="00890AC5"/>
    <w:rsid w:val="00890D34"/>
    <w:rsid w:val="008918A3"/>
    <w:rsid w:val="00891DC4"/>
    <w:rsid w:val="0089201F"/>
    <w:rsid w:val="008920AB"/>
    <w:rsid w:val="008921FF"/>
    <w:rsid w:val="00892267"/>
    <w:rsid w:val="008929BC"/>
    <w:rsid w:val="00892AA4"/>
    <w:rsid w:val="00892DC1"/>
    <w:rsid w:val="00892E5C"/>
    <w:rsid w:val="00892F75"/>
    <w:rsid w:val="008930D9"/>
    <w:rsid w:val="008930F4"/>
    <w:rsid w:val="00893A19"/>
    <w:rsid w:val="00893F11"/>
    <w:rsid w:val="0089449B"/>
    <w:rsid w:val="00894C82"/>
    <w:rsid w:val="00895238"/>
    <w:rsid w:val="00895514"/>
    <w:rsid w:val="008956F3"/>
    <w:rsid w:val="008959A3"/>
    <w:rsid w:val="0089631F"/>
    <w:rsid w:val="00896FF2"/>
    <w:rsid w:val="008970C1"/>
    <w:rsid w:val="0089710C"/>
    <w:rsid w:val="00897A7A"/>
    <w:rsid w:val="00897E32"/>
    <w:rsid w:val="008A0806"/>
    <w:rsid w:val="008A090B"/>
    <w:rsid w:val="008A0A79"/>
    <w:rsid w:val="008A0D04"/>
    <w:rsid w:val="008A0D4E"/>
    <w:rsid w:val="008A150F"/>
    <w:rsid w:val="008A17F3"/>
    <w:rsid w:val="008A19AE"/>
    <w:rsid w:val="008A25F1"/>
    <w:rsid w:val="008A26BB"/>
    <w:rsid w:val="008A27CA"/>
    <w:rsid w:val="008A2867"/>
    <w:rsid w:val="008A2A9B"/>
    <w:rsid w:val="008A2B8A"/>
    <w:rsid w:val="008A2C3D"/>
    <w:rsid w:val="008A2D84"/>
    <w:rsid w:val="008A30A4"/>
    <w:rsid w:val="008A333D"/>
    <w:rsid w:val="008A3A97"/>
    <w:rsid w:val="008A3E4E"/>
    <w:rsid w:val="008A4840"/>
    <w:rsid w:val="008A48BD"/>
    <w:rsid w:val="008A4F2C"/>
    <w:rsid w:val="008A5284"/>
    <w:rsid w:val="008A5356"/>
    <w:rsid w:val="008A54A0"/>
    <w:rsid w:val="008A5542"/>
    <w:rsid w:val="008A5976"/>
    <w:rsid w:val="008A59E1"/>
    <w:rsid w:val="008A6227"/>
    <w:rsid w:val="008A63EB"/>
    <w:rsid w:val="008A6636"/>
    <w:rsid w:val="008A66A5"/>
    <w:rsid w:val="008A6753"/>
    <w:rsid w:val="008A69A3"/>
    <w:rsid w:val="008A6A74"/>
    <w:rsid w:val="008A6AD5"/>
    <w:rsid w:val="008A6C05"/>
    <w:rsid w:val="008A6C41"/>
    <w:rsid w:val="008A726C"/>
    <w:rsid w:val="008A7436"/>
    <w:rsid w:val="008A786A"/>
    <w:rsid w:val="008A7881"/>
    <w:rsid w:val="008A7EA0"/>
    <w:rsid w:val="008B0AB4"/>
    <w:rsid w:val="008B0C39"/>
    <w:rsid w:val="008B0CDD"/>
    <w:rsid w:val="008B0DA5"/>
    <w:rsid w:val="008B0F3D"/>
    <w:rsid w:val="008B12E3"/>
    <w:rsid w:val="008B13A3"/>
    <w:rsid w:val="008B17BD"/>
    <w:rsid w:val="008B1940"/>
    <w:rsid w:val="008B23CD"/>
    <w:rsid w:val="008B260D"/>
    <w:rsid w:val="008B2BB4"/>
    <w:rsid w:val="008B2CF7"/>
    <w:rsid w:val="008B2EA1"/>
    <w:rsid w:val="008B3038"/>
    <w:rsid w:val="008B30DB"/>
    <w:rsid w:val="008B335A"/>
    <w:rsid w:val="008B3A0F"/>
    <w:rsid w:val="008B3B80"/>
    <w:rsid w:val="008B3C12"/>
    <w:rsid w:val="008B3D20"/>
    <w:rsid w:val="008B44E6"/>
    <w:rsid w:val="008B47B2"/>
    <w:rsid w:val="008B4BA2"/>
    <w:rsid w:val="008B4DDD"/>
    <w:rsid w:val="008B4F96"/>
    <w:rsid w:val="008B55E4"/>
    <w:rsid w:val="008B5A90"/>
    <w:rsid w:val="008B5B2C"/>
    <w:rsid w:val="008B5E38"/>
    <w:rsid w:val="008B5ECC"/>
    <w:rsid w:val="008B6036"/>
    <w:rsid w:val="008B698C"/>
    <w:rsid w:val="008B6CDF"/>
    <w:rsid w:val="008B7018"/>
    <w:rsid w:val="008B7026"/>
    <w:rsid w:val="008B714B"/>
    <w:rsid w:val="008B762C"/>
    <w:rsid w:val="008B7891"/>
    <w:rsid w:val="008B7AA5"/>
    <w:rsid w:val="008B7FC4"/>
    <w:rsid w:val="008C0065"/>
    <w:rsid w:val="008C00CB"/>
    <w:rsid w:val="008C0274"/>
    <w:rsid w:val="008C05CC"/>
    <w:rsid w:val="008C07C6"/>
    <w:rsid w:val="008C0903"/>
    <w:rsid w:val="008C0A24"/>
    <w:rsid w:val="008C100C"/>
    <w:rsid w:val="008C1054"/>
    <w:rsid w:val="008C11C8"/>
    <w:rsid w:val="008C11DB"/>
    <w:rsid w:val="008C1238"/>
    <w:rsid w:val="008C18CA"/>
    <w:rsid w:val="008C18D4"/>
    <w:rsid w:val="008C1A89"/>
    <w:rsid w:val="008C1AB3"/>
    <w:rsid w:val="008C1AC5"/>
    <w:rsid w:val="008C1B3C"/>
    <w:rsid w:val="008C1B5A"/>
    <w:rsid w:val="008C1FD3"/>
    <w:rsid w:val="008C268A"/>
    <w:rsid w:val="008C2B3B"/>
    <w:rsid w:val="008C2C7F"/>
    <w:rsid w:val="008C34F8"/>
    <w:rsid w:val="008C3740"/>
    <w:rsid w:val="008C3BA4"/>
    <w:rsid w:val="008C41E6"/>
    <w:rsid w:val="008C44D8"/>
    <w:rsid w:val="008C4CF8"/>
    <w:rsid w:val="008C521E"/>
    <w:rsid w:val="008C52FD"/>
    <w:rsid w:val="008C557F"/>
    <w:rsid w:val="008C55F9"/>
    <w:rsid w:val="008C5792"/>
    <w:rsid w:val="008C593F"/>
    <w:rsid w:val="008C5960"/>
    <w:rsid w:val="008C5B7C"/>
    <w:rsid w:val="008C5CCC"/>
    <w:rsid w:val="008C5E1F"/>
    <w:rsid w:val="008C5FA5"/>
    <w:rsid w:val="008C6076"/>
    <w:rsid w:val="008C60E0"/>
    <w:rsid w:val="008C61BE"/>
    <w:rsid w:val="008C6B07"/>
    <w:rsid w:val="008C701C"/>
    <w:rsid w:val="008C72A3"/>
    <w:rsid w:val="008C7444"/>
    <w:rsid w:val="008C7632"/>
    <w:rsid w:val="008C7818"/>
    <w:rsid w:val="008C7AA6"/>
    <w:rsid w:val="008C7E4E"/>
    <w:rsid w:val="008C7FDA"/>
    <w:rsid w:val="008D01C8"/>
    <w:rsid w:val="008D07ED"/>
    <w:rsid w:val="008D08D6"/>
    <w:rsid w:val="008D09E1"/>
    <w:rsid w:val="008D1A54"/>
    <w:rsid w:val="008D1A89"/>
    <w:rsid w:val="008D1DDB"/>
    <w:rsid w:val="008D218B"/>
    <w:rsid w:val="008D21F9"/>
    <w:rsid w:val="008D2549"/>
    <w:rsid w:val="008D264F"/>
    <w:rsid w:val="008D287F"/>
    <w:rsid w:val="008D2BC7"/>
    <w:rsid w:val="008D2CD0"/>
    <w:rsid w:val="008D3230"/>
    <w:rsid w:val="008D3563"/>
    <w:rsid w:val="008D3747"/>
    <w:rsid w:val="008D37D0"/>
    <w:rsid w:val="008D39B2"/>
    <w:rsid w:val="008D3D36"/>
    <w:rsid w:val="008D3E2D"/>
    <w:rsid w:val="008D3F2A"/>
    <w:rsid w:val="008D3FD4"/>
    <w:rsid w:val="008D40F7"/>
    <w:rsid w:val="008D4215"/>
    <w:rsid w:val="008D42BF"/>
    <w:rsid w:val="008D43FD"/>
    <w:rsid w:val="008D48FF"/>
    <w:rsid w:val="008D4C0B"/>
    <w:rsid w:val="008D4F28"/>
    <w:rsid w:val="008D512D"/>
    <w:rsid w:val="008D516A"/>
    <w:rsid w:val="008D578B"/>
    <w:rsid w:val="008D5BA8"/>
    <w:rsid w:val="008D5CAA"/>
    <w:rsid w:val="008D62C3"/>
    <w:rsid w:val="008D676E"/>
    <w:rsid w:val="008D6970"/>
    <w:rsid w:val="008D6C95"/>
    <w:rsid w:val="008D6D40"/>
    <w:rsid w:val="008D71EE"/>
    <w:rsid w:val="008D72A6"/>
    <w:rsid w:val="008D7301"/>
    <w:rsid w:val="008D735F"/>
    <w:rsid w:val="008D7794"/>
    <w:rsid w:val="008D7836"/>
    <w:rsid w:val="008D79EE"/>
    <w:rsid w:val="008D7B8C"/>
    <w:rsid w:val="008D7D70"/>
    <w:rsid w:val="008E01F5"/>
    <w:rsid w:val="008E0427"/>
    <w:rsid w:val="008E05CC"/>
    <w:rsid w:val="008E06DE"/>
    <w:rsid w:val="008E0887"/>
    <w:rsid w:val="008E0918"/>
    <w:rsid w:val="008E0923"/>
    <w:rsid w:val="008E10F0"/>
    <w:rsid w:val="008E150B"/>
    <w:rsid w:val="008E16C6"/>
    <w:rsid w:val="008E1AF7"/>
    <w:rsid w:val="008E255C"/>
    <w:rsid w:val="008E263B"/>
    <w:rsid w:val="008E2A24"/>
    <w:rsid w:val="008E2CF9"/>
    <w:rsid w:val="008E2E5B"/>
    <w:rsid w:val="008E2E78"/>
    <w:rsid w:val="008E35F8"/>
    <w:rsid w:val="008E3C1C"/>
    <w:rsid w:val="008E4024"/>
    <w:rsid w:val="008E440E"/>
    <w:rsid w:val="008E450A"/>
    <w:rsid w:val="008E4725"/>
    <w:rsid w:val="008E57A7"/>
    <w:rsid w:val="008E5A25"/>
    <w:rsid w:val="008E609D"/>
    <w:rsid w:val="008E6260"/>
    <w:rsid w:val="008E6396"/>
    <w:rsid w:val="008E6667"/>
    <w:rsid w:val="008E66C9"/>
    <w:rsid w:val="008E6812"/>
    <w:rsid w:val="008E6851"/>
    <w:rsid w:val="008E6CDC"/>
    <w:rsid w:val="008E6DA4"/>
    <w:rsid w:val="008E6DFA"/>
    <w:rsid w:val="008F055B"/>
    <w:rsid w:val="008F086E"/>
    <w:rsid w:val="008F0941"/>
    <w:rsid w:val="008F09C3"/>
    <w:rsid w:val="008F0BE3"/>
    <w:rsid w:val="008F0D63"/>
    <w:rsid w:val="008F12A3"/>
    <w:rsid w:val="008F12AC"/>
    <w:rsid w:val="008F18BF"/>
    <w:rsid w:val="008F19BF"/>
    <w:rsid w:val="008F1C7D"/>
    <w:rsid w:val="008F1F7C"/>
    <w:rsid w:val="008F2028"/>
    <w:rsid w:val="008F2364"/>
    <w:rsid w:val="008F239C"/>
    <w:rsid w:val="008F25D6"/>
    <w:rsid w:val="008F27CF"/>
    <w:rsid w:val="008F2B80"/>
    <w:rsid w:val="008F31E2"/>
    <w:rsid w:val="008F3323"/>
    <w:rsid w:val="008F3BF2"/>
    <w:rsid w:val="008F46AD"/>
    <w:rsid w:val="008F494C"/>
    <w:rsid w:val="008F4C27"/>
    <w:rsid w:val="008F4DAC"/>
    <w:rsid w:val="008F5010"/>
    <w:rsid w:val="008F5787"/>
    <w:rsid w:val="008F5A62"/>
    <w:rsid w:val="008F5AE8"/>
    <w:rsid w:val="008F5F98"/>
    <w:rsid w:val="008F689A"/>
    <w:rsid w:val="008F69DD"/>
    <w:rsid w:val="008F6D0D"/>
    <w:rsid w:val="008F6FC9"/>
    <w:rsid w:val="008F72FA"/>
    <w:rsid w:val="008F76F4"/>
    <w:rsid w:val="008F7752"/>
    <w:rsid w:val="008F778D"/>
    <w:rsid w:val="008F77C8"/>
    <w:rsid w:val="008F78A4"/>
    <w:rsid w:val="008F7982"/>
    <w:rsid w:val="008F79E2"/>
    <w:rsid w:val="008F7AAB"/>
    <w:rsid w:val="008F7B00"/>
    <w:rsid w:val="009003A9"/>
    <w:rsid w:val="00900418"/>
    <w:rsid w:val="00900511"/>
    <w:rsid w:val="00900558"/>
    <w:rsid w:val="00901181"/>
    <w:rsid w:val="009011FB"/>
    <w:rsid w:val="0090159F"/>
    <w:rsid w:val="00901605"/>
    <w:rsid w:val="0090161A"/>
    <w:rsid w:val="00901707"/>
    <w:rsid w:val="00901896"/>
    <w:rsid w:val="00901AE3"/>
    <w:rsid w:val="00901CB8"/>
    <w:rsid w:val="00901DE5"/>
    <w:rsid w:val="00901E04"/>
    <w:rsid w:val="00902436"/>
    <w:rsid w:val="009024F4"/>
    <w:rsid w:val="00902573"/>
    <w:rsid w:val="00902755"/>
    <w:rsid w:val="00902DC6"/>
    <w:rsid w:val="0090334C"/>
    <w:rsid w:val="00903703"/>
    <w:rsid w:val="00903CA3"/>
    <w:rsid w:val="00903CFB"/>
    <w:rsid w:val="00903D8B"/>
    <w:rsid w:val="00903E28"/>
    <w:rsid w:val="009041FE"/>
    <w:rsid w:val="0090439E"/>
    <w:rsid w:val="009049AC"/>
    <w:rsid w:val="00904C47"/>
    <w:rsid w:val="00904EE1"/>
    <w:rsid w:val="00904F97"/>
    <w:rsid w:val="009050D6"/>
    <w:rsid w:val="0090548E"/>
    <w:rsid w:val="009059DF"/>
    <w:rsid w:val="00905C62"/>
    <w:rsid w:val="009062AC"/>
    <w:rsid w:val="0090655E"/>
    <w:rsid w:val="009066EA"/>
    <w:rsid w:val="0090672F"/>
    <w:rsid w:val="00906745"/>
    <w:rsid w:val="00906817"/>
    <w:rsid w:val="0090684F"/>
    <w:rsid w:val="00906AB6"/>
    <w:rsid w:val="00906C08"/>
    <w:rsid w:val="00907206"/>
    <w:rsid w:val="0090738A"/>
    <w:rsid w:val="00907ECC"/>
    <w:rsid w:val="009105E5"/>
    <w:rsid w:val="0091075C"/>
    <w:rsid w:val="00910C98"/>
    <w:rsid w:val="00910F79"/>
    <w:rsid w:val="00911021"/>
    <w:rsid w:val="009110EF"/>
    <w:rsid w:val="00911923"/>
    <w:rsid w:val="00911CF6"/>
    <w:rsid w:val="00911E64"/>
    <w:rsid w:val="009123CC"/>
    <w:rsid w:val="00912BED"/>
    <w:rsid w:val="00913097"/>
    <w:rsid w:val="0091311A"/>
    <w:rsid w:val="0091324D"/>
    <w:rsid w:val="00913347"/>
    <w:rsid w:val="0091339E"/>
    <w:rsid w:val="00913531"/>
    <w:rsid w:val="0091357B"/>
    <w:rsid w:val="009137B6"/>
    <w:rsid w:val="009144AC"/>
    <w:rsid w:val="009148FE"/>
    <w:rsid w:val="0091496A"/>
    <w:rsid w:val="00914999"/>
    <w:rsid w:val="00914BB4"/>
    <w:rsid w:val="00914D39"/>
    <w:rsid w:val="009151E1"/>
    <w:rsid w:val="0091544F"/>
    <w:rsid w:val="0091554C"/>
    <w:rsid w:val="00916225"/>
    <w:rsid w:val="00916241"/>
    <w:rsid w:val="0091652D"/>
    <w:rsid w:val="009173F5"/>
    <w:rsid w:val="00917854"/>
    <w:rsid w:val="00920677"/>
    <w:rsid w:val="00920A1D"/>
    <w:rsid w:val="00920BA2"/>
    <w:rsid w:val="00920E31"/>
    <w:rsid w:val="00920F9B"/>
    <w:rsid w:val="009214AF"/>
    <w:rsid w:val="00921513"/>
    <w:rsid w:val="009216FA"/>
    <w:rsid w:val="00921DFD"/>
    <w:rsid w:val="0092255A"/>
    <w:rsid w:val="009226E8"/>
    <w:rsid w:val="00922899"/>
    <w:rsid w:val="00922A18"/>
    <w:rsid w:val="00922E01"/>
    <w:rsid w:val="00922FF7"/>
    <w:rsid w:val="00923278"/>
    <w:rsid w:val="00923583"/>
    <w:rsid w:val="009241C0"/>
    <w:rsid w:val="0092462B"/>
    <w:rsid w:val="009248A3"/>
    <w:rsid w:val="0092498B"/>
    <w:rsid w:val="00924C2B"/>
    <w:rsid w:val="00924E69"/>
    <w:rsid w:val="0092588E"/>
    <w:rsid w:val="00925E0D"/>
    <w:rsid w:val="00925F2B"/>
    <w:rsid w:val="00926017"/>
    <w:rsid w:val="009262CA"/>
    <w:rsid w:val="009266D9"/>
    <w:rsid w:val="00926ADD"/>
    <w:rsid w:val="00926C2D"/>
    <w:rsid w:val="00926F68"/>
    <w:rsid w:val="009271B3"/>
    <w:rsid w:val="00927685"/>
    <w:rsid w:val="00927858"/>
    <w:rsid w:val="00927DE5"/>
    <w:rsid w:val="0093020A"/>
    <w:rsid w:val="0093023C"/>
    <w:rsid w:val="00930676"/>
    <w:rsid w:val="009309FD"/>
    <w:rsid w:val="00930A72"/>
    <w:rsid w:val="00930ABE"/>
    <w:rsid w:val="00930E60"/>
    <w:rsid w:val="009310AD"/>
    <w:rsid w:val="00931103"/>
    <w:rsid w:val="009311CF"/>
    <w:rsid w:val="009314BD"/>
    <w:rsid w:val="009319C4"/>
    <w:rsid w:val="0093212B"/>
    <w:rsid w:val="009324E6"/>
    <w:rsid w:val="009326AE"/>
    <w:rsid w:val="0093292F"/>
    <w:rsid w:val="00932AB5"/>
    <w:rsid w:val="00932D5E"/>
    <w:rsid w:val="00932F2F"/>
    <w:rsid w:val="00932FAA"/>
    <w:rsid w:val="009333B8"/>
    <w:rsid w:val="00933491"/>
    <w:rsid w:val="0093386C"/>
    <w:rsid w:val="00933D01"/>
    <w:rsid w:val="00933F5C"/>
    <w:rsid w:val="009343CC"/>
    <w:rsid w:val="00934676"/>
    <w:rsid w:val="00934772"/>
    <w:rsid w:val="00934802"/>
    <w:rsid w:val="009354D6"/>
    <w:rsid w:val="0093552C"/>
    <w:rsid w:val="00935B0C"/>
    <w:rsid w:val="00935FCC"/>
    <w:rsid w:val="00936567"/>
    <w:rsid w:val="00936661"/>
    <w:rsid w:val="0093684C"/>
    <w:rsid w:val="0093698E"/>
    <w:rsid w:val="00936F0F"/>
    <w:rsid w:val="009378FD"/>
    <w:rsid w:val="00937A4A"/>
    <w:rsid w:val="00937AF6"/>
    <w:rsid w:val="00937BC4"/>
    <w:rsid w:val="00937E28"/>
    <w:rsid w:val="00937F5B"/>
    <w:rsid w:val="0094038A"/>
    <w:rsid w:val="009403B8"/>
    <w:rsid w:val="009407B3"/>
    <w:rsid w:val="009407F5"/>
    <w:rsid w:val="00940881"/>
    <w:rsid w:val="00940B32"/>
    <w:rsid w:val="00940F75"/>
    <w:rsid w:val="009411FF"/>
    <w:rsid w:val="00941666"/>
    <w:rsid w:val="009416DF"/>
    <w:rsid w:val="00941726"/>
    <w:rsid w:val="00941A36"/>
    <w:rsid w:val="00941AD4"/>
    <w:rsid w:val="00941B60"/>
    <w:rsid w:val="00941BBC"/>
    <w:rsid w:val="00941BC0"/>
    <w:rsid w:val="00941E55"/>
    <w:rsid w:val="00941EFE"/>
    <w:rsid w:val="00942335"/>
    <w:rsid w:val="009427F3"/>
    <w:rsid w:val="00942809"/>
    <w:rsid w:val="009429EA"/>
    <w:rsid w:val="00942C60"/>
    <w:rsid w:val="00942ED7"/>
    <w:rsid w:val="00942F3E"/>
    <w:rsid w:val="009431D0"/>
    <w:rsid w:val="0094332D"/>
    <w:rsid w:val="00943664"/>
    <w:rsid w:val="00943666"/>
    <w:rsid w:val="00943A5C"/>
    <w:rsid w:val="00944568"/>
    <w:rsid w:val="00944622"/>
    <w:rsid w:val="0094488E"/>
    <w:rsid w:val="00944A1D"/>
    <w:rsid w:val="00944E27"/>
    <w:rsid w:val="009450A7"/>
    <w:rsid w:val="00945219"/>
    <w:rsid w:val="0094543C"/>
    <w:rsid w:val="00945DE2"/>
    <w:rsid w:val="0094604E"/>
    <w:rsid w:val="009463B6"/>
    <w:rsid w:val="00946524"/>
    <w:rsid w:val="009473AC"/>
    <w:rsid w:val="00947C06"/>
    <w:rsid w:val="00950196"/>
    <w:rsid w:val="00950B1A"/>
    <w:rsid w:val="00950C58"/>
    <w:rsid w:val="00950E13"/>
    <w:rsid w:val="0095116C"/>
    <w:rsid w:val="009512C1"/>
    <w:rsid w:val="009514AE"/>
    <w:rsid w:val="009519FD"/>
    <w:rsid w:val="00951B06"/>
    <w:rsid w:val="00951C2A"/>
    <w:rsid w:val="00951DE9"/>
    <w:rsid w:val="009525FF"/>
    <w:rsid w:val="00952945"/>
    <w:rsid w:val="00952B5B"/>
    <w:rsid w:val="00952E46"/>
    <w:rsid w:val="009530DA"/>
    <w:rsid w:val="009530EB"/>
    <w:rsid w:val="00953280"/>
    <w:rsid w:val="00953E25"/>
    <w:rsid w:val="00953F22"/>
    <w:rsid w:val="00954315"/>
    <w:rsid w:val="00954985"/>
    <w:rsid w:val="00954B77"/>
    <w:rsid w:val="00954CF5"/>
    <w:rsid w:val="00954F54"/>
    <w:rsid w:val="00955122"/>
    <w:rsid w:val="009555E3"/>
    <w:rsid w:val="00955988"/>
    <w:rsid w:val="009559E4"/>
    <w:rsid w:val="00955C4E"/>
    <w:rsid w:val="00955CE1"/>
    <w:rsid w:val="00955E17"/>
    <w:rsid w:val="00955E3C"/>
    <w:rsid w:val="00955E53"/>
    <w:rsid w:val="00955F5E"/>
    <w:rsid w:val="00956589"/>
    <w:rsid w:val="00956D85"/>
    <w:rsid w:val="00956E96"/>
    <w:rsid w:val="00957242"/>
    <w:rsid w:val="009573E2"/>
    <w:rsid w:val="009575C9"/>
    <w:rsid w:val="009575E0"/>
    <w:rsid w:val="00957C18"/>
    <w:rsid w:val="00960199"/>
    <w:rsid w:val="009602C7"/>
    <w:rsid w:val="0096052C"/>
    <w:rsid w:val="00960691"/>
    <w:rsid w:val="00960A3F"/>
    <w:rsid w:val="00960E91"/>
    <w:rsid w:val="0096100E"/>
    <w:rsid w:val="00961214"/>
    <w:rsid w:val="009612A7"/>
    <w:rsid w:val="00961590"/>
    <w:rsid w:val="009619A8"/>
    <w:rsid w:val="00961EDD"/>
    <w:rsid w:val="00961FE6"/>
    <w:rsid w:val="00962577"/>
    <w:rsid w:val="00962B72"/>
    <w:rsid w:val="009631EF"/>
    <w:rsid w:val="00963328"/>
    <w:rsid w:val="009634C4"/>
    <w:rsid w:val="00963606"/>
    <w:rsid w:val="009636E1"/>
    <w:rsid w:val="00963A69"/>
    <w:rsid w:val="009640F8"/>
    <w:rsid w:val="00964381"/>
    <w:rsid w:val="009643FB"/>
    <w:rsid w:val="009645EF"/>
    <w:rsid w:val="009645F1"/>
    <w:rsid w:val="009647B5"/>
    <w:rsid w:val="009649BF"/>
    <w:rsid w:val="00964BBB"/>
    <w:rsid w:val="00965619"/>
    <w:rsid w:val="00965A92"/>
    <w:rsid w:val="00965CBD"/>
    <w:rsid w:val="00965F0D"/>
    <w:rsid w:val="00966042"/>
    <w:rsid w:val="00966150"/>
    <w:rsid w:val="00966515"/>
    <w:rsid w:val="0096662E"/>
    <w:rsid w:val="00966B41"/>
    <w:rsid w:val="00966EBF"/>
    <w:rsid w:val="00967076"/>
    <w:rsid w:val="009670B1"/>
    <w:rsid w:val="00967305"/>
    <w:rsid w:val="009673C9"/>
    <w:rsid w:val="00967472"/>
    <w:rsid w:val="009674A7"/>
    <w:rsid w:val="00967904"/>
    <w:rsid w:val="0096794F"/>
    <w:rsid w:val="00967B2A"/>
    <w:rsid w:val="00967B87"/>
    <w:rsid w:val="00967DCC"/>
    <w:rsid w:val="00967F9E"/>
    <w:rsid w:val="009700FD"/>
    <w:rsid w:val="00970502"/>
    <w:rsid w:val="00970AA3"/>
    <w:rsid w:val="00970C05"/>
    <w:rsid w:val="00970D1E"/>
    <w:rsid w:val="0097160F"/>
    <w:rsid w:val="0097169E"/>
    <w:rsid w:val="009717C3"/>
    <w:rsid w:val="00971816"/>
    <w:rsid w:val="00971B77"/>
    <w:rsid w:val="00971C42"/>
    <w:rsid w:val="00971CDC"/>
    <w:rsid w:val="00971EBE"/>
    <w:rsid w:val="00971F2B"/>
    <w:rsid w:val="00972702"/>
    <w:rsid w:val="009728D3"/>
    <w:rsid w:val="00972C19"/>
    <w:rsid w:val="00972C6E"/>
    <w:rsid w:val="00972D31"/>
    <w:rsid w:val="00972F87"/>
    <w:rsid w:val="00973021"/>
    <w:rsid w:val="0097336A"/>
    <w:rsid w:val="0097338D"/>
    <w:rsid w:val="00973462"/>
    <w:rsid w:val="0097355A"/>
    <w:rsid w:val="009736E2"/>
    <w:rsid w:val="00973B96"/>
    <w:rsid w:val="00973F50"/>
    <w:rsid w:val="00973FD9"/>
    <w:rsid w:val="00974252"/>
    <w:rsid w:val="0097435C"/>
    <w:rsid w:val="009743DD"/>
    <w:rsid w:val="00974598"/>
    <w:rsid w:val="009746B4"/>
    <w:rsid w:val="00974A00"/>
    <w:rsid w:val="00974A4E"/>
    <w:rsid w:val="00974AE6"/>
    <w:rsid w:val="00974EAF"/>
    <w:rsid w:val="00974EB5"/>
    <w:rsid w:val="00974FC0"/>
    <w:rsid w:val="0097529A"/>
    <w:rsid w:val="009752C0"/>
    <w:rsid w:val="009753AD"/>
    <w:rsid w:val="009755B7"/>
    <w:rsid w:val="0097579C"/>
    <w:rsid w:val="009757B0"/>
    <w:rsid w:val="009757CA"/>
    <w:rsid w:val="009758A6"/>
    <w:rsid w:val="00975939"/>
    <w:rsid w:val="00975AB5"/>
    <w:rsid w:val="00975FD0"/>
    <w:rsid w:val="009767A3"/>
    <w:rsid w:val="00976B77"/>
    <w:rsid w:val="00976CF8"/>
    <w:rsid w:val="009770DD"/>
    <w:rsid w:val="009778F7"/>
    <w:rsid w:val="00977F38"/>
    <w:rsid w:val="00977F85"/>
    <w:rsid w:val="00980264"/>
    <w:rsid w:val="0098079B"/>
    <w:rsid w:val="00980968"/>
    <w:rsid w:val="00980AC3"/>
    <w:rsid w:val="00980BE4"/>
    <w:rsid w:val="00981BDC"/>
    <w:rsid w:val="00981D33"/>
    <w:rsid w:val="00981DBF"/>
    <w:rsid w:val="009824C4"/>
    <w:rsid w:val="009825A7"/>
    <w:rsid w:val="00982B73"/>
    <w:rsid w:val="00982D05"/>
    <w:rsid w:val="00982F49"/>
    <w:rsid w:val="00982F81"/>
    <w:rsid w:val="00982F94"/>
    <w:rsid w:val="00983624"/>
    <w:rsid w:val="00983694"/>
    <w:rsid w:val="00983B81"/>
    <w:rsid w:val="009840A2"/>
    <w:rsid w:val="00984643"/>
    <w:rsid w:val="0098526A"/>
    <w:rsid w:val="0098551E"/>
    <w:rsid w:val="00985E79"/>
    <w:rsid w:val="00986615"/>
    <w:rsid w:val="0098688B"/>
    <w:rsid w:val="00986B93"/>
    <w:rsid w:val="00986F59"/>
    <w:rsid w:val="0098702D"/>
    <w:rsid w:val="009870DC"/>
    <w:rsid w:val="00987855"/>
    <w:rsid w:val="009879AC"/>
    <w:rsid w:val="00987ADF"/>
    <w:rsid w:val="00987C3B"/>
    <w:rsid w:val="00987F79"/>
    <w:rsid w:val="00990004"/>
    <w:rsid w:val="009904BA"/>
    <w:rsid w:val="00990533"/>
    <w:rsid w:val="00990F9F"/>
    <w:rsid w:val="00991237"/>
    <w:rsid w:val="009913BD"/>
    <w:rsid w:val="0099172F"/>
    <w:rsid w:val="00991F0A"/>
    <w:rsid w:val="00992073"/>
    <w:rsid w:val="0099264F"/>
    <w:rsid w:val="00992A91"/>
    <w:rsid w:val="00992D1C"/>
    <w:rsid w:val="00992D32"/>
    <w:rsid w:val="00992E21"/>
    <w:rsid w:val="00992EC8"/>
    <w:rsid w:val="00993094"/>
    <w:rsid w:val="009930AD"/>
    <w:rsid w:val="009937C3"/>
    <w:rsid w:val="00993B27"/>
    <w:rsid w:val="00994236"/>
    <w:rsid w:val="00994630"/>
    <w:rsid w:val="00994734"/>
    <w:rsid w:val="00995107"/>
    <w:rsid w:val="0099510E"/>
    <w:rsid w:val="0099537F"/>
    <w:rsid w:val="0099552C"/>
    <w:rsid w:val="0099607D"/>
    <w:rsid w:val="009961AD"/>
    <w:rsid w:val="00996853"/>
    <w:rsid w:val="00996A41"/>
    <w:rsid w:val="00996D29"/>
    <w:rsid w:val="00996E91"/>
    <w:rsid w:val="00996EC8"/>
    <w:rsid w:val="00997007"/>
    <w:rsid w:val="00997527"/>
    <w:rsid w:val="00997BF1"/>
    <w:rsid w:val="00997F1F"/>
    <w:rsid w:val="009A0243"/>
    <w:rsid w:val="009A03BF"/>
    <w:rsid w:val="009A061E"/>
    <w:rsid w:val="009A069F"/>
    <w:rsid w:val="009A08D7"/>
    <w:rsid w:val="009A0C5B"/>
    <w:rsid w:val="009A1030"/>
    <w:rsid w:val="009A117B"/>
    <w:rsid w:val="009A13A4"/>
    <w:rsid w:val="009A14B6"/>
    <w:rsid w:val="009A15A7"/>
    <w:rsid w:val="009A2919"/>
    <w:rsid w:val="009A2B8F"/>
    <w:rsid w:val="009A2BF9"/>
    <w:rsid w:val="009A3057"/>
    <w:rsid w:val="009A3654"/>
    <w:rsid w:val="009A36BC"/>
    <w:rsid w:val="009A3929"/>
    <w:rsid w:val="009A3B24"/>
    <w:rsid w:val="009A3CBD"/>
    <w:rsid w:val="009A4740"/>
    <w:rsid w:val="009A55ED"/>
    <w:rsid w:val="009A5643"/>
    <w:rsid w:val="009A56B7"/>
    <w:rsid w:val="009A5978"/>
    <w:rsid w:val="009A5A16"/>
    <w:rsid w:val="009A5CC4"/>
    <w:rsid w:val="009A5D7A"/>
    <w:rsid w:val="009A60B0"/>
    <w:rsid w:val="009A620B"/>
    <w:rsid w:val="009A6404"/>
    <w:rsid w:val="009A67A4"/>
    <w:rsid w:val="009A6A2C"/>
    <w:rsid w:val="009A6A31"/>
    <w:rsid w:val="009A6BB4"/>
    <w:rsid w:val="009A7037"/>
    <w:rsid w:val="009A709F"/>
    <w:rsid w:val="009A7596"/>
    <w:rsid w:val="009A76CE"/>
    <w:rsid w:val="009A78C2"/>
    <w:rsid w:val="009A7AF6"/>
    <w:rsid w:val="009A7CCC"/>
    <w:rsid w:val="009B0411"/>
    <w:rsid w:val="009B0522"/>
    <w:rsid w:val="009B060C"/>
    <w:rsid w:val="009B083D"/>
    <w:rsid w:val="009B0D3B"/>
    <w:rsid w:val="009B0E27"/>
    <w:rsid w:val="009B1060"/>
    <w:rsid w:val="009B107C"/>
    <w:rsid w:val="009B1262"/>
    <w:rsid w:val="009B1401"/>
    <w:rsid w:val="009B1567"/>
    <w:rsid w:val="009B17FC"/>
    <w:rsid w:val="009B18D6"/>
    <w:rsid w:val="009B18F8"/>
    <w:rsid w:val="009B192B"/>
    <w:rsid w:val="009B1E34"/>
    <w:rsid w:val="009B1E70"/>
    <w:rsid w:val="009B2077"/>
    <w:rsid w:val="009B2572"/>
    <w:rsid w:val="009B25FD"/>
    <w:rsid w:val="009B2914"/>
    <w:rsid w:val="009B2D65"/>
    <w:rsid w:val="009B3033"/>
    <w:rsid w:val="009B31A4"/>
    <w:rsid w:val="009B3580"/>
    <w:rsid w:val="009B3740"/>
    <w:rsid w:val="009B3C18"/>
    <w:rsid w:val="009B3C6F"/>
    <w:rsid w:val="009B3D4D"/>
    <w:rsid w:val="009B3E87"/>
    <w:rsid w:val="009B3FA5"/>
    <w:rsid w:val="009B45F6"/>
    <w:rsid w:val="009B4915"/>
    <w:rsid w:val="009B4B3F"/>
    <w:rsid w:val="009B4D7F"/>
    <w:rsid w:val="009B51C2"/>
    <w:rsid w:val="009B538F"/>
    <w:rsid w:val="009B58B1"/>
    <w:rsid w:val="009B58E0"/>
    <w:rsid w:val="009B5A36"/>
    <w:rsid w:val="009B5C15"/>
    <w:rsid w:val="009B668D"/>
    <w:rsid w:val="009B670D"/>
    <w:rsid w:val="009B71C0"/>
    <w:rsid w:val="009B7361"/>
    <w:rsid w:val="009B74EB"/>
    <w:rsid w:val="009B7653"/>
    <w:rsid w:val="009B77E4"/>
    <w:rsid w:val="009B7CD1"/>
    <w:rsid w:val="009C0525"/>
    <w:rsid w:val="009C05D9"/>
    <w:rsid w:val="009C08A4"/>
    <w:rsid w:val="009C0D8F"/>
    <w:rsid w:val="009C11BE"/>
    <w:rsid w:val="009C1594"/>
    <w:rsid w:val="009C2DB2"/>
    <w:rsid w:val="009C2FAF"/>
    <w:rsid w:val="009C308A"/>
    <w:rsid w:val="009C3ADB"/>
    <w:rsid w:val="009C5688"/>
    <w:rsid w:val="009C5854"/>
    <w:rsid w:val="009C5BD1"/>
    <w:rsid w:val="009C5C72"/>
    <w:rsid w:val="009C5D8C"/>
    <w:rsid w:val="009C5FEC"/>
    <w:rsid w:val="009C6007"/>
    <w:rsid w:val="009C62DA"/>
    <w:rsid w:val="009C6542"/>
    <w:rsid w:val="009C67AE"/>
    <w:rsid w:val="009C6919"/>
    <w:rsid w:val="009C6A8A"/>
    <w:rsid w:val="009C6B6B"/>
    <w:rsid w:val="009C6C29"/>
    <w:rsid w:val="009C6C5F"/>
    <w:rsid w:val="009C6CBD"/>
    <w:rsid w:val="009C6CC6"/>
    <w:rsid w:val="009C703F"/>
    <w:rsid w:val="009C70F1"/>
    <w:rsid w:val="009C77DD"/>
    <w:rsid w:val="009C7E33"/>
    <w:rsid w:val="009C7E4B"/>
    <w:rsid w:val="009D00DA"/>
    <w:rsid w:val="009D081A"/>
    <w:rsid w:val="009D0A37"/>
    <w:rsid w:val="009D0AC8"/>
    <w:rsid w:val="009D0B98"/>
    <w:rsid w:val="009D0D30"/>
    <w:rsid w:val="009D0FEE"/>
    <w:rsid w:val="009D113E"/>
    <w:rsid w:val="009D14B5"/>
    <w:rsid w:val="009D1714"/>
    <w:rsid w:val="009D181B"/>
    <w:rsid w:val="009D206E"/>
    <w:rsid w:val="009D2605"/>
    <w:rsid w:val="009D28CA"/>
    <w:rsid w:val="009D2928"/>
    <w:rsid w:val="009D2A6D"/>
    <w:rsid w:val="009D2D29"/>
    <w:rsid w:val="009D2E7C"/>
    <w:rsid w:val="009D359F"/>
    <w:rsid w:val="009D407F"/>
    <w:rsid w:val="009D43BF"/>
    <w:rsid w:val="009D4939"/>
    <w:rsid w:val="009D4AC3"/>
    <w:rsid w:val="009D4B5A"/>
    <w:rsid w:val="009D4F9E"/>
    <w:rsid w:val="009D5087"/>
    <w:rsid w:val="009D5319"/>
    <w:rsid w:val="009D5D08"/>
    <w:rsid w:val="009D5E6D"/>
    <w:rsid w:val="009D6092"/>
    <w:rsid w:val="009D61CD"/>
    <w:rsid w:val="009D623F"/>
    <w:rsid w:val="009D64A0"/>
    <w:rsid w:val="009D69FD"/>
    <w:rsid w:val="009D6DA6"/>
    <w:rsid w:val="009D71F2"/>
    <w:rsid w:val="009D7678"/>
    <w:rsid w:val="009D7937"/>
    <w:rsid w:val="009D7C87"/>
    <w:rsid w:val="009D7D58"/>
    <w:rsid w:val="009D7F68"/>
    <w:rsid w:val="009E01BE"/>
    <w:rsid w:val="009E053C"/>
    <w:rsid w:val="009E056E"/>
    <w:rsid w:val="009E0715"/>
    <w:rsid w:val="009E0969"/>
    <w:rsid w:val="009E097D"/>
    <w:rsid w:val="009E0C62"/>
    <w:rsid w:val="009E0D1D"/>
    <w:rsid w:val="009E1843"/>
    <w:rsid w:val="009E204C"/>
    <w:rsid w:val="009E2180"/>
    <w:rsid w:val="009E21DF"/>
    <w:rsid w:val="009E221A"/>
    <w:rsid w:val="009E2408"/>
    <w:rsid w:val="009E2B48"/>
    <w:rsid w:val="009E2D06"/>
    <w:rsid w:val="009E310D"/>
    <w:rsid w:val="009E32F9"/>
    <w:rsid w:val="009E356A"/>
    <w:rsid w:val="009E36A0"/>
    <w:rsid w:val="009E3923"/>
    <w:rsid w:val="009E3A33"/>
    <w:rsid w:val="009E3AB3"/>
    <w:rsid w:val="009E4015"/>
    <w:rsid w:val="009E408B"/>
    <w:rsid w:val="009E42ED"/>
    <w:rsid w:val="009E4AA0"/>
    <w:rsid w:val="009E4AB5"/>
    <w:rsid w:val="009E4C56"/>
    <w:rsid w:val="009E4D13"/>
    <w:rsid w:val="009E5345"/>
    <w:rsid w:val="009E59FC"/>
    <w:rsid w:val="009E5A1E"/>
    <w:rsid w:val="009E5B28"/>
    <w:rsid w:val="009E69A7"/>
    <w:rsid w:val="009E6EAB"/>
    <w:rsid w:val="009E7295"/>
    <w:rsid w:val="009E7962"/>
    <w:rsid w:val="009E7B6F"/>
    <w:rsid w:val="009E7BE3"/>
    <w:rsid w:val="009E7C32"/>
    <w:rsid w:val="009E7CC4"/>
    <w:rsid w:val="009F0102"/>
    <w:rsid w:val="009F0120"/>
    <w:rsid w:val="009F0202"/>
    <w:rsid w:val="009F024B"/>
    <w:rsid w:val="009F04CC"/>
    <w:rsid w:val="009F089B"/>
    <w:rsid w:val="009F0C86"/>
    <w:rsid w:val="009F0F87"/>
    <w:rsid w:val="009F1691"/>
    <w:rsid w:val="009F1930"/>
    <w:rsid w:val="009F202C"/>
    <w:rsid w:val="009F25B7"/>
    <w:rsid w:val="009F292C"/>
    <w:rsid w:val="009F2A45"/>
    <w:rsid w:val="009F313E"/>
    <w:rsid w:val="009F3339"/>
    <w:rsid w:val="009F351B"/>
    <w:rsid w:val="009F3C8A"/>
    <w:rsid w:val="009F3FCE"/>
    <w:rsid w:val="009F4090"/>
    <w:rsid w:val="009F420D"/>
    <w:rsid w:val="009F4CFA"/>
    <w:rsid w:val="009F4D38"/>
    <w:rsid w:val="009F4D85"/>
    <w:rsid w:val="009F5C77"/>
    <w:rsid w:val="009F5C98"/>
    <w:rsid w:val="009F5D92"/>
    <w:rsid w:val="009F673B"/>
    <w:rsid w:val="009F6A46"/>
    <w:rsid w:val="009F7066"/>
    <w:rsid w:val="009F715E"/>
    <w:rsid w:val="009F71E4"/>
    <w:rsid w:val="009F791B"/>
    <w:rsid w:val="009F79D2"/>
    <w:rsid w:val="009F7F56"/>
    <w:rsid w:val="00A000C9"/>
    <w:rsid w:val="00A002AB"/>
    <w:rsid w:val="00A003B1"/>
    <w:rsid w:val="00A003B6"/>
    <w:rsid w:val="00A0045E"/>
    <w:rsid w:val="00A004D9"/>
    <w:rsid w:val="00A00549"/>
    <w:rsid w:val="00A00870"/>
    <w:rsid w:val="00A009FA"/>
    <w:rsid w:val="00A00A94"/>
    <w:rsid w:val="00A01156"/>
    <w:rsid w:val="00A013B1"/>
    <w:rsid w:val="00A01654"/>
    <w:rsid w:val="00A01C86"/>
    <w:rsid w:val="00A020A9"/>
    <w:rsid w:val="00A021FC"/>
    <w:rsid w:val="00A022AA"/>
    <w:rsid w:val="00A024D0"/>
    <w:rsid w:val="00A028E0"/>
    <w:rsid w:val="00A02929"/>
    <w:rsid w:val="00A02A7D"/>
    <w:rsid w:val="00A02C8E"/>
    <w:rsid w:val="00A0306B"/>
    <w:rsid w:val="00A03602"/>
    <w:rsid w:val="00A0379D"/>
    <w:rsid w:val="00A038C1"/>
    <w:rsid w:val="00A03999"/>
    <w:rsid w:val="00A03BB7"/>
    <w:rsid w:val="00A03CFD"/>
    <w:rsid w:val="00A04618"/>
    <w:rsid w:val="00A04A43"/>
    <w:rsid w:val="00A05502"/>
    <w:rsid w:val="00A05621"/>
    <w:rsid w:val="00A05799"/>
    <w:rsid w:val="00A05956"/>
    <w:rsid w:val="00A05C7C"/>
    <w:rsid w:val="00A05E1D"/>
    <w:rsid w:val="00A05EA8"/>
    <w:rsid w:val="00A063E5"/>
    <w:rsid w:val="00A069A4"/>
    <w:rsid w:val="00A072AC"/>
    <w:rsid w:val="00A074E3"/>
    <w:rsid w:val="00A0766E"/>
    <w:rsid w:val="00A077DD"/>
    <w:rsid w:val="00A07A23"/>
    <w:rsid w:val="00A07C0D"/>
    <w:rsid w:val="00A07C65"/>
    <w:rsid w:val="00A07F61"/>
    <w:rsid w:val="00A10AA7"/>
    <w:rsid w:val="00A10D5D"/>
    <w:rsid w:val="00A111BB"/>
    <w:rsid w:val="00A11526"/>
    <w:rsid w:val="00A11652"/>
    <w:rsid w:val="00A11698"/>
    <w:rsid w:val="00A11911"/>
    <w:rsid w:val="00A11B6E"/>
    <w:rsid w:val="00A11E7A"/>
    <w:rsid w:val="00A12514"/>
    <w:rsid w:val="00A12602"/>
    <w:rsid w:val="00A12658"/>
    <w:rsid w:val="00A127F0"/>
    <w:rsid w:val="00A1307C"/>
    <w:rsid w:val="00A13797"/>
    <w:rsid w:val="00A13CE2"/>
    <w:rsid w:val="00A13EE5"/>
    <w:rsid w:val="00A14333"/>
    <w:rsid w:val="00A145BA"/>
    <w:rsid w:val="00A14607"/>
    <w:rsid w:val="00A147F1"/>
    <w:rsid w:val="00A149B2"/>
    <w:rsid w:val="00A14C88"/>
    <w:rsid w:val="00A14F82"/>
    <w:rsid w:val="00A15C26"/>
    <w:rsid w:val="00A15E33"/>
    <w:rsid w:val="00A169C2"/>
    <w:rsid w:val="00A17B49"/>
    <w:rsid w:val="00A2015A"/>
    <w:rsid w:val="00A20241"/>
    <w:rsid w:val="00A20345"/>
    <w:rsid w:val="00A20576"/>
    <w:rsid w:val="00A20757"/>
    <w:rsid w:val="00A2097B"/>
    <w:rsid w:val="00A20AE8"/>
    <w:rsid w:val="00A20B45"/>
    <w:rsid w:val="00A20CC8"/>
    <w:rsid w:val="00A20E18"/>
    <w:rsid w:val="00A2163E"/>
    <w:rsid w:val="00A21C24"/>
    <w:rsid w:val="00A21F0C"/>
    <w:rsid w:val="00A220C1"/>
    <w:rsid w:val="00A221CE"/>
    <w:rsid w:val="00A2227A"/>
    <w:rsid w:val="00A22319"/>
    <w:rsid w:val="00A229DB"/>
    <w:rsid w:val="00A2334C"/>
    <w:rsid w:val="00A2356F"/>
    <w:rsid w:val="00A2367C"/>
    <w:rsid w:val="00A23A4B"/>
    <w:rsid w:val="00A23B77"/>
    <w:rsid w:val="00A23B8A"/>
    <w:rsid w:val="00A23CD6"/>
    <w:rsid w:val="00A23D8C"/>
    <w:rsid w:val="00A2414A"/>
    <w:rsid w:val="00A24718"/>
    <w:rsid w:val="00A24F70"/>
    <w:rsid w:val="00A252F1"/>
    <w:rsid w:val="00A2557F"/>
    <w:rsid w:val="00A255A5"/>
    <w:rsid w:val="00A256B3"/>
    <w:rsid w:val="00A258D6"/>
    <w:rsid w:val="00A26364"/>
    <w:rsid w:val="00A269D6"/>
    <w:rsid w:val="00A26B52"/>
    <w:rsid w:val="00A26E27"/>
    <w:rsid w:val="00A270BA"/>
    <w:rsid w:val="00A2757E"/>
    <w:rsid w:val="00A275C6"/>
    <w:rsid w:val="00A27770"/>
    <w:rsid w:val="00A277FE"/>
    <w:rsid w:val="00A27B9A"/>
    <w:rsid w:val="00A303BA"/>
    <w:rsid w:val="00A3040F"/>
    <w:rsid w:val="00A30516"/>
    <w:rsid w:val="00A30793"/>
    <w:rsid w:val="00A308F7"/>
    <w:rsid w:val="00A30932"/>
    <w:rsid w:val="00A30A73"/>
    <w:rsid w:val="00A30A78"/>
    <w:rsid w:val="00A31334"/>
    <w:rsid w:val="00A3165D"/>
    <w:rsid w:val="00A3297F"/>
    <w:rsid w:val="00A331BD"/>
    <w:rsid w:val="00A33202"/>
    <w:rsid w:val="00A33207"/>
    <w:rsid w:val="00A3342E"/>
    <w:rsid w:val="00A337BB"/>
    <w:rsid w:val="00A33B84"/>
    <w:rsid w:val="00A33C2C"/>
    <w:rsid w:val="00A33E36"/>
    <w:rsid w:val="00A34830"/>
    <w:rsid w:val="00A34974"/>
    <w:rsid w:val="00A3595E"/>
    <w:rsid w:val="00A35CC5"/>
    <w:rsid w:val="00A35CD8"/>
    <w:rsid w:val="00A35DAF"/>
    <w:rsid w:val="00A3628A"/>
    <w:rsid w:val="00A36CE0"/>
    <w:rsid w:val="00A36D77"/>
    <w:rsid w:val="00A3706E"/>
    <w:rsid w:val="00A375A9"/>
    <w:rsid w:val="00A378D7"/>
    <w:rsid w:val="00A379C0"/>
    <w:rsid w:val="00A37C37"/>
    <w:rsid w:val="00A37D45"/>
    <w:rsid w:val="00A37EB5"/>
    <w:rsid w:val="00A400B6"/>
    <w:rsid w:val="00A401FB"/>
    <w:rsid w:val="00A40400"/>
    <w:rsid w:val="00A4073F"/>
    <w:rsid w:val="00A40920"/>
    <w:rsid w:val="00A40BE8"/>
    <w:rsid w:val="00A40CD8"/>
    <w:rsid w:val="00A40E3D"/>
    <w:rsid w:val="00A41036"/>
    <w:rsid w:val="00A41250"/>
    <w:rsid w:val="00A414B1"/>
    <w:rsid w:val="00A41C3D"/>
    <w:rsid w:val="00A41CA2"/>
    <w:rsid w:val="00A41F79"/>
    <w:rsid w:val="00A42007"/>
    <w:rsid w:val="00A42661"/>
    <w:rsid w:val="00A42805"/>
    <w:rsid w:val="00A428A4"/>
    <w:rsid w:val="00A428EA"/>
    <w:rsid w:val="00A42954"/>
    <w:rsid w:val="00A4296E"/>
    <w:rsid w:val="00A42B53"/>
    <w:rsid w:val="00A42DE7"/>
    <w:rsid w:val="00A4310E"/>
    <w:rsid w:val="00A432DC"/>
    <w:rsid w:val="00A437D4"/>
    <w:rsid w:val="00A43A25"/>
    <w:rsid w:val="00A43BB9"/>
    <w:rsid w:val="00A43BCD"/>
    <w:rsid w:val="00A4425B"/>
    <w:rsid w:val="00A445FA"/>
    <w:rsid w:val="00A4493F"/>
    <w:rsid w:val="00A449BF"/>
    <w:rsid w:val="00A44C26"/>
    <w:rsid w:val="00A44D40"/>
    <w:rsid w:val="00A44E9D"/>
    <w:rsid w:val="00A44F8B"/>
    <w:rsid w:val="00A451B7"/>
    <w:rsid w:val="00A45649"/>
    <w:rsid w:val="00A457C3"/>
    <w:rsid w:val="00A45937"/>
    <w:rsid w:val="00A45A93"/>
    <w:rsid w:val="00A45C57"/>
    <w:rsid w:val="00A46979"/>
    <w:rsid w:val="00A46DBB"/>
    <w:rsid w:val="00A46E3F"/>
    <w:rsid w:val="00A475C7"/>
    <w:rsid w:val="00A478C5"/>
    <w:rsid w:val="00A47918"/>
    <w:rsid w:val="00A47A17"/>
    <w:rsid w:val="00A5021A"/>
    <w:rsid w:val="00A502A3"/>
    <w:rsid w:val="00A502CB"/>
    <w:rsid w:val="00A503DA"/>
    <w:rsid w:val="00A504DE"/>
    <w:rsid w:val="00A508BC"/>
    <w:rsid w:val="00A5097A"/>
    <w:rsid w:val="00A50A65"/>
    <w:rsid w:val="00A50B1B"/>
    <w:rsid w:val="00A51090"/>
    <w:rsid w:val="00A515F8"/>
    <w:rsid w:val="00A5171B"/>
    <w:rsid w:val="00A51985"/>
    <w:rsid w:val="00A51DAE"/>
    <w:rsid w:val="00A51E43"/>
    <w:rsid w:val="00A51EA3"/>
    <w:rsid w:val="00A52120"/>
    <w:rsid w:val="00A521FE"/>
    <w:rsid w:val="00A52557"/>
    <w:rsid w:val="00A525A4"/>
    <w:rsid w:val="00A525C3"/>
    <w:rsid w:val="00A52F21"/>
    <w:rsid w:val="00A52F79"/>
    <w:rsid w:val="00A532ED"/>
    <w:rsid w:val="00A5336F"/>
    <w:rsid w:val="00A5389F"/>
    <w:rsid w:val="00A53A69"/>
    <w:rsid w:val="00A54159"/>
    <w:rsid w:val="00A542A3"/>
    <w:rsid w:val="00A543B2"/>
    <w:rsid w:val="00A5450F"/>
    <w:rsid w:val="00A545E6"/>
    <w:rsid w:val="00A54F09"/>
    <w:rsid w:val="00A55345"/>
    <w:rsid w:val="00A553EB"/>
    <w:rsid w:val="00A557A1"/>
    <w:rsid w:val="00A55EB2"/>
    <w:rsid w:val="00A56038"/>
    <w:rsid w:val="00A56119"/>
    <w:rsid w:val="00A561A0"/>
    <w:rsid w:val="00A561B1"/>
    <w:rsid w:val="00A567B9"/>
    <w:rsid w:val="00A5689C"/>
    <w:rsid w:val="00A56D3C"/>
    <w:rsid w:val="00A57080"/>
    <w:rsid w:val="00A571B0"/>
    <w:rsid w:val="00A571FB"/>
    <w:rsid w:val="00A57743"/>
    <w:rsid w:val="00A57B9F"/>
    <w:rsid w:val="00A602BD"/>
    <w:rsid w:val="00A607A2"/>
    <w:rsid w:val="00A60B41"/>
    <w:rsid w:val="00A60CED"/>
    <w:rsid w:val="00A6118E"/>
    <w:rsid w:val="00A611A0"/>
    <w:rsid w:val="00A616B6"/>
    <w:rsid w:val="00A617F3"/>
    <w:rsid w:val="00A61821"/>
    <w:rsid w:val="00A622FE"/>
    <w:rsid w:val="00A62486"/>
    <w:rsid w:val="00A627CC"/>
    <w:rsid w:val="00A627E5"/>
    <w:rsid w:val="00A62D30"/>
    <w:rsid w:val="00A63133"/>
    <w:rsid w:val="00A6313F"/>
    <w:rsid w:val="00A63201"/>
    <w:rsid w:val="00A63229"/>
    <w:rsid w:val="00A63231"/>
    <w:rsid w:val="00A632BE"/>
    <w:rsid w:val="00A632C7"/>
    <w:rsid w:val="00A6373A"/>
    <w:rsid w:val="00A638CF"/>
    <w:rsid w:val="00A638D5"/>
    <w:rsid w:val="00A63B4A"/>
    <w:rsid w:val="00A63D31"/>
    <w:rsid w:val="00A63E5A"/>
    <w:rsid w:val="00A64210"/>
    <w:rsid w:val="00A64414"/>
    <w:rsid w:val="00A64937"/>
    <w:rsid w:val="00A64CF9"/>
    <w:rsid w:val="00A64E49"/>
    <w:rsid w:val="00A65883"/>
    <w:rsid w:val="00A65BC5"/>
    <w:rsid w:val="00A65C5C"/>
    <w:rsid w:val="00A65C9A"/>
    <w:rsid w:val="00A66593"/>
    <w:rsid w:val="00A6660F"/>
    <w:rsid w:val="00A66990"/>
    <w:rsid w:val="00A66A2E"/>
    <w:rsid w:val="00A66C7D"/>
    <w:rsid w:val="00A66D76"/>
    <w:rsid w:val="00A66D9C"/>
    <w:rsid w:val="00A672AD"/>
    <w:rsid w:val="00A6762C"/>
    <w:rsid w:val="00A67988"/>
    <w:rsid w:val="00A67A1F"/>
    <w:rsid w:val="00A70136"/>
    <w:rsid w:val="00A7014B"/>
    <w:rsid w:val="00A70330"/>
    <w:rsid w:val="00A7070B"/>
    <w:rsid w:val="00A70AE6"/>
    <w:rsid w:val="00A71318"/>
    <w:rsid w:val="00A715F4"/>
    <w:rsid w:val="00A71604"/>
    <w:rsid w:val="00A71779"/>
    <w:rsid w:val="00A71AFB"/>
    <w:rsid w:val="00A71C74"/>
    <w:rsid w:val="00A71F0D"/>
    <w:rsid w:val="00A71FED"/>
    <w:rsid w:val="00A722B5"/>
    <w:rsid w:val="00A722FB"/>
    <w:rsid w:val="00A7237D"/>
    <w:rsid w:val="00A72505"/>
    <w:rsid w:val="00A73047"/>
    <w:rsid w:val="00A73328"/>
    <w:rsid w:val="00A7348C"/>
    <w:rsid w:val="00A7362B"/>
    <w:rsid w:val="00A73A1E"/>
    <w:rsid w:val="00A73CCA"/>
    <w:rsid w:val="00A73D55"/>
    <w:rsid w:val="00A74132"/>
    <w:rsid w:val="00A74232"/>
    <w:rsid w:val="00A7431D"/>
    <w:rsid w:val="00A74324"/>
    <w:rsid w:val="00A74949"/>
    <w:rsid w:val="00A74D2A"/>
    <w:rsid w:val="00A74EB9"/>
    <w:rsid w:val="00A74F4D"/>
    <w:rsid w:val="00A74F7C"/>
    <w:rsid w:val="00A74FBD"/>
    <w:rsid w:val="00A75221"/>
    <w:rsid w:val="00A752E6"/>
    <w:rsid w:val="00A75553"/>
    <w:rsid w:val="00A75711"/>
    <w:rsid w:val="00A757F9"/>
    <w:rsid w:val="00A7598D"/>
    <w:rsid w:val="00A7598F"/>
    <w:rsid w:val="00A75D66"/>
    <w:rsid w:val="00A76013"/>
    <w:rsid w:val="00A76191"/>
    <w:rsid w:val="00A76302"/>
    <w:rsid w:val="00A767F1"/>
    <w:rsid w:val="00A76830"/>
    <w:rsid w:val="00A76888"/>
    <w:rsid w:val="00A769D4"/>
    <w:rsid w:val="00A77128"/>
    <w:rsid w:val="00A7773A"/>
    <w:rsid w:val="00A77ABC"/>
    <w:rsid w:val="00A77B0F"/>
    <w:rsid w:val="00A77B6E"/>
    <w:rsid w:val="00A77E7E"/>
    <w:rsid w:val="00A77F4A"/>
    <w:rsid w:val="00A8011A"/>
    <w:rsid w:val="00A80173"/>
    <w:rsid w:val="00A8074D"/>
    <w:rsid w:val="00A80D02"/>
    <w:rsid w:val="00A80DC1"/>
    <w:rsid w:val="00A80DD7"/>
    <w:rsid w:val="00A8163A"/>
    <w:rsid w:val="00A8172D"/>
    <w:rsid w:val="00A81993"/>
    <w:rsid w:val="00A81FA8"/>
    <w:rsid w:val="00A82168"/>
    <w:rsid w:val="00A823AC"/>
    <w:rsid w:val="00A8276A"/>
    <w:rsid w:val="00A827B5"/>
    <w:rsid w:val="00A82DCE"/>
    <w:rsid w:val="00A83022"/>
    <w:rsid w:val="00A832E8"/>
    <w:rsid w:val="00A83431"/>
    <w:rsid w:val="00A837B9"/>
    <w:rsid w:val="00A83D6B"/>
    <w:rsid w:val="00A83F0A"/>
    <w:rsid w:val="00A84118"/>
    <w:rsid w:val="00A8424A"/>
    <w:rsid w:val="00A84B92"/>
    <w:rsid w:val="00A84FD9"/>
    <w:rsid w:val="00A85488"/>
    <w:rsid w:val="00A85804"/>
    <w:rsid w:val="00A85AC1"/>
    <w:rsid w:val="00A85CB5"/>
    <w:rsid w:val="00A86037"/>
    <w:rsid w:val="00A860A0"/>
    <w:rsid w:val="00A86C10"/>
    <w:rsid w:val="00A86CC5"/>
    <w:rsid w:val="00A86EA7"/>
    <w:rsid w:val="00A87429"/>
    <w:rsid w:val="00A87F82"/>
    <w:rsid w:val="00A9035A"/>
    <w:rsid w:val="00A904BE"/>
    <w:rsid w:val="00A90628"/>
    <w:rsid w:val="00A90934"/>
    <w:rsid w:val="00A90C44"/>
    <w:rsid w:val="00A90D96"/>
    <w:rsid w:val="00A90DC5"/>
    <w:rsid w:val="00A90DDB"/>
    <w:rsid w:val="00A90E6C"/>
    <w:rsid w:val="00A9126B"/>
    <w:rsid w:val="00A91569"/>
    <w:rsid w:val="00A916EF"/>
    <w:rsid w:val="00A91A84"/>
    <w:rsid w:val="00A91BF4"/>
    <w:rsid w:val="00A924BC"/>
    <w:rsid w:val="00A92585"/>
    <w:rsid w:val="00A9267F"/>
    <w:rsid w:val="00A92987"/>
    <w:rsid w:val="00A92C87"/>
    <w:rsid w:val="00A92CC8"/>
    <w:rsid w:val="00A933F1"/>
    <w:rsid w:val="00A936E2"/>
    <w:rsid w:val="00A93819"/>
    <w:rsid w:val="00A939C5"/>
    <w:rsid w:val="00A93D50"/>
    <w:rsid w:val="00A94033"/>
    <w:rsid w:val="00A94109"/>
    <w:rsid w:val="00A94633"/>
    <w:rsid w:val="00A94A9F"/>
    <w:rsid w:val="00A94D96"/>
    <w:rsid w:val="00A95132"/>
    <w:rsid w:val="00A95D75"/>
    <w:rsid w:val="00A96548"/>
    <w:rsid w:val="00A96565"/>
    <w:rsid w:val="00A966A2"/>
    <w:rsid w:val="00A9673B"/>
    <w:rsid w:val="00A96821"/>
    <w:rsid w:val="00A9684D"/>
    <w:rsid w:val="00A96892"/>
    <w:rsid w:val="00A96B15"/>
    <w:rsid w:val="00A96C15"/>
    <w:rsid w:val="00A97010"/>
    <w:rsid w:val="00A97050"/>
    <w:rsid w:val="00A9710B"/>
    <w:rsid w:val="00A9716A"/>
    <w:rsid w:val="00A974EE"/>
    <w:rsid w:val="00A976A0"/>
    <w:rsid w:val="00A976B8"/>
    <w:rsid w:val="00A97983"/>
    <w:rsid w:val="00A97C4E"/>
    <w:rsid w:val="00A97D05"/>
    <w:rsid w:val="00A97DE1"/>
    <w:rsid w:val="00A97EC5"/>
    <w:rsid w:val="00AA025B"/>
    <w:rsid w:val="00AA070B"/>
    <w:rsid w:val="00AA0786"/>
    <w:rsid w:val="00AA08B6"/>
    <w:rsid w:val="00AA0B10"/>
    <w:rsid w:val="00AA0B7D"/>
    <w:rsid w:val="00AA0BAB"/>
    <w:rsid w:val="00AA1281"/>
    <w:rsid w:val="00AA13BD"/>
    <w:rsid w:val="00AA1734"/>
    <w:rsid w:val="00AA1943"/>
    <w:rsid w:val="00AA1A8F"/>
    <w:rsid w:val="00AA1D03"/>
    <w:rsid w:val="00AA1DD2"/>
    <w:rsid w:val="00AA2270"/>
    <w:rsid w:val="00AA26E3"/>
    <w:rsid w:val="00AA295E"/>
    <w:rsid w:val="00AA2EDA"/>
    <w:rsid w:val="00AA3BAF"/>
    <w:rsid w:val="00AA3BD2"/>
    <w:rsid w:val="00AA3D9D"/>
    <w:rsid w:val="00AA3DEE"/>
    <w:rsid w:val="00AA4223"/>
    <w:rsid w:val="00AA4331"/>
    <w:rsid w:val="00AA4377"/>
    <w:rsid w:val="00AA4423"/>
    <w:rsid w:val="00AA44CA"/>
    <w:rsid w:val="00AA45FF"/>
    <w:rsid w:val="00AA4676"/>
    <w:rsid w:val="00AA4A0E"/>
    <w:rsid w:val="00AA4D0D"/>
    <w:rsid w:val="00AA4DD9"/>
    <w:rsid w:val="00AA4FFB"/>
    <w:rsid w:val="00AA5064"/>
    <w:rsid w:val="00AA50C6"/>
    <w:rsid w:val="00AA5102"/>
    <w:rsid w:val="00AA53F8"/>
    <w:rsid w:val="00AA5430"/>
    <w:rsid w:val="00AA58E8"/>
    <w:rsid w:val="00AA597C"/>
    <w:rsid w:val="00AA5FB2"/>
    <w:rsid w:val="00AA639D"/>
    <w:rsid w:val="00AA6860"/>
    <w:rsid w:val="00AA6A0E"/>
    <w:rsid w:val="00AA6CF5"/>
    <w:rsid w:val="00AA7229"/>
    <w:rsid w:val="00AA7284"/>
    <w:rsid w:val="00AA72C3"/>
    <w:rsid w:val="00AA75BB"/>
    <w:rsid w:val="00AA771E"/>
    <w:rsid w:val="00AA7757"/>
    <w:rsid w:val="00AA79C9"/>
    <w:rsid w:val="00AA7E2B"/>
    <w:rsid w:val="00AA7EF4"/>
    <w:rsid w:val="00AB032F"/>
    <w:rsid w:val="00AB07F3"/>
    <w:rsid w:val="00AB0BDC"/>
    <w:rsid w:val="00AB0BE6"/>
    <w:rsid w:val="00AB0D93"/>
    <w:rsid w:val="00AB0FE9"/>
    <w:rsid w:val="00AB1107"/>
    <w:rsid w:val="00AB14C8"/>
    <w:rsid w:val="00AB1733"/>
    <w:rsid w:val="00AB179F"/>
    <w:rsid w:val="00AB181C"/>
    <w:rsid w:val="00AB1E9D"/>
    <w:rsid w:val="00AB210E"/>
    <w:rsid w:val="00AB21B9"/>
    <w:rsid w:val="00AB223B"/>
    <w:rsid w:val="00AB27C9"/>
    <w:rsid w:val="00AB2C3A"/>
    <w:rsid w:val="00AB31F3"/>
    <w:rsid w:val="00AB3206"/>
    <w:rsid w:val="00AB33A3"/>
    <w:rsid w:val="00AB345F"/>
    <w:rsid w:val="00AB348C"/>
    <w:rsid w:val="00AB36B7"/>
    <w:rsid w:val="00AB3810"/>
    <w:rsid w:val="00AB41D1"/>
    <w:rsid w:val="00AB469A"/>
    <w:rsid w:val="00AB479E"/>
    <w:rsid w:val="00AB48CC"/>
    <w:rsid w:val="00AB490F"/>
    <w:rsid w:val="00AB493E"/>
    <w:rsid w:val="00AB4A16"/>
    <w:rsid w:val="00AB4CE1"/>
    <w:rsid w:val="00AB57FC"/>
    <w:rsid w:val="00AB5DA5"/>
    <w:rsid w:val="00AB5EED"/>
    <w:rsid w:val="00AB6194"/>
    <w:rsid w:val="00AB61B7"/>
    <w:rsid w:val="00AB659F"/>
    <w:rsid w:val="00AB6852"/>
    <w:rsid w:val="00AB69B1"/>
    <w:rsid w:val="00AB6B84"/>
    <w:rsid w:val="00AB6CF2"/>
    <w:rsid w:val="00AB73C1"/>
    <w:rsid w:val="00AB755B"/>
    <w:rsid w:val="00AB7A97"/>
    <w:rsid w:val="00AC0226"/>
    <w:rsid w:val="00AC02DF"/>
    <w:rsid w:val="00AC0462"/>
    <w:rsid w:val="00AC04C1"/>
    <w:rsid w:val="00AC0690"/>
    <w:rsid w:val="00AC0705"/>
    <w:rsid w:val="00AC08B3"/>
    <w:rsid w:val="00AC0D9D"/>
    <w:rsid w:val="00AC0DB5"/>
    <w:rsid w:val="00AC10C2"/>
    <w:rsid w:val="00AC13E4"/>
    <w:rsid w:val="00AC1BF3"/>
    <w:rsid w:val="00AC1DF7"/>
    <w:rsid w:val="00AC29D5"/>
    <w:rsid w:val="00AC3982"/>
    <w:rsid w:val="00AC3B73"/>
    <w:rsid w:val="00AC4714"/>
    <w:rsid w:val="00AC4888"/>
    <w:rsid w:val="00AC4F77"/>
    <w:rsid w:val="00AC5119"/>
    <w:rsid w:val="00AC521D"/>
    <w:rsid w:val="00AC53C3"/>
    <w:rsid w:val="00AC53F2"/>
    <w:rsid w:val="00AC54FE"/>
    <w:rsid w:val="00AC5549"/>
    <w:rsid w:val="00AC5624"/>
    <w:rsid w:val="00AC5638"/>
    <w:rsid w:val="00AC5730"/>
    <w:rsid w:val="00AC598E"/>
    <w:rsid w:val="00AC5CCF"/>
    <w:rsid w:val="00AC5D54"/>
    <w:rsid w:val="00AC5FB3"/>
    <w:rsid w:val="00AC60C9"/>
    <w:rsid w:val="00AC612F"/>
    <w:rsid w:val="00AC63CF"/>
    <w:rsid w:val="00AC63F8"/>
    <w:rsid w:val="00AC6A19"/>
    <w:rsid w:val="00AC6ED2"/>
    <w:rsid w:val="00AC6F1E"/>
    <w:rsid w:val="00AC7307"/>
    <w:rsid w:val="00AC767D"/>
    <w:rsid w:val="00AC78C1"/>
    <w:rsid w:val="00AC7D0D"/>
    <w:rsid w:val="00AC7D46"/>
    <w:rsid w:val="00AC7E36"/>
    <w:rsid w:val="00AD012A"/>
    <w:rsid w:val="00AD04DA"/>
    <w:rsid w:val="00AD07F8"/>
    <w:rsid w:val="00AD0D71"/>
    <w:rsid w:val="00AD0D7D"/>
    <w:rsid w:val="00AD0E0D"/>
    <w:rsid w:val="00AD1562"/>
    <w:rsid w:val="00AD1928"/>
    <w:rsid w:val="00AD1C90"/>
    <w:rsid w:val="00AD1D77"/>
    <w:rsid w:val="00AD1F0E"/>
    <w:rsid w:val="00AD1F54"/>
    <w:rsid w:val="00AD221A"/>
    <w:rsid w:val="00AD2675"/>
    <w:rsid w:val="00AD286B"/>
    <w:rsid w:val="00AD2D7D"/>
    <w:rsid w:val="00AD2FCB"/>
    <w:rsid w:val="00AD306A"/>
    <w:rsid w:val="00AD3244"/>
    <w:rsid w:val="00AD35AE"/>
    <w:rsid w:val="00AD3B10"/>
    <w:rsid w:val="00AD4282"/>
    <w:rsid w:val="00AD4472"/>
    <w:rsid w:val="00AD454C"/>
    <w:rsid w:val="00AD4915"/>
    <w:rsid w:val="00AD4A99"/>
    <w:rsid w:val="00AD540A"/>
    <w:rsid w:val="00AD569C"/>
    <w:rsid w:val="00AD5A41"/>
    <w:rsid w:val="00AD5C5F"/>
    <w:rsid w:val="00AD5DE4"/>
    <w:rsid w:val="00AD6028"/>
    <w:rsid w:val="00AD6404"/>
    <w:rsid w:val="00AD67DF"/>
    <w:rsid w:val="00AD70B0"/>
    <w:rsid w:val="00AD74F1"/>
    <w:rsid w:val="00AD7AEA"/>
    <w:rsid w:val="00AD7AFF"/>
    <w:rsid w:val="00AD7B65"/>
    <w:rsid w:val="00AD7BC4"/>
    <w:rsid w:val="00AD7CDF"/>
    <w:rsid w:val="00AE01C5"/>
    <w:rsid w:val="00AE0243"/>
    <w:rsid w:val="00AE0610"/>
    <w:rsid w:val="00AE09B0"/>
    <w:rsid w:val="00AE1292"/>
    <w:rsid w:val="00AE179E"/>
    <w:rsid w:val="00AE1941"/>
    <w:rsid w:val="00AE1C38"/>
    <w:rsid w:val="00AE1E94"/>
    <w:rsid w:val="00AE2329"/>
    <w:rsid w:val="00AE2D60"/>
    <w:rsid w:val="00AE2ED9"/>
    <w:rsid w:val="00AE3181"/>
    <w:rsid w:val="00AE3899"/>
    <w:rsid w:val="00AE3B50"/>
    <w:rsid w:val="00AE3D0C"/>
    <w:rsid w:val="00AE3E58"/>
    <w:rsid w:val="00AE4078"/>
    <w:rsid w:val="00AE42CD"/>
    <w:rsid w:val="00AE4440"/>
    <w:rsid w:val="00AE45ED"/>
    <w:rsid w:val="00AE4847"/>
    <w:rsid w:val="00AE48E8"/>
    <w:rsid w:val="00AE4911"/>
    <w:rsid w:val="00AE4AB9"/>
    <w:rsid w:val="00AE4E53"/>
    <w:rsid w:val="00AE5173"/>
    <w:rsid w:val="00AE56FB"/>
    <w:rsid w:val="00AE5B57"/>
    <w:rsid w:val="00AE5BDB"/>
    <w:rsid w:val="00AE5F41"/>
    <w:rsid w:val="00AE5F64"/>
    <w:rsid w:val="00AE62C2"/>
    <w:rsid w:val="00AE642A"/>
    <w:rsid w:val="00AE64C4"/>
    <w:rsid w:val="00AE6570"/>
    <w:rsid w:val="00AE6607"/>
    <w:rsid w:val="00AE66BD"/>
    <w:rsid w:val="00AE69DA"/>
    <w:rsid w:val="00AE7914"/>
    <w:rsid w:val="00AF0125"/>
    <w:rsid w:val="00AF0A63"/>
    <w:rsid w:val="00AF11D7"/>
    <w:rsid w:val="00AF154A"/>
    <w:rsid w:val="00AF15F7"/>
    <w:rsid w:val="00AF1E6A"/>
    <w:rsid w:val="00AF1F62"/>
    <w:rsid w:val="00AF1F78"/>
    <w:rsid w:val="00AF210D"/>
    <w:rsid w:val="00AF2158"/>
    <w:rsid w:val="00AF2229"/>
    <w:rsid w:val="00AF222D"/>
    <w:rsid w:val="00AF2262"/>
    <w:rsid w:val="00AF2501"/>
    <w:rsid w:val="00AF25EC"/>
    <w:rsid w:val="00AF27C1"/>
    <w:rsid w:val="00AF283A"/>
    <w:rsid w:val="00AF2AB5"/>
    <w:rsid w:val="00AF2C98"/>
    <w:rsid w:val="00AF3012"/>
    <w:rsid w:val="00AF34D2"/>
    <w:rsid w:val="00AF3783"/>
    <w:rsid w:val="00AF3C93"/>
    <w:rsid w:val="00AF3E0C"/>
    <w:rsid w:val="00AF4239"/>
    <w:rsid w:val="00AF43D4"/>
    <w:rsid w:val="00AF4480"/>
    <w:rsid w:val="00AF4928"/>
    <w:rsid w:val="00AF4944"/>
    <w:rsid w:val="00AF4D0B"/>
    <w:rsid w:val="00AF4EC7"/>
    <w:rsid w:val="00AF512C"/>
    <w:rsid w:val="00AF58C5"/>
    <w:rsid w:val="00AF5C3B"/>
    <w:rsid w:val="00AF5F10"/>
    <w:rsid w:val="00AF6414"/>
    <w:rsid w:val="00AF6670"/>
    <w:rsid w:val="00AF760B"/>
    <w:rsid w:val="00AF7C1F"/>
    <w:rsid w:val="00AF7DF1"/>
    <w:rsid w:val="00AF7E11"/>
    <w:rsid w:val="00B0017D"/>
    <w:rsid w:val="00B00870"/>
    <w:rsid w:val="00B009C7"/>
    <w:rsid w:val="00B01016"/>
    <w:rsid w:val="00B010E4"/>
    <w:rsid w:val="00B012D0"/>
    <w:rsid w:val="00B01507"/>
    <w:rsid w:val="00B01630"/>
    <w:rsid w:val="00B01D99"/>
    <w:rsid w:val="00B0202F"/>
    <w:rsid w:val="00B024C0"/>
    <w:rsid w:val="00B02617"/>
    <w:rsid w:val="00B0267C"/>
    <w:rsid w:val="00B02923"/>
    <w:rsid w:val="00B02A1E"/>
    <w:rsid w:val="00B02F2C"/>
    <w:rsid w:val="00B03228"/>
    <w:rsid w:val="00B03372"/>
    <w:rsid w:val="00B034F8"/>
    <w:rsid w:val="00B038DF"/>
    <w:rsid w:val="00B03ED5"/>
    <w:rsid w:val="00B0434E"/>
    <w:rsid w:val="00B046C6"/>
    <w:rsid w:val="00B04A23"/>
    <w:rsid w:val="00B04C17"/>
    <w:rsid w:val="00B052DA"/>
    <w:rsid w:val="00B0530B"/>
    <w:rsid w:val="00B05991"/>
    <w:rsid w:val="00B05C65"/>
    <w:rsid w:val="00B05FAE"/>
    <w:rsid w:val="00B0639A"/>
    <w:rsid w:val="00B0685E"/>
    <w:rsid w:val="00B068C0"/>
    <w:rsid w:val="00B06B2A"/>
    <w:rsid w:val="00B07049"/>
    <w:rsid w:val="00B0751B"/>
    <w:rsid w:val="00B0756B"/>
    <w:rsid w:val="00B07B23"/>
    <w:rsid w:val="00B07D0F"/>
    <w:rsid w:val="00B10643"/>
    <w:rsid w:val="00B10807"/>
    <w:rsid w:val="00B1096A"/>
    <w:rsid w:val="00B10A40"/>
    <w:rsid w:val="00B10BAC"/>
    <w:rsid w:val="00B10DF3"/>
    <w:rsid w:val="00B11349"/>
    <w:rsid w:val="00B1159F"/>
    <w:rsid w:val="00B115C8"/>
    <w:rsid w:val="00B11BC2"/>
    <w:rsid w:val="00B11F30"/>
    <w:rsid w:val="00B11FF0"/>
    <w:rsid w:val="00B12036"/>
    <w:rsid w:val="00B120D1"/>
    <w:rsid w:val="00B12B56"/>
    <w:rsid w:val="00B12E81"/>
    <w:rsid w:val="00B1359F"/>
    <w:rsid w:val="00B1393B"/>
    <w:rsid w:val="00B13C3E"/>
    <w:rsid w:val="00B140CC"/>
    <w:rsid w:val="00B14181"/>
    <w:rsid w:val="00B1434A"/>
    <w:rsid w:val="00B1472F"/>
    <w:rsid w:val="00B14BD9"/>
    <w:rsid w:val="00B15338"/>
    <w:rsid w:val="00B1554A"/>
    <w:rsid w:val="00B1634B"/>
    <w:rsid w:val="00B164C3"/>
    <w:rsid w:val="00B16C6F"/>
    <w:rsid w:val="00B16CE5"/>
    <w:rsid w:val="00B16E36"/>
    <w:rsid w:val="00B17255"/>
    <w:rsid w:val="00B17372"/>
    <w:rsid w:val="00B17547"/>
    <w:rsid w:val="00B17899"/>
    <w:rsid w:val="00B1793D"/>
    <w:rsid w:val="00B17B74"/>
    <w:rsid w:val="00B17EBC"/>
    <w:rsid w:val="00B17F9B"/>
    <w:rsid w:val="00B20178"/>
    <w:rsid w:val="00B20453"/>
    <w:rsid w:val="00B20D6F"/>
    <w:rsid w:val="00B20F98"/>
    <w:rsid w:val="00B2143E"/>
    <w:rsid w:val="00B21529"/>
    <w:rsid w:val="00B219CC"/>
    <w:rsid w:val="00B21C76"/>
    <w:rsid w:val="00B21F9A"/>
    <w:rsid w:val="00B22509"/>
    <w:rsid w:val="00B230FC"/>
    <w:rsid w:val="00B233A4"/>
    <w:rsid w:val="00B23403"/>
    <w:rsid w:val="00B234C2"/>
    <w:rsid w:val="00B23A5C"/>
    <w:rsid w:val="00B23BCF"/>
    <w:rsid w:val="00B23DDD"/>
    <w:rsid w:val="00B2403E"/>
    <w:rsid w:val="00B247B0"/>
    <w:rsid w:val="00B248AD"/>
    <w:rsid w:val="00B24AB1"/>
    <w:rsid w:val="00B24FC4"/>
    <w:rsid w:val="00B2524D"/>
    <w:rsid w:val="00B25317"/>
    <w:rsid w:val="00B254B4"/>
    <w:rsid w:val="00B2572B"/>
    <w:rsid w:val="00B25D57"/>
    <w:rsid w:val="00B26306"/>
    <w:rsid w:val="00B263A3"/>
    <w:rsid w:val="00B2650A"/>
    <w:rsid w:val="00B267AD"/>
    <w:rsid w:val="00B27A92"/>
    <w:rsid w:val="00B27E0D"/>
    <w:rsid w:val="00B27EF3"/>
    <w:rsid w:val="00B27FF1"/>
    <w:rsid w:val="00B30016"/>
    <w:rsid w:val="00B301BB"/>
    <w:rsid w:val="00B3045C"/>
    <w:rsid w:val="00B30468"/>
    <w:rsid w:val="00B30478"/>
    <w:rsid w:val="00B30DDF"/>
    <w:rsid w:val="00B30E60"/>
    <w:rsid w:val="00B30E80"/>
    <w:rsid w:val="00B311EB"/>
    <w:rsid w:val="00B31573"/>
    <w:rsid w:val="00B31589"/>
    <w:rsid w:val="00B3170F"/>
    <w:rsid w:val="00B31ACE"/>
    <w:rsid w:val="00B31AF2"/>
    <w:rsid w:val="00B31EB5"/>
    <w:rsid w:val="00B322DC"/>
    <w:rsid w:val="00B32406"/>
    <w:rsid w:val="00B32448"/>
    <w:rsid w:val="00B324C7"/>
    <w:rsid w:val="00B32620"/>
    <w:rsid w:val="00B329BA"/>
    <w:rsid w:val="00B32CC6"/>
    <w:rsid w:val="00B3302B"/>
    <w:rsid w:val="00B330E4"/>
    <w:rsid w:val="00B334AD"/>
    <w:rsid w:val="00B33596"/>
    <w:rsid w:val="00B33990"/>
    <w:rsid w:val="00B33B9A"/>
    <w:rsid w:val="00B33DEF"/>
    <w:rsid w:val="00B34A37"/>
    <w:rsid w:val="00B34B99"/>
    <w:rsid w:val="00B34F76"/>
    <w:rsid w:val="00B34F93"/>
    <w:rsid w:val="00B35119"/>
    <w:rsid w:val="00B3541A"/>
    <w:rsid w:val="00B35CF1"/>
    <w:rsid w:val="00B35DE3"/>
    <w:rsid w:val="00B36008"/>
    <w:rsid w:val="00B36163"/>
    <w:rsid w:val="00B362F8"/>
    <w:rsid w:val="00B36416"/>
    <w:rsid w:val="00B364B7"/>
    <w:rsid w:val="00B3691D"/>
    <w:rsid w:val="00B36E19"/>
    <w:rsid w:val="00B36E87"/>
    <w:rsid w:val="00B36FCE"/>
    <w:rsid w:val="00B3701D"/>
    <w:rsid w:val="00B371FE"/>
    <w:rsid w:val="00B379EE"/>
    <w:rsid w:val="00B37BAC"/>
    <w:rsid w:val="00B37C9D"/>
    <w:rsid w:val="00B40033"/>
    <w:rsid w:val="00B40124"/>
    <w:rsid w:val="00B401A0"/>
    <w:rsid w:val="00B401F4"/>
    <w:rsid w:val="00B40302"/>
    <w:rsid w:val="00B409D5"/>
    <w:rsid w:val="00B40F50"/>
    <w:rsid w:val="00B40F6D"/>
    <w:rsid w:val="00B41371"/>
    <w:rsid w:val="00B41539"/>
    <w:rsid w:val="00B42058"/>
    <w:rsid w:val="00B421C1"/>
    <w:rsid w:val="00B426C1"/>
    <w:rsid w:val="00B4280E"/>
    <w:rsid w:val="00B42A4F"/>
    <w:rsid w:val="00B4329B"/>
    <w:rsid w:val="00B436FA"/>
    <w:rsid w:val="00B43889"/>
    <w:rsid w:val="00B43932"/>
    <w:rsid w:val="00B43DC8"/>
    <w:rsid w:val="00B4444D"/>
    <w:rsid w:val="00B446B7"/>
    <w:rsid w:val="00B447EB"/>
    <w:rsid w:val="00B44F4E"/>
    <w:rsid w:val="00B450F7"/>
    <w:rsid w:val="00B45155"/>
    <w:rsid w:val="00B45340"/>
    <w:rsid w:val="00B45378"/>
    <w:rsid w:val="00B45B80"/>
    <w:rsid w:val="00B45C69"/>
    <w:rsid w:val="00B45C92"/>
    <w:rsid w:val="00B45CEF"/>
    <w:rsid w:val="00B45EC8"/>
    <w:rsid w:val="00B46866"/>
    <w:rsid w:val="00B46B07"/>
    <w:rsid w:val="00B46F6B"/>
    <w:rsid w:val="00B471B4"/>
    <w:rsid w:val="00B47757"/>
    <w:rsid w:val="00B4778E"/>
    <w:rsid w:val="00B47900"/>
    <w:rsid w:val="00B503DC"/>
    <w:rsid w:val="00B50471"/>
    <w:rsid w:val="00B5052C"/>
    <w:rsid w:val="00B50744"/>
    <w:rsid w:val="00B50AAA"/>
    <w:rsid w:val="00B50BEE"/>
    <w:rsid w:val="00B51782"/>
    <w:rsid w:val="00B51A71"/>
    <w:rsid w:val="00B51C0A"/>
    <w:rsid w:val="00B51FED"/>
    <w:rsid w:val="00B5216A"/>
    <w:rsid w:val="00B522AE"/>
    <w:rsid w:val="00B522CE"/>
    <w:rsid w:val="00B524A3"/>
    <w:rsid w:val="00B5277A"/>
    <w:rsid w:val="00B52BBE"/>
    <w:rsid w:val="00B52D0C"/>
    <w:rsid w:val="00B52F0B"/>
    <w:rsid w:val="00B53127"/>
    <w:rsid w:val="00B5396C"/>
    <w:rsid w:val="00B542AE"/>
    <w:rsid w:val="00B54D93"/>
    <w:rsid w:val="00B54E1D"/>
    <w:rsid w:val="00B5578D"/>
    <w:rsid w:val="00B557C8"/>
    <w:rsid w:val="00B55951"/>
    <w:rsid w:val="00B55AEB"/>
    <w:rsid w:val="00B55C81"/>
    <w:rsid w:val="00B55EDF"/>
    <w:rsid w:val="00B55F89"/>
    <w:rsid w:val="00B560A7"/>
    <w:rsid w:val="00B56724"/>
    <w:rsid w:val="00B573E7"/>
    <w:rsid w:val="00B60288"/>
    <w:rsid w:val="00B603A8"/>
    <w:rsid w:val="00B60C17"/>
    <w:rsid w:val="00B60F9F"/>
    <w:rsid w:val="00B6107B"/>
    <w:rsid w:val="00B61262"/>
    <w:rsid w:val="00B6128E"/>
    <w:rsid w:val="00B612E6"/>
    <w:rsid w:val="00B61641"/>
    <w:rsid w:val="00B618A6"/>
    <w:rsid w:val="00B61D2E"/>
    <w:rsid w:val="00B6247D"/>
    <w:rsid w:val="00B627E1"/>
    <w:rsid w:val="00B62A09"/>
    <w:rsid w:val="00B62ADD"/>
    <w:rsid w:val="00B62D59"/>
    <w:rsid w:val="00B631F3"/>
    <w:rsid w:val="00B636DD"/>
    <w:rsid w:val="00B63C2F"/>
    <w:rsid w:val="00B63EAD"/>
    <w:rsid w:val="00B648AA"/>
    <w:rsid w:val="00B64A53"/>
    <w:rsid w:val="00B64C9F"/>
    <w:rsid w:val="00B64D11"/>
    <w:rsid w:val="00B64D35"/>
    <w:rsid w:val="00B653A1"/>
    <w:rsid w:val="00B654D2"/>
    <w:rsid w:val="00B65773"/>
    <w:rsid w:val="00B65D53"/>
    <w:rsid w:val="00B65FEF"/>
    <w:rsid w:val="00B66015"/>
    <w:rsid w:val="00B6628B"/>
    <w:rsid w:val="00B66677"/>
    <w:rsid w:val="00B668FA"/>
    <w:rsid w:val="00B66FFB"/>
    <w:rsid w:val="00B67520"/>
    <w:rsid w:val="00B676BE"/>
    <w:rsid w:val="00B67995"/>
    <w:rsid w:val="00B67BA6"/>
    <w:rsid w:val="00B67D09"/>
    <w:rsid w:val="00B70017"/>
    <w:rsid w:val="00B7036A"/>
    <w:rsid w:val="00B7045D"/>
    <w:rsid w:val="00B7061A"/>
    <w:rsid w:val="00B707D6"/>
    <w:rsid w:val="00B70A38"/>
    <w:rsid w:val="00B70B50"/>
    <w:rsid w:val="00B70C17"/>
    <w:rsid w:val="00B70D99"/>
    <w:rsid w:val="00B71150"/>
    <w:rsid w:val="00B711E9"/>
    <w:rsid w:val="00B71BE5"/>
    <w:rsid w:val="00B72119"/>
    <w:rsid w:val="00B721B4"/>
    <w:rsid w:val="00B721EC"/>
    <w:rsid w:val="00B722AD"/>
    <w:rsid w:val="00B72663"/>
    <w:rsid w:val="00B72715"/>
    <w:rsid w:val="00B72732"/>
    <w:rsid w:val="00B7287E"/>
    <w:rsid w:val="00B72897"/>
    <w:rsid w:val="00B72B35"/>
    <w:rsid w:val="00B7397C"/>
    <w:rsid w:val="00B73CEC"/>
    <w:rsid w:val="00B73E31"/>
    <w:rsid w:val="00B73E9D"/>
    <w:rsid w:val="00B740FD"/>
    <w:rsid w:val="00B7418A"/>
    <w:rsid w:val="00B74663"/>
    <w:rsid w:val="00B74AE9"/>
    <w:rsid w:val="00B7500F"/>
    <w:rsid w:val="00B75198"/>
    <w:rsid w:val="00B75605"/>
    <w:rsid w:val="00B75681"/>
    <w:rsid w:val="00B75C8D"/>
    <w:rsid w:val="00B75FF1"/>
    <w:rsid w:val="00B760A9"/>
    <w:rsid w:val="00B761C9"/>
    <w:rsid w:val="00B761DF"/>
    <w:rsid w:val="00B76216"/>
    <w:rsid w:val="00B762E5"/>
    <w:rsid w:val="00B763BF"/>
    <w:rsid w:val="00B7652E"/>
    <w:rsid w:val="00B766B0"/>
    <w:rsid w:val="00B76C68"/>
    <w:rsid w:val="00B76CFB"/>
    <w:rsid w:val="00B76DC1"/>
    <w:rsid w:val="00B76EB4"/>
    <w:rsid w:val="00B774DE"/>
    <w:rsid w:val="00B77A90"/>
    <w:rsid w:val="00B77EF2"/>
    <w:rsid w:val="00B80665"/>
    <w:rsid w:val="00B80911"/>
    <w:rsid w:val="00B80B56"/>
    <w:rsid w:val="00B80F97"/>
    <w:rsid w:val="00B8112F"/>
    <w:rsid w:val="00B819B1"/>
    <w:rsid w:val="00B81AA3"/>
    <w:rsid w:val="00B81CB4"/>
    <w:rsid w:val="00B81EAF"/>
    <w:rsid w:val="00B81F0B"/>
    <w:rsid w:val="00B81F61"/>
    <w:rsid w:val="00B82FD5"/>
    <w:rsid w:val="00B83015"/>
    <w:rsid w:val="00B83418"/>
    <w:rsid w:val="00B83429"/>
    <w:rsid w:val="00B83928"/>
    <w:rsid w:val="00B83CB4"/>
    <w:rsid w:val="00B83D25"/>
    <w:rsid w:val="00B841D0"/>
    <w:rsid w:val="00B84744"/>
    <w:rsid w:val="00B849B9"/>
    <w:rsid w:val="00B84AE8"/>
    <w:rsid w:val="00B84B23"/>
    <w:rsid w:val="00B84C35"/>
    <w:rsid w:val="00B84D11"/>
    <w:rsid w:val="00B84DD5"/>
    <w:rsid w:val="00B85046"/>
    <w:rsid w:val="00B85063"/>
    <w:rsid w:val="00B850CF"/>
    <w:rsid w:val="00B85191"/>
    <w:rsid w:val="00B851E3"/>
    <w:rsid w:val="00B8557B"/>
    <w:rsid w:val="00B8587C"/>
    <w:rsid w:val="00B85D58"/>
    <w:rsid w:val="00B86311"/>
    <w:rsid w:val="00B864D8"/>
    <w:rsid w:val="00B86801"/>
    <w:rsid w:val="00B86E19"/>
    <w:rsid w:val="00B8766D"/>
    <w:rsid w:val="00B87B36"/>
    <w:rsid w:val="00B87BC2"/>
    <w:rsid w:val="00B90625"/>
    <w:rsid w:val="00B90BAB"/>
    <w:rsid w:val="00B90CE6"/>
    <w:rsid w:val="00B90EBC"/>
    <w:rsid w:val="00B912B5"/>
    <w:rsid w:val="00B91355"/>
    <w:rsid w:val="00B9140D"/>
    <w:rsid w:val="00B91599"/>
    <w:rsid w:val="00B917FD"/>
    <w:rsid w:val="00B919CA"/>
    <w:rsid w:val="00B91E10"/>
    <w:rsid w:val="00B91E6F"/>
    <w:rsid w:val="00B91E7F"/>
    <w:rsid w:val="00B92AC3"/>
    <w:rsid w:val="00B92B44"/>
    <w:rsid w:val="00B92C89"/>
    <w:rsid w:val="00B93312"/>
    <w:rsid w:val="00B933DE"/>
    <w:rsid w:val="00B93458"/>
    <w:rsid w:val="00B9351D"/>
    <w:rsid w:val="00B93CFE"/>
    <w:rsid w:val="00B93D1A"/>
    <w:rsid w:val="00B942C9"/>
    <w:rsid w:val="00B952BA"/>
    <w:rsid w:val="00B954CD"/>
    <w:rsid w:val="00B95939"/>
    <w:rsid w:val="00B95A9F"/>
    <w:rsid w:val="00B95CEF"/>
    <w:rsid w:val="00B95DF1"/>
    <w:rsid w:val="00B96360"/>
    <w:rsid w:val="00B965BC"/>
    <w:rsid w:val="00B967DB"/>
    <w:rsid w:val="00B9686D"/>
    <w:rsid w:val="00B96AF7"/>
    <w:rsid w:val="00B96EE3"/>
    <w:rsid w:val="00B96FE8"/>
    <w:rsid w:val="00B97551"/>
    <w:rsid w:val="00B97882"/>
    <w:rsid w:val="00B97945"/>
    <w:rsid w:val="00B97BC7"/>
    <w:rsid w:val="00B97E00"/>
    <w:rsid w:val="00BA09D3"/>
    <w:rsid w:val="00BA0A0E"/>
    <w:rsid w:val="00BA13A2"/>
    <w:rsid w:val="00BA15A2"/>
    <w:rsid w:val="00BA1AB3"/>
    <w:rsid w:val="00BA1FBC"/>
    <w:rsid w:val="00BA2817"/>
    <w:rsid w:val="00BA282C"/>
    <w:rsid w:val="00BA2AC0"/>
    <w:rsid w:val="00BA2C6E"/>
    <w:rsid w:val="00BA2D25"/>
    <w:rsid w:val="00BA2F69"/>
    <w:rsid w:val="00BA3538"/>
    <w:rsid w:val="00BA3903"/>
    <w:rsid w:val="00BA3C10"/>
    <w:rsid w:val="00BA3E37"/>
    <w:rsid w:val="00BA404C"/>
    <w:rsid w:val="00BA4066"/>
    <w:rsid w:val="00BA42FE"/>
    <w:rsid w:val="00BA48C1"/>
    <w:rsid w:val="00BA49F3"/>
    <w:rsid w:val="00BA4B4B"/>
    <w:rsid w:val="00BA5181"/>
    <w:rsid w:val="00BA5378"/>
    <w:rsid w:val="00BA551F"/>
    <w:rsid w:val="00BA5708"/>
    <w:rsid w:val="00BA57B0"/>
    <w:rsid w:val="00BA5C25"/>
    <w:rsid w:val="00BA5EE3"/>
    <w:rsid w:val="00BA61FC"/>
    <w:rsid w:val="00BA6694"/>
    <w:rsid w:val="00BA6810"/>
    <w:rsid w:val="00BA68BE"/>
    <w:rsid w:val="00BA69FB"/>
    <w:rsid w:val="00BA6AE9"/>
    <w:rsid w:val="00BA6C76"/>
    <w:rsid w:val="00BA6E28"/>
    <w:rsid w:val="00BA7AA9"/>
    <w:rsid w:val="00BA7E2F"/>
    <w:rsid w:val="00BB0507"/>
    <w:rsid w:val="00BB072B"/>
    <w:rsid w:val="00BB0757"/>
    <w:rsid w:val="00BB0888"/>
    <w:rsid w:val="00BB0944"/>
    <w:rsid w:val="00BB0B78"/>
    <w:rsid w:val="00BB1236"/>
    <w:rsid w:val="00BB1478"/>
    <w:rsid w:val="00BB14B6"/>
    <w:rsid w:val="00BB1B54"/>
    <w:rsid w:val="00BB1C72"/>
    <w:rsid w:val="00BB1D7D"/>
    <w:rsid w:val="00BB2A0B"/>
    <w:rsid w:val="00BB2EFF"/>
    <w:rsid w:val="00BB2F1F"/>
    <w:rsid w:val="00BB2F8F"/>
    <w:rsid w:val="00BB31D2"/>
    <w:rsid w:val="00BB31F5"/>
    <w:rsid w:val="00BB4104"/>
    <w:rsid w:val="00BB4192"/>
    <w:rsid w:val="00BB4358"/>
    <w:rsid w:val="00BB464C"/>
    <w:rsid w:val="00BB46BF"/>
    <w:rsid w:val="00BB472D"/>
    <w:rsid w:val="00BB4841"/>
    <w:rsid w:val="00BB48D9"/>
    <w:rsid w:val="00BB4C46"/>
    <w:rsid w:val="00BB4ED3"/>
    <w:rsid w:val="00BB4F85"/>
    <w:rsid w:val="00BB5161"/>
    <w:rsid w:val="00BB5372"/>
    <w:rsid w:val="00BB5426"/>
    <w:rsid w:val="00BB5604"/>
    <w:rsid w:val="00BB596D"/>
    <w:rsid w:val="00BB5F09"/>
    <w:rsid w:val="00BB65E2"/>
    <w:rsid w:val="00BB6713"/>
    <w:rsid w:val="00BB69C3"/>
    <w:rsid w:val="00BB69E5"/>
    <w:rsid w:val="00BB6CCC"/>
    <w:rsid w:val="00BB6E03"/>
    <w:rsid w:val="00BB71A1"/>
    <w:rsid w:val="00BB748E"/>
    <w:rsid w:val="00BB7778"/>
    <w:rsid w:val="00BB79F8"/>
    <w:rsid w:val="00BB7A89"/>
    <w:rsid w:val="00BC004D"/>
    <w:rsid w:val="00BC00D0"/>
    <w:rsid w:val="00BC02A4"/>
    <w:rsid w:val="00BC03AE"/>
    <w:rsid w:val="00BC03D3"/>
    <w:rsid w:val="00BC0536"/>
    <w:rsid w:val="00BC07D9"/>
    <w:rsid w:val="00BC0975"/>
    <w:rsid w:val="00BC0AE9"/>
    <w:rsid w:val="00BC0C6E"/>
    <w:rsid w:val="00BC0CCC"/>
    <w:rsid w:val="00BC0E99"/>
    <w:rsid w:val="00BC100A"/>
    <w:rsid w:val="00BC147A"/>
    <w:rsid w:val="00BC198E"/>
    <w:rsid w:val="00BC1FE7"/>
    <w:rsid w:val="00BC2100"/>
    <w:rsid w:val="00BC2550"/>
    <w:rsid w:val="00BC2560"/>
    <w:rsid w:val="00BC27AF"/>
    <w:rsid w:val="00BC2AC3"/>
    <w:rsid w:val="00BC2E9A"/>
    <w:rsid w:val="00BC2F54"/>
    <w:rsid w:val="00BC30EA"/>
    <w:rsid w:val="00BC3976"/>
    <w:rsid w:val="00BC3E86"/>
    <w:rsid w:val="00BC487F"/>
    <w:rsid w:val="00BC4A31"/>
    <w:rsid w:val="00BC4BF2"/>
    <w:rsid w:val="00BC4C76"/>
    <w:rsid w:val="00BC4FC2"/>
    <w:rsid w:val="00BC50E3"/>
    <w:rsid w:val="00BC5A83"/>
    <w:rsid w:val="00BC5CAE"/>
    <w:rsid w:val="00BC5CD3"/>
    <w:rsid w:val="00BC60FB"/>
    <w:rsid w:val="00BC65B2"/>
    <w:rsid w:val="00BC65FA"/>
    <w:rsid w:val="00BC6777"/>
    <w:rsid w:val="00BC67E1"/>
    <w:rsid w:val="00BC6B54"/>
    <w:rsid w:val="00BC7512"/>
    <w:rsid w:val="00BC7A71"/>
    <w:rsid w:val="00BC7B43"/>
    <w:rsid w:val="00BC7E28"/>
    <w:rsid w:val="00BC7EF2"/>
    <w:rsid w:val="00BD0065"/>
    <w:rsid w:val="00BD00B5"/>
    <w:rsid w:val="00BD0395"/>
    <w:rsid w:val="00BD07C2"/>
    <w:rsid w:val="00BD0AA6"/>
    <w:rsid w:val="00BD0E2E"/>
    <w:rsid w:val="00BD128E"/>
    <w:rsid w:val="00BD13D7"/>
    <w:rsid w:val="00BD14C7"/>
    <w:rsid w:val="00BD15DE"/>
    <w:rsid w:val="00BD1C3D"/>
    <w:rsid w:val="00BD1F24"/>
    <w:rsid w:val="00BD2040"/>
    <w:rsid w:val="00BD2067"/>
    <w:rsid w:val="00BD2B3A"/>
    <w:rsid w:val="00BD2C17"/>
    <w:rsid w:val="00BD2C73"/>
    <w:rsid w:val="00BD2DE1"/>
    <w:rsid w:val="00BD2E04"/>
    <w:rsid w:val="00BD2FA1"/>
    <w:rsid w:val="00BD319D"/>
    <w:rsid w:val="00BD31B0"/>
    <w:rsid w:val="00BD31FD"/>
    <w:rsid w:val="00BD3200"/>
    <w:rsid w:val="00BD34CE"/>
    <w:rsid w:val="00BD3699"/>
    <w:rsid w:val="00BD3857"/>
    <w:rsid w:val="00BD3BA9"/>
    <w:rsid w:val="00BD3DB1"/>
    <w:rsid w:val="00BD3EAF"/>
    <w:rsid w:val="00BD419B"/>
    <w:rsid w:val="00BD41C9"/>
    <w:rsid w:val="00BD41CE"/>
    <w:rsid w:val="00BD46F1"/>
    <w:rsid w:val="00BD4BF7"/>
    <w:rsid w:val="00BD4C0F"/>
    <w:rsid w:val="00BD4FF8"/>
    <w:rsid w:val="00BD53B1"/>
    <w:rsid w:val="00BD5831"/>
    <w:rsid w:val="00BD5BB9"/>
    <w:rsid w:val="00BD5CA2"/>
    <w:rsid w:val="00BD5DC9"/>
    <w:rsid w:val="00BD5DEC"/>
    <w:rsid w:val="00BD6594"/>
    <w:rsid w:val="00BD697A"/>
    <w:rsid w:val="00BD6DAB"/>
    <w:rsid w:val="00BD6E8F"/>
    <w:rsid w:val="00BD7068"/>
    <w:rsid w:val="00BD7074"/>
    <w:rsid w:val="00BD71C0"/>
    <w:rsid w:val="00BD7EA2"/>
    <w:rsid w:val="00BD7EC3"/>
    <w:rsid w:val="00BE0198"/>
    <w:rsid w:val="00BE023E"/>
    <w:rsid w:val="00BE026F"/>
    <w:rsid w:val="00BE03CC"/>
    <w:rsid w:val="00BE0794"/>
    <w:rsid w:val="00BE0CA5"/>
    <w:rsid w:val="00BE13F7"/>
    <w:rsid w:val="00BE16B7"/>
    <w:rsid w:val="00BE1A3F"/>
    <w:rsid w:val="00BE1BC5"/>
    <w:rsid w:val="00BE1F49"/>
    <w:rsid w:val="00BE219A"/>
    <w:rsid w:val="00BE28FB"/>
    <w:rsid w:val="00BE29E8"/>
    <w:rsid w:val="00BE2A11"/>
    <w:rsid w:val="00BE2AD5"/>
    <w:rsid w:val="00BE2C37"/>
    <w:rsid w:val="00BE2C42"/>
    <w:rsid w:val="00BE2D2C"/>
    <w:rsid w:val="00BE3362"/>
    <w:rsid w:val="00BE33E3"/>
    <w:rsid w:val="00BE3ADD"/>
    <w:rsid w:val="00BE3B81"/>
    <w:rsid w:val="00BE3EB2"/>
    <w:rsid w:val="00BE40DB"/>
    <w:rsid w:val="00BE423A"/>
    <w:rsid w:val="00BE443D"/>
    <w:rsid w:val="00BE4626"/>
    <w:rsid w:val="00BE491F"/>
    <w:rsid w:val="00BE4962"/>
    <w:rsid w:val="00BE499B"/>
    <w:rsid w:val="00BE4B2F"/>
    <w:rsid w:val="00BE4D09"/>
    <w:rsid w:val="00BE5C49"/>
    <w:rsid w:val="00BE5ECE"/>
    <w:rsid w:val="00BE5FB6"/>
    <w:rsid w:val="00BE5FFA"/>
    <w:rsid w:val="00BE6045"/>
    <w:rsid w:val="00BE655A"/>
    <w:rsid w:val="00BE67D7"/>
    <w:rsid w:val="00BE684F"/>
    <w:rsid w:val="00BE6BDB"/>
    <w:rsid w:val="00BE6C14"/>
    <w:rsid w:val="00BE6E6B"/>
    <w:rsid w:val="00BE6EA9"/>
    <w:rsid w:val="00BE74E8"/>
    <w:rsid w:val="00BE7567"/>
    <w:rsid w:val="00BE7A98"/>
    <w:rsid w:val="00BE7C6A"/>
    <w:rsid w:val="00BE7DCF"/>
    <w:rsid w:val="00BF05B6"/>
    <w:rsid w:val="00BF0A90"/>
    <w:rsid w:val="00BF0C0B"/>
    <w:rsid w:val="00BF1044"/>
    <w:rsid w:val="00BF159B"/>
    <w:rsid w:val="00BF1B38"/>
    <w:rsid w:val="00BF2448"/>
    <w:rsid w:val="00BF24D3"/>
    <w:rsid w:val="00BF27FF"/>
    <w:rsid w:val="00BF2BDC"/>
    <w:rsid w:val="00BF2CE3"/>
    <w:rsid w:val="00BF311D"/>
    <w:rsid w:val="00BF316B"/>
    <w:rsid w:val="00BF32CF"/>
    <w:rsid w:val="00BF385B"/>
    <w:rsid w:val="00BF3B0A"/>
    <w:rsid w:val="00BF3BCB"/>
    <w:rsid w:val="00BF3D3D"/>
    <w:rsid w:val="00BF3D83"/>
    <w:rsid w:val="00BF3EE3"/>
    <w:rsid w:val="00BF404C"/>
    <w:rsid w:val="00BF42CD"/>
    <w:rsid w:val="00BF49E0"/>
    <w:rsid w:val="00BF4A67"/>
    <w:rsid w:val="00BF511C"/>
    <w:rsid w:val="00BF544D"/>
    <w:rsid w:val="00BF598C"/>
    <w:rsid w:val="00BF5F8D"/>
    <w:rsid w:val="00BF61C6"/>
    <w:rsid w:val="00BF6CFD"/>
    <w:rsid w:val="00BF7250"/>
    <w:rsid w:val="00BF74A2"/>
    <w:rsid w:val="00BF7601"/>
    <w:rsid w:val="00BF7762"/>
    <w:rsid w:val="00BF78E5"/>
    <w:rsid w:val="00C00264"/>
    <w:rsid w:val="00C007B8"/>
    <w:rsid w:val="00C00895"/>
    <w:rsid w:val="00C00CE5"/>
    <w:rsid w:val="00C00D9B"/>
    <w:rsid w:val="00C01510"/>
    <w:rsid w:val="00C01A5F"/>
    <w:rsid w:val="00C01A7F"/>
    <w:rsid w:val="00C01F86"/>
    <w:rsid w:val="00C0205E"/>
    <w:rsid w:val="00C02639"/>
    <w:rsid w:val="00C02720"/>
    <w:rsid w:val="00C02AB3"/>
    <w:rsid w:val="00C02ACD"/>
    <w:rsid w:val="00C02E71"/>
    <w:rsid w:val="00C0352D"/>
    <w:rsid w:val="00C035ED"/>
    <w:rsid w:val="00C035F1"/>
    <w:rsid w:val="00C03A41"/>
    <w:rsid w:val="00C03A7B"/>
    <w:rsid w:val="00C03ABA"/>
    <w:rsid w:val="00C03C54"/>
    <w:rsid w:val="00C03D72"/>
    <w:rsid w:val="00C041FD"/>
    <w:rsid w:val="00C042A8"/>
    <w:rsid w:val="00C042B9"/>
    <w:rsid w:val="00C04317"/>
    <w:rsid w:val="00C04589"/>
    <w:rsid w:val="00C04592"/>
    <w:rsid w:val="00C045BC"/>
    <w:rsid w:val="00C045E0"/>
    <w:rsid w:val="00C04615"/>
    <w:rsid w:val="00C04621"/>
    <w:rsid w:val="00C0464D"/>
    <w:rsid w:val="00C04919"/>
    <w:rsid w:val="00C0495B"/>
    <w:rsid w:val="00C0498B"/>
    <w:rsid w:val="00C04CEF"/>
    <w:rsid w:val="00C053F5"/>
    <w:rsid w:val="00C05771"/>
    <w:rsid w:val="00C05A50"/>
    <w:rsid w:val="00C05C50"/>
    <w:rsid w:val="00C06083"/>
    <w:rsid w:val="00C06454"/>
    <w:rsid w:val="00C06693"/>
    <w:rsid w:val="00C06966"/>
    <w:rsid w:val="00C06E61"/>
    <w:rsid w:val="00C06F69"/>
    <w:rsid w:val="00C07452"/>
    <w:rsid w:val="00C074B2"/>
    <w:rsid w:val="00C07550"/>
    <w:rsid w:val="00C078F4"/>
    <w:rsid w:val="00C079B1"/>
    <w:rsid w:val="00C07DDF"/>
    <w:rsid w:val="00C07F05"/>
    <w:rsid w:val="00C100C2"/>
    <w:rsid w:val="00C1010F"/>
    <w:rsid w:val="00C10591"/>
    <w:rsid w:val="00C106B8"/>
    <w:rsid w:val="00C108BA"/>
    <w:rsid w:val="00C10C1C"/>
    <w:rsid w:val="00C10CA9"/>
    <w:rsid w:val="00C10F85"/>
    <w:rsid w:val="00C11051"/>
    <w:rsid w:val="00C11346"/>
    <w:rsid w:val="00C11778"/>
    <w:rsid w:val="00C11BC0"/>
    <w:rsid w:val="00C11C19"/>
    <w:rsid w:val="00C11CB9"/>
    <w:rsid w:val="00C1205E"/>
    <w:rsid w:val="00C120AC"/>
    <w:rsid w:val="00C12203"/>
    <w:rsid w:val="00C1241B"/>
    <w:rsid w:val="00C1256E"/>
    <w:rsid w:val="00C1267C"/>
    <w:rsid w:val="00C12EDB"/>
    <w:rsid w:val="00C131F7"/>
    <w:rsid w:val="00C133D1"/>
    <w:rsid w:val="00C14576"/>
    <w:rsid w:val="00C1471D"/>
    <w:rsid w:val="00C14A3D"/>
    <w:rsid w:val="00C14F29"/>
    <w:rsid w:val="00C15173"/>
    <w:rsid w:val="00C15446"/>
    <w:rsid w:val="00C15A3C"/>
    <w:rsid w:val="00C15ABA"/>
    <w:rsid w:val="00C15C54"/>
    <w:rsid w:val="00C15D5F"/>
    <w:rsid w:val="00C15D97"/>
    <w:rsid w:val="00C160BC"/>
    <w:rsid w:val="00C1621C"/>
    <w:rsid w:val="00C1623D"/>
    <w:rsid w:val="00C165CF"/>
    <w:rsid w:val="00C1674B"/>
    <w:rsid w:val="00C167EF"/>
    <w:rsid w:val="00C16990"/>
    <w:rsid w:val="00C16BB0"/>
    <w:rsid w:val="00C16D3F"/>
    <w:rsid w:val="00C17688"/>
    <w:rsid w:val="00C17DF5"/>
    <w:rsid w:val="00C17E2A"/>
    <w:rsid w:val="00C17F68"/>
    <w:rsid w:val="00C20039"/>
    <w:rsid w:val="00C20548"/>
    <w:rsid w:val="00C20772"/>
    <w:rsid w:val="00C20FA8"/>
    <w:rsid w:val="00C21292"/>
    <w:rsid w:val="00C217C4"/>
    <w:rsid w:val="00C21978"/>
    <w:rsid w:val="00C21B5C"/>
    <w:rsid w:val="00C21EAC"/>
    <w:rsid w:val="00C21FD6"/>
    <w:rsid w:val="00C22007"/>
    <w:rsid w:val="00C223E7"/>
    <w:rsid w:val="00C22B2A"/>
    <w:rsid w:val="00C22D16"/>
    <w:rsid w:val="00C23212"/>
    <w:rsid w:val="00C236A9"/>
    <w:rsid w:val="00C23B24"/>
    <w:rsid w:val="00C23CB8"/>
    <w:rsid w:val="00C23CFE"/>
    <w:rsid w:val="00C23FF0"/>
    <w:rsid w:val="00C2417B"/>
    <w:rsid w:val="00C24740"/>
    <w:rsid w:val="00C247BB"/>
    <w:rsid w:val="00C24D2E"/>
    <w:rsid w:val="00C24D2F"/>
    <w:rsid w:val="00C24EC4"/>
    <w:rsid w:val="00C25369"/>
    <w:rsid w:val="00C255A4"/>
    <w:rsid w:val="00C25901"/>
    <w:rsid w:val="00C25F91"/>
    <w:rsid w:val="00C2606D"/>
    <w:rsid w:val="00C26361"/>
    <w:rsid w:val="00C26CFC"/>
    <w:rsid w:val="00C26D47"/>
    <w:rsid w:val="00C26F50"/>
    <w:rsid w:val="00C2739A"/>
    <w:rsid w:val="00C273FE"/>
    <w:rsid w:val="00C274D3"/>
    <w:rsid w:val="00C27570"/>
    <w:rsid w:val="00C27871"/>
    <w:rsid w:val="00C27918"/>
    <w:rsid w:val="00C27B51"/>
    <w:rsid w:val="00C27D35"/>
    <w:rsid w:val="00C306EF"/>
    <w:rsid w:val="00C3084E"/>
    <w:rsid w:val="00C30BE4"/>
    <w:rsid w:val="00C30C8F"/>
    <w:rsid w:val="00C30F4B"/>
    <w:rsid w:val="00C312DB"/>
    <w:rsid w:val="00C313CA"/>
    <w:rsid w:val="00C31C02"/>
    <w:rsid w:val="00C32050"/>
    <w:rsid w:val="00C32077"/>
    <w:rsid w:val="00C3231C"/>
    <w:rsid w:val="00C323E0"/>
    <w:rsid w:val="00C3273B"/>
    <w:rsid w:val="00C32912"/>
    <w:rsid w:val="00C32A5D"/>
    <w:rsid w:val="00C32A79"/>
    <w:rsid w:val="00C33098"/>
    <w:rsid w:val="00C330E1"/>
    <w:rsid w:val="00C33111"/>
    <w:rsid w:val="00C33726"/>
    <w:rsid w:val="00C33A23"/>
    <w:rsid w:val="00C33E5C"/>
    <w:rsid w:val="00C34295"/>
    <w:rsid w:val="00C34781"/>
    <w:rsid w:val="00C3493E"/>
    <w:rsid w:val="00C34A88"/>
    <w:rsid w:val="00C34F92"/>
    <w:rsid w:val="00C355B8"/>
    <w:rsid w:val="00C35A32"/>
    <w:rsid w:val="00C35CE5"/>
    <w:rsid w:val="00C35DEA"/>
    <w:rsid w:val="00C35FFA"/>
    <w:rsid w:val="00C361D8"/>
    <w:rsid w:val="00C3680D"/>
    <w:rsid w:val="00C36A2C"/>
    <w:rsid w:val="00C376CE"/>
    <w:rsid w:val="00C3797A"/>
    <w:rsid w:val="00C379ED"/>
    <w:rsid w:val="00C37C02"/>
    <w:rsid w:val="00C37FE1"/>
    <w:rsid w:val="00C404C9"/>
    <w:rsid w:val="00C40516"/>
    <w:rsid w:val="00C408FC"/>
    <w:rsid w:val="00C40977"/>
    <w:rsid w:val="00C409E0"/>
    <w:rsid w:val="00C40E70"/>
    <w:rsid w:val="00C40F24"/>
    <w:rsid w:val="00C414BE"/>
    <w:rsid w:val="00C42410"/>
    <w:rsid w:val="00C4252F"/>
    <w:rsid w:val="00C425F9"/>
    <w:rsid w:val="00C42790"/>
    <w:rsid w:val="00C42912"/>
    <w:rsid w:val="00C42D6B"/>
    <w:rsid w:val="00C430B1"/>
    <w:rsid w:val="00C43314"/>
    <w:rsid w:val="00C436A9"/>
    <w:rsid w:val="00C437FA"/>
    <w:rsid w:val="00C445F2"/>
    <w:rsid w:val="00C445FC"/>
    <w:rsid w:val="00C44682"/>
    <w:rsid w:val="00C44A16"/>
    <w:rsid w:val="00C44FEC"/>
    <w:rsid w:val="00C451E5"/>
    <w:rsid w:val="00C452A4"/>
    <w:rsid w:val="00C45455"/>
    <w:rsid w:val="00C4567D"/>
    <w:rsid w:val="00C45702"/>
    <w:rsid w:val="00C457B1"/>
    <w:rsid w:val="00C458DB"/>
    <w:rsid w:val="00C4590C"/>
    <w:rsid w:val="00C45A24"/>
    <w:rsid w:val="00C45E5F"/>
    <w:rsid w:val="00C45FC8"/>
    <w:rsid w:val="00C461CC"/>
    <w:rsid w:val="00C46AC5"/>
    <w:rsid w:val="00C46F11"/>
    <w:rsid w:val="00C476AD"/>
    <w:rsid w:val="00C477BC"/>
    <w:rsid w:val="00C47A60"/>
    <w:rsid w:val="00C47A94"/>
    <w:rsid w:val="00C5004D"/>
    <w:rsid w:val="00C502A0"/>
    <w:rsid w:val="00C502B7"/>
    <w:rsid w:val="00C5038C"/>
    <w:rsid w:val="00C50491"/>
    <w:rsid w:val="00C51083"/>
    <w:rsid w:val="00C51353"/>
    <w:rsid w:val="00C513E1"/>
    <w:rsid w:val="00C5169F"/>
    <w:rsid w:val="00C5198C"/>
    <w:rsid w:val="00C5231A"/>
    <w:rsid w:val="00C5241C"/>
    <w:rsid w:val="00C52743"/>
    <w:rsid w:val="00C528E4"/>
    <w:rsid w:val="00C52DC9"/>
    <w:rsid w:val="00C53635"/>
    <w:rsid w:val="00C53B75"/>
    <w:rsid w:val="00C53C56"/>
    <w:rsid w:val="00C53D05"/>
    <w:rsid w:val="00C54016"/>
    <w:rsid w:val="00C5431B"/>
    <w:rsid w:val="00C543C6"/>
    <w:rsid w:val="00C54766"/>
    <w:rsid w:val="00C547B2"/>
    <w:rsid w:val="00C54AAD"/>
    <w:rsid w:val="00C5553F"/>
    <w:rsid w:val="00C55886"/>
    <w:rsid w:val="00C55A69"/>
    <w:rsid w:val="00C55B32"/>
    <w:rsid w:val="00C5606A"/>
    <w:rsid w:val="00C5637A"/>
    <w:rsid w:val="00C56875"/>
    <w:rsid w:val="00C57AAE"/>
    <w:rsid w:val="00C6009B"/>
    <w:rsid w:val="00C60829"/>
    <w:rsid w:val="00C60B6A"/>
    <w:rsid w:val="00C6111F"/>
    <w:rsid w:val="00C6114C"/>
    <w:rsid w:val="00C61633"/>
    <w:rsid w:val="00C616B7"/>
    <w:rsid w:val="00C61FDC"/>
    <w:rsid w:val="00C624DB"/>
    <w:rsid w:val="00C6291F"/>
    <w:rsid w:val="00C62A19"/>
    <w:rsid w:val="00C62B09"/>
    <w:rsid w:val="00C630AB"/>
    <w:rsid w:val="00C6335B"/>
    <w:rsid w:val="00C634EF"/>
    <w:rsid w:val="00C635E5"/>
    <w:rsid w:val="00C63948"/>
    <w:rsid w:val="00C639C3"/>
    <w:rsid w:val="00C63CBE"/>
    <w:rsid w:val="00C6426C"/>
    <w:rsid w:val="00C64887"/>
    <w:rsid w:val="00C64B4D"/>
    <w:rsid w:val="00C64F43"/>
    <w:rsid w:val="00C65064"/>
    <w:rsid w:val="00C65085"/>
    <w:rsid w:val="00C65201"/>
    <w:rsid w:val="00C652D3"/>
    <w:rsid w:val="00C6543B"/>
    <w:rsid w:val="00C654DA"/>
    <w:rsid w:val="00C655C9"/>
    <w:rsid w:val="00C655F2"/>
    <w:rsid w:val="00C65CB0"/>
    <w:rsid w:val="00C65E3C"/>
    <w:rsid w:val="00C65E6B"/>
    <w:rsid w:val="00C65EAD"/>
    <w:rsid w:val="00C660DD"/>
    <w:rsid w:val="00C6622A"/>
    <w:rsid w:val="00C66273"/>
    <w:rsid w:val="00C6651D"/>
    <w:rsid w:val="00C667C9"/>
    <w:rsid w:val="00C6735F"/>
    <w:rsid w:val="00C6768F"/>
    <w:rsid w:val="00C676E1"/>
    <w:rsid w:val="00C67A01"/>
    <w:rsid w:val="00C67A5A"/>
    <w:rsid w:val="00C70037"/>
    <w:rsid w:val="00C7011A"/>
    <w:rsid w:val="00C70125"/>
    <w:rsid w:val="00C70617"/>
    <w:rsid w:val="00C70CB6"/>
    <w:rsid w:val="00C71464"/>
    <w:rsid w:val="00C71914"/>
    <w:rsid w:val="00C719BD"/>
    <w:rsid w:val="00C71A16"/>
    <w:rsid w:val="00C72263"/>
    <w:rsid w:val="00C7267B"/>
    <w:rsid w:val="00C727A6"/>
    <w:rsid w:val="00C72935"/>
    <w:rsid w:val="00C7293E"/>
    <w:rsid w:val="00C72944"/>
    <w:rsid w:val="00C72A1A"/>
    <w:rsid w:val="00C72A2F"/>
    <w:rsid w:val="00C72A64"/>
    <w:rsid w:val="00C730C7"/>
    <w:rsid w:val="00C73266"/>
    <w:rsid w:val="00C737EE"/>
    <w:rsid w:val="00C73B24"/>
    <w:rsid w:val="00C73B5C"/>
    <w:rsid w:val="00C73C01"/>
    <w:rsid w:val="00C73CB7"/>
    <w:rsid w:val="00C73CF4"/>
    <w:rsid w:val="00C74079"/>
    <w:rsid w:val="00C74292"/>
    <w:rsid w:val="00C7491F"/>
    <w:rsid w:val="00C7499B"/>
    <w:rsid w:val="00C74BCC"/>
    <w:rsid w:val="00C74BF1"/>
    <w:rsid w:val="00C74E92"/>
    <w:rsid w:val="00C75110"/>
    <w:rsid w:val="00C7513A"/>
    <w:rsid w:val="00C7552D"/>
    <w:rsid w:val="00C759C3"/>
    <w:rsid w:val="00C75B26"/>
    <w:rsid w:val="00C75BE0"/>
    <w:rsid w:val="00C75DC5"/>
    <w:rsid w:val="00C75F33"/>
    <w:rsid w:val="00C7607F"/>
    <w:rsid w:val="00C7624B"/>
    <w:rsid w:val="00C76A7C"/>
    <w:rsid w:val="00C76D49"/>
    <w:rsid w:val="00C77017"/>
    <w:rsid w:val="00C77198"/>
    <w:rsid w:val="00C7719D"/>
    <w:rsid w:val="00C77710"/>
    <w:rsid w:val="00C7780B"/>
    <w:rsid w:val="00C778A5"/>
    <w:rsid w:val="00C77910"/>
    <w:rsid w:val="00C77A85"/>
    <w:rsid w:val="00C77BB8"/>
    <w:rsid w:val="00C77EB3"/>
    <w:rsid w:val="00C8048A"/>
    <w:rsid w:val="00C804F6"/>
    <w:rsid w:val="00C8060C"/>
    <w:rsid w:val="00C8074D"/>
    <w:rsid w:val="00C807BD"/>
    <w:rsid w:val="00C808A1"/>
    <w:rsid w:val="00C80D88"/>
    <w:rsid w:val="00C80E69"/>
    <w:rsid w:val="00C80F94"/>
    <w:rsid w:val="00C81484"/>
    <w:rsid w:val="00C81870"/>
    <w:rsid w:val="00C81BDB"/>
    <w:rsid w:val="00C81BF7"/>
    <w:rsid w:val="00C81C57"/>
    <w:rsid w:val="00C81E53"/>
    <w:rsid w:val="00C81EAF"/>
    <w:rsid w:val="00C8211E"/>
    <w:rsid w:val="00C822C8"/>
    <w:rsid w:val="00C82473"/>
    <w:rsid w:val="00C82527"/>
    <w:rsid w:val="00C82898"/>
    <w:rsid w:val="00C8291D"/>
    <w:rsid w:val="00C82A79"/>
    <w:rsid w:val="00C83492"/>
    <w:rsid w:val="00C8396E"/>
    <w:rsid w:val="00C83A10"/>
    <w:rsid w:val="00C83A84"/>
    <w:rsid w:val="00C83B8C"/>
    <w:rsid w:val="00C843DA"/>
    <w:rsid w:val="00C845F9"/>
    <w:rsid w:val="00C846B3"/>
    <w:rsid w:val="00C84AA2"/>
    <w:rsid w:val="00C84BA9"/>
    <w:rsid w:val="00C8540B"/>
    <w:rsid w:val="00C85716"/>
    <w:rsid w:val="00C8576E"/>
    <w:rsid w:val="00C85E73"/>
    <w:rsid w:val="00C8643F"/>
    <w:rsid w:val="00C868C4"/>
    <w:rsid w:val="00C87069"/>
    <w:rsid w:val="00C870C2"/>
    <w:rsid w:val="00C8764A"/>
    <w:rsid w:val="00C9013B"/>
    <w:rsid w:val="00C90311"/>
    <w:rsid w:val="00C905DD"/>
    <w:rsid w:val="00C90DD2"/>
    <w:rsid w:val="00C90E78"/>
    <w:rsid w:val="00C9113E"/>
    <w:rsid w:val="00C91142"/>
    <w:rsid w:val="00C91330"/>
    <w:rsid w:val="00C9178D"/>
    <w:rsid w:val="00C91999"/>
    <w:rsid w:val="00C91B43"/>
    <w:rsid w:val="00C9210F"/>
    <w:rsid w:val="00C92282"/>
    <w:rsid w:val="00C9249F"/>
    <w:rsid w:val="00C924D0"/>
    <w:rsid w:val="00C92E64"/>
    <w:rsid w:val="00C93601"/>
    <w:rsid w:val="00C93768"/>
    <w:rsid w:val="00C9386C"/>
    <w:rsid w:val="00C938D4"/>
    <w:rsid w:val="00C93D80"/>
    <w:rsid w:val="00C93E3D"/>
    <w:rsid w:val="00C93EA2"/>
    <w:rsid w:val="00C93FAF"/>
    <w:rsid w:val="00C943EB"/>
    <w:rsid w:val="00C94462"/>
    <w:rsid w:val="00C949FD"/>
    <w:rsid w:val="00C94CC5"/>
    <w:rsid w:val="00C94CD5"/>
    <w:rsid w:val="00C94F2A"/>
    <w:rsid w:val="00C94FC1"/>
    <w:rsid w:val="00C950B5"/>
    <w:rsid w:val="00C95331"/>
    <w:rsid w:val="00C95541"/>
    <w:rsid w:val="00C95660"/>
    <w:rsid w:val="00C95E9E"/>
    <w:rsid w:val="00C95EBB"/>
    <w:rsid w:val="00C96236"/>
    <w:rsid w:val="00C96A65"/>
    <w:rsid w:val="00C96AA2"/>
    <w:rsid w:val="00C96DD1"/>
    <w:rsid w:val="00C978E8"/>
    <w:rsid w:val="00C97900"/>
    <w:rsid w:val="00C97A93"/>
    <w:rsid w:val="00C97BC6"/>
    <w:rsid w:val="00C97BF8"/>
    <w:rsid w:val="00C97F0E"/>
    <w:rsid w:val="00CA0653"/>
    <w:rsid w:val="00CA06ED"/>
    <w:rsid w:val="00CA09DB"/>
    <w:rsid w:val="00CA0A5B"/>
    <w:rsid w:val="00CA0B1C"/>
    <w:rsid w:val="00CA10CB"/>
    <w:rsid w:val="00CA12C7"/>
    <w:rsid w:val="00CA16A1"/>
    <w:rsid w:val="00CA16B7"/>
    <w:rsid w:val="00CA16DC"/>
    <w:rsid w:val="00CA187D"/>
    <w:rsid w:val="00CA216A"/>
    <w:rsid w:val="00CA2213"/>
    <w:rsid w:val="00CA238C"/>
    <w:rsid w:val="00CA25AE"/>
    <w:rsid w:val="00CA2965"/>
    <w:rsid w:val="00CA2D61"/>
    <w:rsid w:val="00CA2EBF"/>
    <w:rsid w:val="00CA2F3D"/>
    <w:rsid w:val="00CA30F4"/>
    <w:rsid w:val="00CA42B4"/>
    <w:rsid w:val="00CA469E"/>
    <w:rsid w:val="00CA4B1C"/>
    <w:rsid w:val="00CA4B4A"/>
    <w:rsid w:val="00CA4BE8"/>
    <w:rsid w:val="00CA5B39"/>
    <w:rsid w:val="00CA5B67"/>
    <w:rsid w:val="00CA5D7D"/>
    <w:rsid w:val="00CA5F2D"/>
    <w:rsid w:val="00CA5F54"/>
    <w:rsid w:val="00CA6261"/>
    <w:rsid w:val="00CA6918"/>
    <w:rsid w:val="00CA6C45"/>
    <w:rsid w:val="00CA732C"/>
    <w:rsid w:val="00CA74CF"/>
    <w:rsid w:val="00CA74EF"/>
    <w:rsid w:val="00CA7606"/>
    <w:rsid w:val="00CA7BDB"/>
    <w:rsid w:val="00CA7CCD"/>
    <w:rsid w:val="00CA7D97"/>
    <w:rsid w:val="00CB0273"/>
    <w:rsid w:val="00CB0941"/>
    <w:rsid w:val="00CB0A75"/>
    <w:rsid w:val="00CB0B64"/>
    <w:rsid w:val="00CB176B"/>
    <w:rsid w:val="00CB1EB5"/>
    <w:rsid w:val="00CB2DE4"/>
    <w:rsid w:val="00CB2FA7"/>
    <w:rsid w:val="00CB31B9"/>
    <w:rsid w:val="00CB33FF"/>
    <w:rsid w:val="00CB36E7"/>
    <w:rsid w:val="00CB4000"/>
    <w:rsid w:val="00CB406B"/>
    <w:rsid w:val="00CB416D"/>
    <w:rsid w:val="00CB4BF9"/>
    <w:rsid w:val="00CB4C67"/>
    <w:rsid w:val="00CB4CF0"/>
    <w:rsid w:val="00CB4D39"/>
    <w:rsid w:val="00CB54F7"/>
    <w:rsid w:val="00CB5C2A"/>
    <w:rsid w:val="00CB5CD7"/>
    <w:rsid w:val="00CB5F23"/>
    <w:rsid w:val="00CB5FF0"/>
    <w:rsid w:val="00CB617E"/>
    <w:rsid w:val="00CB632A"/>
    <w:rsid w:val="00CB6854"/>
    <w:rsid w:val="00CB6A19"/>
    <w:rsid w:val="00CB6D40"/>
    <w:rsid w:val="00CB6D6F"/>
    <w:rsid w:val="00CB72F6"/>
    <w:rsid w:val="00CB7887"/>
    <w:rsid w:val="00CB7BDA"/>
    <w:rsid w:val="00CC03CA"/>
    <w:rsid w:val="00CC05E5"/>
    <w:rsid w:val="00CC067E"/>
    <w:rsid w:val="00CC0A1D"/>
    <w:rsid w:val="00CC151E"/>
    <w:rsid w:val="00CC1557"/>
    <w:rsid w:val="00CC19A5"/>
    <w:rsid w:val="00CC2378"/>
    <w:rsid w:val="00CC2867"/>
    <w:rsid w:val="00CC28CB"/>
    <w:rsid w:val="00CC2B91"/>
    <w:rsid w:val="00CC2CB1"/>
    <w:rsid w:val="00CC2F65"/>
    <w:rsid w:val="00CC3027"/>
    <w:rsid w:val="00CC34FB"/>
    <w:rsid w:val="00CC3859"/>
    <w:rsid w:val="00CC38DC"/>
    <w:rsid w:val="00CC3A66"/>
    <w:rsid w:val="00CC3E17"/>
    <w:rsid w:val="00CC3FF9"/>
    <w:rsid w:val="00CC416E"/>
    <w:rsid w:val="00CC4186"/>
    <w:rsid w:val="00CC42B7"/>
    <w:rsid w:val="00CC4495"/>
    <w:rsid w:val="00CC50B4"/>
    <w:rsid w:val="00CC5130"/>
    <w:rsid w:val="00CC5E47"/>
    <w:rsid w:val="00CC6261"/>
    <w:rsid w:val="00CC649D"/>
    <w:rsid w:val="00CC6B25"/>
    <w:rsid w:val="00CC6CD5"/>
    <w:rsid w:val="00CC6E6B"/>
    <w:rsid w:val="00CC7179"/>
    <w:rsid w:val="00CC718A"/>
    <w:rsid w:val="00CC7358"/>
    <w:rsid w:val="00CC76A2"/>
    <w:rsid w:val="00CC76E9"/>
    <w:rsid w:val="00CC7B35"/>
    <w:rsid w:val="00CD006E"/>
    <w:rsid w:val="00CD01B0"/>
    <w:rsid w:val="00CD028D"/>
    <w:rsid w:val="00CD0AAB"/>
    <w:rsid w:val="00CD0FF0"/>
    <w:rsid w:val="00CD1A2E"/>
    <w:rsid w:val="00CD1D3B"/>
    <w:rsid w:val="00CD23EC"/>
    <w:rsid w:val="00CD27C8"/>
    <w:rsid w:val="00CD27EB"/>
    <w:rsid w:val="00CD28B4"/>
    <w:rsid w:val="00CD291E"/>
    <w:rsid w:val="00CD2D7B"/>
    <w:rsid w:val="00CD2F0F"/>
    <w:rsid w:val="00CD324C"/>
    <w:rsid w:val="00CD36CE"/>
    <w:rsid w:val="00CD389D"/>
    <w:rsid w:val="00CD399F"/>
    <w:rsid w:val="00CD45D5"/>
    <w:rsid w:val="00CD499F"/>
    <w:rsid w:val="00CD4B73"/>
    <w:rsid w:val="00CD4E25"/>
    <w:rsid w:val="00CD5313"/>
    <w:rsid w:val="00CD53B8"/>
    <w:rsid w:val="00CD5A73"/>
    <w:rsid w:val="00CD60AC"/>
    <w:rsid w:val="00CD65C9"/>
    <w:rsid w:val="00CD674D"/>
    <w:rsid w:val="00CD6D99"/>
    <w:rsid w:val="00CD7CAE"/>
    <w:rsid w:val="00CD7F6E"/>
    <w:rsid w:val="00CE0252"/>
    <w:rsid w:val="00CE0522"/>
    <w:rsid w:val="00CE08F9"/>
    <w:rsid w:val="00CE105A"/>
    <w:rsid w:val="00CE1084"/>
    <w:rsid w:val="00CE139C"/>
    <w:rsid w:val="00CE13BB"/>
    <w:rsid w:val="00CE1FF0"/>
    <w:rsid w:val="00CE2285"/>
    <w:rsid w:val="00CE23D1"/>
    <w:rsid w:val="00CE23F6"/>
    <w:rsid w:val="00CE26D8"/>
    <w:rsid w:val="00CE2990"/>
    <w:rsid w:val="00CE2AA0"/>
    <w:rsid w:val="00CE2AD8"/>
    <w:rsid w:val="00CE3067"/>
    <w:rsid w:val="00CE3513"/>
    <w:rsid w:val="00CE3919"/>
    <w:rsid w:val="00CE39B5"/>
    <w:rsid w:val="00CE39EC"/>
    <w:rsid w:val="00CE3ED4"/>
    <w:rsid w:val="00CE4EEA"/>
    <w:rsid w:val="00CE4FD4"/>
    <w:rsid w:val="00CE4FF2"/>
    <w:rsid w:val="00CE53C1"/>
    <w:rsid w:val="00CE55D1"/>
    <w:rsid w:val="00CE57CA"/>
    <w:rsid w:val="00CE596B"/>
    <w:rsid w:val="00CE5C63"/>
    <w:rsid w:val="00CE5EBC"/>
    <w:rsid w:val="00CE5FFF"/>
    <w:rsid w:val="00CE64C9"/>
    <w:rsid w:val="00CE6749"/>
    <w:rsid w:val="00CE6953"/>
    <w:rsid w:val="00CE6D68"/>
    <w:rsid w:val="00CE6DAA"/>
    <w:rsid w:val="00CE6EC3"/>
    <w:rsid w:val="00CE7219"/>
    <w:rsid w:val="00CE73C6"/>
    <w:rsid w:val="00CE76A6"/>
    <w:rsid w:val="00CE788D"/>
    <w:rsid w:val="00CE7D72"/>
    <w:rsid w:val="00CF0364"/>
    <w:rsid w:val="00CF04E4"/>
    <w:rsid w:val="00CF052F"/>
    <w:rsid w:val="00CF085F"/>
    <w:rsid w:val="00CF0C7B"/>
    <w:rsid w:val="00CF0E3D"/>
    <w:rsid w:val="00CF0FA0"/>
    <w:rsid w:val="00CF0FD6"/>
    <w:rsid w:val="00CF1090"/>
    <w:rsid w:val="00CF1414"/>
    <w:rsid w:val="00CF15D5"/>
    <w:rsid w:val="00CF1812"/>
    <w:rsid w:val="00CF1966"/>
    <w:rsid w:val="00CF1D0A"/>
    <w:rsid w:val="00CF1DDE"/>
    <w:rsid w:val="00CF1E23"/>
    <w:rsid w:val="00CF214D"/>
    <w:rsid w:val="00CF2505"/>
    <w:rsid w:val="00CF2F53"/>
    <w:rsid w:val="00CF3041"/>
    <w:rsid w:val="00CF309A"/>
    <w:rsid w:val="00CF325D"/>
    <w:rsid w:val="00CF3502"/>
    <w:rsid w:val="00CF36A0"/>
    <w:rsid w:val="00CF37D0"/>
    <w:rsid w:val="00CF3EC3"/>
    <w:rsid w:val="00CF3EE2"/>
    <w:rsid w:val="00CF3F4A"/>
    <w:rsid w:val="00CF4323"/>
    <w:rsid w:val="00CF44B8"/>
    <w:rsid w:val="00CF4AA0"/>
    <w:rsid w:val="00CF4CA6"/>
    <w:rsid w:val="00CF50A5"/>
    <w:rsid w:val="00CF5190"/>
    <w:rsid w:val="00CF51BB"/>
    <w:rsid w:val="00CF522C"/>
    <w:rsid w:val="00CF524F"/>
    <w:rsid w:val="00CF5316"/>
    <w:rsid w:val="00CF5675"/>
    <w:rsid w:val="00CF58B5"/>
    <w:rsid w:val="00CF6038"/>
    <w:rsid w:val="00CF608C"/>
    <w:rsid w:val="00CF60B4"/>
    <w:rsid w:val="00CF6A39"/>
    <w:rsid w:val="00CF6AB4"/>
    <w:rsid w:val="00CF6C3F"/>
    <w:rsid w:val="00CF6F1A"/>
    <w:rsid w:val="00CF6F22"/>
    <w:rsid w:val="00CF6FA7"/>
    <w:rsid w:val="00CF7289"/>
    <w:rsid w:val="00CF73E4"/>
    <w:rsid w:val="00CF7743"/>
    <w:rsid w:val="00CF7833"/>
    <w:rsid w:val="00CF7920"/>
    <w:rsid w:val="00CF794B"/>
    <w:rsid w:val="00CF79AF"/>
    <w:rsid w:val="00CF79EF"/>
    <w:rsid w:val="00CF7A44"/>
    <w:rsid w:val="00CF7F8B"/>
    <w:rsid w:val="00D00261"/>
    <w:rsid w:val="00D00284"/>
    <w:rsid w:val="00D00292"/>
    <w:rsid w:val="00D00448"/>
    <w:rsid w:val="00D007D5"/>
    <w:rsid w:val="00D00BC9"/>
    <w:rsid w:val="00D00CF0"/>
    <w:rsid w:val="00D012F2"/>
    <w:rsid w:val="00D0186E"/>
    <w:rsid w:val="00D018E4"/>
    <w:rsid w:val="00D020E9"/>
    <w:rsid w:val="00D0214B"/>
    <w:rsid w:val="00D0270E"/>
    <w:rsid w:val="00D0284D"/>
    <w:rsid w:val="00D02A06"/>
    <w:rsid w:val="00D03035"/>
    <w:rsid w:val="00D03DD2"/>
    <w:rsid w:val="00D04153"/>
    <w:rsid w:val="00D043C9"/>
    <w:rsid w:val="00D0447A"/>
    <w:rsid w:val="00D04586"/>
    <w:rsid w:val="00D0515E"/>
    <w:rsid w:val="00D053E2"/>
    <w:rsid w:val="00D05618"/>
    <w:rsid w:val="00D05860"/>
    <w:rsid w:val="00D058A6"/>
    <w:rsid w:val="00D05A80"/>
    <w:rsid w:val="00D05BA3"/>
    <w:rsid w:val="00D05F18"/>
    <w:rsid w:val="00D0606D"/>
    <w:rsid w:val="00D06581"/>
    <w:rsid w:val="00D06776"/>
    <w:rsid w:val="00D067C4"/>
    <w:rsid w:val="00D06B13"/>
    <w:rsid w:val="00D06D68"/>
    <w:rsid w:val="00D06E78"/>
    <w:rsid w:val="00D06F2F"/>
    <w:rsid w:val="00D0713E"/>
    <w:rsid w:val="00D074D1"/>
    <w:rsid w:val="00D07568"/>
    <w:rsid w:val="00D07775"/>
    <w:rsid w:val="00D07AFC"/>
    <w:rsid w:val="00D07B08"/>
    <w:rsid w:val="00D1023C"/>
    <w:rsid w:val="00D11139"/>
    <w:rsid w:val="00D1118B"/>
    <w:rsid w:val="00D117A9"/>
    <w:rsid w:val="00D1190C"/>
    <w:rsid w:val="00D11AE6"/>
    <w:rsid w:val="00D11F57"/>
    <w:rsid w:val="00D12539"/>
    <w:rsid w:val="00D125C7"/>
    <w:rsid w:val="00D12821"/>
    <w:rsid w:val="00D12DDB"/>
    <w:rsid w:val="00D1352B"/>
    <w:rsid w:val="00D13680"/>
    <w:rsid w:val="00D13A2B"/>
    <w:rsid w:val="00D13B5B"/>
    <w:rsid w:val="00D13D2E"/>
    <w:rsid w:val="00D13DEB"/>
    <w:rsid w:val="00D14C73"/>
    <w:rsid w:val="00D14FFF"/>
    <w:rsid w:val="00D151EE"/>
    <w:rsid w:val="00D15B47"/>
    <w:rsid w:val="00D1644F"/>
    <w:rsid w:val="00D1645E"/>
    <w:rsid w:val="00D16575"/>
    <w:rsid w:val="00D165C6"/>
    <w:rsid w:val="00D16B8A"/>
    <w:rsid w:val="00D16ED9"/>
    <w:rsid w:val="00D175EC"/>
    <w:rsid w:val="00D17960"/>
    <w:rsid w:val="00D179FB"/>
    <w:rsid w:val="00D17B40"/>
    <w:rsid w:val="00D17C05"/>
    <w:rsid w:val="00D2092E"/>
    <w:rsid w:val="00D20D01"/>
    <w:rsid w:val="00D20D26"/>
    <w:rsid w:val="00D20E44"/>
    <w:rsid w:val="00D211FB"/>
    <w:rsid w:val="00D21667"/>
    <w:rsid w:val="00D21F15"/>
    <w:rsid w:val="00D22228"/>
    <w:rsid w:val="00D22621"/>
    <w:rsid w:val="00D228DB"/>
    <w:rsid w:val="00D228FC"/>
    <w:rsid w:val="00D22A82"/>
    <w:rsid w:val="00D235AC"/>
    <w:rsid w:val="00D23B8F"/>
    <w:rsid w:val="00D243CD"/>
    <w:rsid w:val="00D24E74"/>
    <w:rsid w:val="00D25584"/>
    <w:rsid w:val="00D258CB"/>
    <w:rsid w:val="00D2594C"/>
    <w:rsid w:val="00D25FA6"/>
    <w:rsid w:val="00D26839"/>
    <w:rsid w:val="00D26C06"/>
    <w:rsid w:val="00D26F40"/>
    <w:rsid w:val="00D27842"/>
    <w:rsid w:val="00D27DA4"/>
    <w:rsid w:val="00D3025A"/>
    <w:rsid w:val="00D304E7"/>
    <w:rsid w:val="00D30A02"/>
    <w:rsid w:val="00D30E70"/>
    <w:rsid w:val="00D3105D"/>
    <w:rsid w:val="00D3116D"/>
    <w:rsid w:val="00D31214"/>
    <w:rsid w:val="00D31396"/>
    <w:rsid w:val="00D3139D"/>
    <w:rsid w:val="00D31598"/>
    <w:rsid w:val="00D315E9"/>
    <w:rsid w:val="00D318BD"/>
    <w:rsid w:val="00D3197B"/>
    <w:rsid w:val="00D31A7D"/>
    <w:rsid w:val="00D31C46"/>
    <w:rsid w:val="00D31ECA"/>
    <w:rsid w:val="00D325C6"/>
    <w:rsid w:val="00D32A55"/>
    <w:rsid w:val="00D32EC9"/>
    <w:rsid w:val="00D3349B"/>
    <w:rsid w:val="00D338B8"/>
    <w:rsid w:val="00D33997"/>
    <w:rsid w:val="00D33CA9"/>
    <w:rsid w:val="00D33DE6"/>
    <w:rsid w:val="00D33F43"/>
    <w:rsid w:val="00D34073"/>
    <w:rsid w:val="00D348A3"/>
    <w:rsid w:val="00D34ABC"/>
    <w:rsid w:val="00D34AD3"/>
    <w:rsid w:val="00D34BB8"/>
    <w:rsid w:val="00D34F4E"/>
    <w:rsid w:val="00D350AD"/>
    <w:rsid w:val="00D350BA"/>
    <w:rsid w:val="00D35175"/>
    <w:rsid w:val="00D3536F"/>
    <w:rsid w:val="00D36017"/>
    <w:rsid w:val="00D36074"/>
    <w:rsid w:val="00D360DC"/>
    <w:rsid w:val="00D364D1"/>
    <w:rsid w:val="00D3676F"/>
    <w:rsid w:val="00D36863"/>
    <w:rsid w:val="00D36979"/>
    <w:rsid w:val="00D37071"/>
    <w:rsid w:val="00D37149"/>
    <w:rsid w:val="00D375E4"/>
    <w:rsid w:val="00D37996"/>
    <w:rsid w:val="00D37B73"/>
    <w:rsid w:val="00D40133"/>
    <w:rsid w:val="00D4046D"/>
    <w:rsid w:val="00D40655"/>
    <w:rsid w:val="00D407C2"/>
    <w:rsid w:val="00D410A6"/>
    <w:rsid w:val="00D4142A"/>
    <w:rsid w:val="00D4142C"/>
    <w:rsid w:val="00D417C1"/>
    <w:rsid w:val="00D41953"/>
    <w:rsid w:val="00D41E8E"/>
    <w:rsid w:val="00D42114"/>
    <w:rsid w:val="00D424E8"/>
    <w:rsid w:val="00D4256C"/>
    <w:rsid w:val="00D42884"/>
    <w:rsid w:val="00D4299C"/>
    <w:rsid w:val="00D42A56"/>
    <w:rsid w:val="00D42A73"/>
    <w:rsid w:val="00D42EFB"/>
    <w:rsid w:val="00D4304A"/>
    <w:rsid w:val="00D430D4"/>
    <w:rsid w:val="00D437DD"/>
    <w:rsid w:val="00D43908"/>
    <w:rsid w:val="00D440D7"/>
    <w:rsid w:val="00D44157"/>
    <w:rsid w:val="00D44C34"/>
    <w:rsid w:val="00D44C5A"/>
    <w:rsid w:val="00D44EDE"/>
    <w:rsid w:val="00D44F19"/>
    <w:rsid w:val="00D44FF2"/>
    <w:rsid w:val="00D45990"/>
    <w:rsid w:val="00D45A7E"/>
    <w:rsid w:val="00D45D0E"/>
    <w:rsid w:val="00D46313"/>
    <w:rsid w:val="00D468DF"/>
    <w:rsid w:val="00D46AD4"/>
    <w:rsid w:val="00D46BF0"/>
    <w:rsid w:val="00D46C43"/>
    <w:rsid w:val="00D46DFE"/>
    <w:rsid w:val="00D470FC"/>
    <w:rsid w:val="00D473D6"/>
    <w:rsid w:val="00D47406"/>
    <w:rsid w:val="00D47417"/>
    <w:rsid w:val="00D47A31"/>
    <w:rsid w:val="00D500A3"/>
    <w:rsid w:val="00D5033F"/>
    <w:rsid w:val="00D504BA"/>
    <w:rsid w:val="00D50719"/>
    <w:rsid w:val="00D50A8A"/>
    <w:rsid w:val="00D50B97"/>
    <w:rsid w:val="00D50C8B"/>
    <w:rsid w:val="00D50CE1"/>
    <w:rsid w:val="00D50D0B"/>
    <w:rsid w:val="00D50D4F"/>
    <w:rsid w:val="00D5122D"/>
    <w:rsid w:val="00D51235"/>
    <w:rsid w:val="00D5130C"/>
    <w:rsid w:val="00D5135E"/>
    <w:rsid w:val="00D515B0"/>
    <w:rsid w:val="00D51702"/>
    <w:rsid w:val="00D517B2"/>
    <w:rsid w:val="00D520E9"/>
    <w:rsid w:val="00D528A5"/>
    <w:rsid w:val="00D52E98"/>
    <w:rsid w:val="00D531F1"/>
    <w:rsid w:val="00D5342C"/>
    <w:rsid w:val="00D53B2C"/>
    <w:rsid w:val="00D54112"/>
    <w:rsid w:val="00D54199"/>
    <w:rsid w:val="00D54207"/>
    <w:rsid w:val="00D556FB"/>
    <w:rsid w:val="00D557D9"/>
    <w:rsid w:val="00D55802"/>
    <w:rsid w:val="00D558BA"/>
    <w:rsid w:val="00D55944"/>
    <w:rsid w:val="00D5598F"/>
    <w:rsid w:val="00D55D6F"/>
    <w:rsid w:val="00D56299"/>
    <w:rsid w:val="00D5641E"/>
    <w:rsid w:val="00D56664"/>
    <w:rsid w:val="00D568A9"/>
    <w:rsid w:val="00D56BED"/>
    <w:rsid w:val="00D56D04"/>
    <w:rsid w:val="00D56F96"/>
    <w:rsid w:val="00D575EA"/>
    <w:rsid w:val="00D578E1"/>
    <w:rsid w:val="00D57C33"/>
    <w:rsid w:val="00D57D80"/>
    <w:rsid w:val="00D57DC8"/>
    <w:rsid w:val="00D6003F"/>
    <w:rsid w:val="00D60528"/>
    <w:rsid w:val="00D60BB5"/>
    <w:rsid w:val="00D6105D"/>
    <w:rsid w:val="00D610F8"/>
    <w:rsid w:val="00D61838"/>
    <w:rsid w:val="00D619A4"/>
    <w:rsid w:val="00D626BB"/>
    <w:rsid w:val="00D62936"/>
    <w:rsid w:val="00D62B6E"/>
    <w:rsid w:val="00D62CE6"/>
    <w:rsid w:val="00D62CFB"/>
    <w:rsid w:val="00D62E68"/>
    <w:rsid w:val="00D63334"/>
    <w:rsid w:val="00D6358C"/>
    <w:rsid w:val="00D638DA"/>
    <w:rsid w:val="00D63C8A"/>
    <w:rsid w:val="00D63FC4"/>
    <w:rsid w:val="00D640B9"/>
    <w:rsid w:val="00D645F7"/>
    <w:rsid w:val="00D64694"/>
    <w:rsid w:val="00D64721"/>
    <w:rsid w:val="00D648D8"/>
    <w:rsid w:val="00D64908"/>
    <w:rsid w:val="00D64A1D"/>
    <w:rsid w:val="00D64B17"/>
    <w:rsid w:val="00D64BF6"/>
    <w:rsid w:val="00D64C41"/>
    <w:rsid w:val="00D64FBD"/>
    <w:rsid w:val="00D64FCB"/>
    <w:rsid w:val="00D652A1"/>
    <w:rsid w:val="00D65496"/>
    <w:rsid w:val="00D65503"/>
    <w:rsid w:val="00D655F7"/>
    <w:rsid w:val="00D65C84"/>
    <w:rsid w:val="00D6625A"/>
    <w:rsid w:val="00D664EA"/>
    <w:rsid w:val="00D66682"/>
    <w:rsid w:val="00D6736C"/>
    <w:rsid w:val="00D67520"/>
    <w:rsid w:val="00D67532"/>
    <w:rsid w:val="00D675EC"/>
    <w:rsid w:val="00D67879"/>
    <w:rsid w:val="00D678F8"/>
    <w:rsid w:val="00D70284"/>
    <w:rsid w:val="00D70462"/>
    <w:rsid w:val="00D70A33"/>
    <w:rsid w:val="00D70A8B"/>
    <w:rsid w:val="00D70BB2"/>
    <w:rsid w:val="00D70CBF"/>
    <w:rsid w:val="00D70D0C"/>
    <w:rsid w:val="00D70D1B"/>
    <w:rsid w:val="00D71383"/>
    <w:rsid w:val="00D713A0"/>
    <w:rsid w:val="00D713E6"/>
    <w:rsid w:val="00D71631"/>
    <w:rsid w:val="00D7187C"/>
    <w:rsid w:val="00D71A06"/>
    <w:rsid w:val="00D71B3B"/>
    <w:rsid w:val="00D71E11"/>
    <w:rsid w:val="00D71E7D"/>
    <w:rsid w:val="00D7202C"/>
    <w:rsid w:val="00D720B8"/>
    <w:rsid w:val="00D726DB"/>
    <w:rsid w:val="00D72852"/>
    <w:rsid w:val="00D72A73"/>
    <w:rsid w:val="00D72AE2"/>
    <w:rsid w:val="00D72C9C"/>
    <w:rsid w:val="00D734CF"/>
    <w:rsid w:val="00D74515"/>
    <w:rsid w:val="00D750DB"/>
    <w:rsid w:val="00D75118"/>
    <w:rsid w:val="00D75365"/>
    <w:rsid w:val="00D754EB"/>
    <w:rsid w:val="00D755F6"/>
    <w:rsid w:val="00D75953"/>
    <w:rsid w:val="00D75AE7"/>
    <w:rsid w:val="00D75BAF"/>
    <w:rsid w:val="00D7601F"/>
    <w:rsid w:val="00D763C3"/>
    <w:rsid w:val="00D7678D"/>
    <w:rsid w:val="00D767E4"/>
    <w:rsid w:val="00D768D7"/>
    <w:rsid w:val="00D76932"/>
    <w:rsid w:val="00D76FCD"/>
    <w:rsid w:val="00D775CB"/>
    <w:rsid w:val="00D7773A"/>
    <w:rsid w:val="00D77899"/>
    <w:rsid w:val="00D778C0"/>
    <w:rsid w:val="00D779B0"/>
    <w:rsid w:val="00D779F0"/>
    <w:rsid w:val="00D77A89"/>
    <w:rsid w:val="00D77D83"/>
    <w:rsid w:val="00D80B4E"/>
    <w:rsid w:val="00D80D93"/>
    <w:rsid w:val="00D81383"/>
    <w:rsid w:val="00D81A09"/>
    <w:rsid w:val="00D81A87"/>
    <w:rsid w:val="00D81D39"/>
    <w:rsid w:val="00D8224D"/>
    <w:rsid w:val="00D82868"/>
    <w:rsid w:val="00D82FC6"/>
    <w:rsid w:val="00D831B8"/>
    <w:rsid w:val="00D83B4D"/>
    <w:rsid w:val="00D83D24"/>
    <w:rsid w:val="00D83EE6"/>
    <w:rsid w:val="00D84535"/>
    <w:rsid w:val="00D85691"/>
    <w:rsid w:val="00D85758"/>
    <w:rsid w:val="00D85886"/>
    <w:rsid w:val="00D85C2D"/>
    <w:rsid w:val="00D85E72"/>
    <w:rsid w:val="00D86256"/>
    <w:rsid w:val="00D8626B"/>
    <w:rsid w:val="00D8639E"/>
    <w:rsid w:val="00D8647F"/>
    <w:rsid w:val="00D864E3"/>
    <w:rsid w:val="00D865EB"/>
    <w:rsid w:val="00D86A93"/>
    <w:rsid w:val="00D86C2B"/>
    <w:rsid w:val="00D86EF5"/>
    <w:rsid w:val="00D86EFB"/>
    <w:rsid w:val="00D86FAC"/>
    <w:rsid w:val="00D871C6"/>
    <w:rsid w:val="00D873F9"/>
    <w:rsid w:val="00D8755C"/>
    <w:rsid w:val="00D879BC"/>
    <w:rsid w:val="00D90088"/>
    <w:rsid w:val="00D9078F"/>
    <w:rsid w:val="00D90AA5"/>
    <w:rsid w:val="00D90DE4"/>
    <w:rsid w:val="00D90E88"/>
    <w:rsid w:val="00D91163"/>
    <w:rsid w:val="00D91C2F"/>
    <w:rsid w:val="00D91E28"/>
    <w:rsid w:val="00D91ECD"/>
    <w:rsid w:val="00D91F56"/>
    <w:rsid w:val="00D91FBE"/>
    <w:rsid w:val="00D922C8"/>
    <w:rsid w:val="00D922D4"/>
    <w:rsid w:val="00D92455"/>
    <w:rsid w:val="00D92AC0"/>
    <w:rsid w:val="00D92AF2"/>
    <w:rsid w:val="00D92C89"/>
    <w:rsid w:val="00D92DB7"/>
    <w:rsid w:val="00D92FED"/>
    <w:rsid w:val="00D93102"/>
    <w:rsid w:val="00D93112"/>
    <w:rsid w:val="00D93279"/>
    <w:rsid w:val="00D93353"/>
    <w:rsid w:val="00D93744"/>
    <w:rsid w:val="00D93A71"/>
    <w:rsid w:val="00D940CD"/>
    <w:rsid w:val="00D94262"/>
    <w:rsid w:val="00D94F89"/>
    <w:rsid w:val="00D94FAB"/>
    <w:rsid w:val="00D9563A"/>
    <w:rsid w:val="00D956D6"/>
    <w:rsid w:val="00D9571D"/>
    <w:rsid w:val="00D957D2"/>
    <w:rsid w:val="00D95835"/>
    <w:rsid w:val="00D959D3"/>
    <w:rsid w:val="00D95B98"/>
    <w:rsid w:val="00D95C6B"/>
    <w:rsid w:val="00D95D6B"/>
    <w:rsid w:val="00D964B6"/>
    <w:rsid w:val="00D964B8"/>
    <w:rsid w:val="00D964E4"/>
    <w:rsid w:val="00D96589"/>
    <w:rsid w:val="00D966AE"/>
    <w:rsid w:val="00D966B2"/>
    <w:rsid w:val="00D96758"/>
    <w:rsid w:val="00D968F1"/>
    <w:rsid w:val="00D96E35"/>
    <w:rsid w:val="00D9710A"/>
    <w:rsid w:val="00D97116"/>
    <w:rsid w:val="00D978BD"/>
    <w:rsid w:val="00D97C5C"/>
    <w:rsid w:val="00DA0036"/>
    <w:rsid w:val="00DA03EC"/>
    <w:rsid w:val="00DA0A79"/>
    <w:rsid w:val="00DA0DF3"/>
    <w:rsid w:val="00DA123C"/>
    <w:rsid w:val="00DA1401"/>
    <w:rsid w:val="00DA1B17"/>
    <w:rsid w:val="00DA1D2E"/>
    <w:rsid w:val="00DA2062"/>
    <w:rsid w:val="00DA23B0"/>
    <w:rsid w:val="00DA25A0"/>
    <w:rsid w:val="00DA28D5"/>
    <w:rsid w:val="00DA2B69"/>
    <w:rsid w:val="00DA2B6E"/>
    <w:rsid w:val="00DA2BE4"/>
    <w:rsid w:val="00DA2D01"/>
    <w:rsid w:val="00DA31AE"/>
    <w:rsid w:val="00DA3367"/>
    <w:rsid w:val="00DA357D"/>
    <w:rsid w:val="00DA39DC"/>
    <w:rsid w:val="00DA3BCC"/>
    <w:rsid w:val="00DA3E61"/>
    <w:rsid w:val="00DA3F15"/>
    <w:rsid w:val="00DA4294"/>
    <w:rsid w:val="00DA4338"/>
    <w:rsid w:val="00DA4563"/>
    <w:rsid w:val="00DA4AD7"/>
    <w:rsid w:val="00DA4AE7"/>
    <w:rsid w:val="00DA4B53"/>
    <w:rsid w:val="00DA4B80"/>
    <w:rsid w:val="00DA4C4A"/>
    <w:rsid w:val="00DA4DCD"/>
    <w:rsid w:val="00DA5053"/>
    <w:rsid w:val="00DA5F62"/>
    <w:rsid w:val="00DA6175"/>
    <w:rsid w:val="00DA66B7"/>
    <w:rsid w:val="00DA66E9"/>
    <w:rsid w:val="00DA67F9"/>
    <w:rsid w:val="00DA6FE3"/>
    <w:rsid w:val="00DA78A0"/>
    <w:rsid w:val="00DA78FC"/>
    <w:rsid w:val="00DA79AC"/>
    <w:rsid w:val="00DA7B01"/>
    <w:rsid w:val="00DA7EF6"/>
    <w:rsid w:val="00DB020D"/>
    <w:rsid w:val="00DB03B4"/>
    <w:rsid w:val="00DB0972"/>
    <w:rsid w:val="00DB1965"/>
    <w:rsid w:val="00DB1E48"/>
    <w:rsid w:val="00DB2841"/>
    <w:rsid w:val="00DB2C07"/>
    <w:rsid w:val="00DB305B"/>
    <w:rsid w:val="00DB3074"/>
    <w:rsid w:val="00DB3547"/>
    <w:rsid w:val="00DB3F75"/>
    <w:rsid w:val="00DB3F87"/>
    <w:rsid w:val="00DB40A9"/>
    <w:rsid w:val="00DB43E7"/>
    <w:rsid w:val="00DB4669"/>
    <w:rsid w:val="00DB49C9"/>
    <w:rsid w:val="00DB4CE1"/>
    <w:rsid w:val="00DB4E43"/>
    <w:rsid w:val="00DB55F4"/>
    <w:rsid w:val="00DB571F"/>
    <w:rsid w:val="00DB5940"/>
    <w:rsid w:val="00DB5B06"/>
    <w:rsid w:val="00DB5D58"/>
    <w:rsid w:val="00DB5F7C"/>
    <w:rsid w:val="00DB63D8"/>
    <w:rsid w:val="00DB666B"/>
    <w:rsid w:val="00DB6922"/>
    <w:rsid w:val="00DB6AA4"/>
    <w:rsid w:val="00DB6ADB"/>
    <w:rsid w:val="00DB6B8B"/>
    <w:rsid w:val="00DB6E99"/>
    <w:rsid w:val="00DB6F1C"/>
    <w:rsid w:val="00DB7473"/>
    <w:rsid w:val="00DB74FA"/>
    <w:rsid w:val="00DB7E91"/>
    <w:rsid w:val="00DC0D91"/>
    <w:rsid w:val="00DC0D94"/>
    <w:rsid w:val="00DC0FAA"/>
    <w:rsid w:val="00DC17AB"/>
    <w:rsid w:val="00DC19FC"/>
    <w:rsid w:val="00DC1EEA"/>
    <w:rsid w:val="00DC243F"/>
    <w:rsid w:val="00DC26DB"/>
    <w:rsid w:val="00DC29E5"/>
    <w:rsid w:val="00DC3004"/>
    <w:rsid w:val="00DC322F"/>
    <w:rsid w:val="00DC335B"/>
    <w:rsid w:val="00DC349E"/>
    <w:rsid w:val="00DC368B"/>
    <w:rsid w:val="00DC39E5"/>
    <w:rsid w:val="00DC3E6F"/>
    <w:rsid w:val="00DC3F84"/>
    <w:rsid w:val="00DC40C0"/>
    <w:rsid w:val="00DC40DD"/>
    <w:rsid w:val="00DC4185"/>
    <w:rsid w:val="00DC4521"/>
    <w:rsid w:val="00DC4854"/>
    <w:rsid w:val="00DC4A38"/>
    <w:rsid w:val="00DC4B02"/>
    <w:rsid w:val="00DC4DDB"/>
    <w:rsid w:val="00DC5313"/>
    <w:rsid w:val="00DC5508"/>
    <w:rsid w:val="00DC5582"/>
    <w:rsid w:val="00DC60B7"/>
    <w:rsid w:val="00DC623A"/>
    <w:rsid w:val="00DC629E"/>
    <w:rsid w:val="00DC67A1"/>
    <w:rsid w:val="00DC6E05"/>
    <w:rsid w:val="00DC705B"/>
    <w:rsid w:val="00DC7316"/>
    <w:rsid w:val="00DC745F"/>
    <w:rsid w:val="00DC774D"/>
    <w:rsid w:val="00DC7751"/>
    <w:rsid w:val="00DC7B4B"/>
    <w:rsid w:val="00DD00CB"/>
    <w:rsid w:val="00DD020E"/>
    <w:rsid w:val="00DD0226"/>
    <w:rsid w:val="00DD05CF"/>
    <w:rsid w:val="00DD0675"/>
    <w:rsid w:val="00DD06E4"/>
    <w:rsid w:val="00DD0A05"/>
    <w:rsid w:val="00DD0E9C"/>
    <w:rsid w:val="00DD12C3"/>
    <w:rsid w:val="00DD161A"/>
    <w:rsid w:val="00DD1B81"/>
    <w:rsid w:val="00DD1C85"/>
    <w:rsid w:val="00DD1F49"/>
    <w:rsid w:val="00DD1FA7"/>
    <w:rsid w:val="00DD2308"/>
    <w:rsid w:val="00DD235B"/>
    <w:rsid w:val="00DD2730"/>
    <w:rsid w:val="00DD2870"/>
    <w:rsid w:val="00DD2DC9"/>
    <w:rsid w:val="00DD2EBE"/>
    <w:rsid w:val="00DD35AA"/>
    <w:rsid w:val="00DD39C9"/>
    <w:rsid w:val="00DD433C"/>
    <w:rsid w:val="00DD4789"/>
    <w:rsid w:val="00DD4A81"/>
    <w:rsid w:val="00DD5396"/>
    <w:rsid w:val="00DD5742"/>
    <w:rsid w:val="00DD5868"/>
    <w:rsid w:val="00DD64E9"/>
    <w:rsid w:val="00DD64F5"/>
    <w:rsid w:val="00DD669A"/>
    <w:rsid w:val="00DD6ADB"/>
    <w:rsid w:val="00DD6C4C"/>
    <w:rsid w:val="00DD7257"/>
    <w:rsid w:val="00DD7A6A"/>
    <w:rsid w:val="00DE045B"/>
    <w:rsid w:val="00DE048D"/>
    <w:rsid w:val="00DE05BD"/>
    <w:rsid w:val="00DE09C7"/>
    <w:rsid w:val="00DE0FC1"/>
    <w:rsid w:val="00DE11BC"/>
    <w:rsid w:val="00DE122E"/>
    <w:rsid w:val="00DE131F"/>
    <w:rsid w:val="00DE137A"/>
    <w:rsid w:val="00DE1420"/>
    <w:rsid w:val="00DE16F4"/>
    <w:rsid w:val="00DE1B32"/>
    <w:rsid w:val="00DE1DE2"/>
    <w:rsid w:val="00DE2284"/>
    <w:rsid w:val="00DE22E6"/>
    <w:rsid w:val="00DE268E"/>
    <w:rsid w:val="00DE2AA1"/>
    <w:rsid w:val="00DE2C28"/>
    <w:rsid w:val="00DE30DA"/>
    <w:rsid w:val="00DE3175"/>
    <w:rsid w:val="00DE31A8"/>
    <w:rsid w:val="00DE370D"/>
    <w:rsid w:val="00DE3A2B"/>
    <w:rsid w:val="00DE3A4C"/>
    <w:rsid w:val="00DE3B1F"/>
    <w:rsid w:val="00DE3B32"/>
    <w:rsid w:val="00DE3E96"/>
    <w:rsid w:val="00DE3F77"/>
    <w:rsid w:val="00DE48D4"/>
    <w:rsid w:val="00DE49F4"/>
    <w:rsid w:val="00DE4B26"/>
    <w:rsid w:val="00DE4BA7"/>
    <w:rsid w:val="00DE4EB1"/>
    <w:rsid w:val="00DE504F"/>
    <w:rsid w:val="00DE52C6"/>
    <w:rsid w:val="00DE5661"/>
    <w:rsid w:val="00DE5E09"/>
    <w:rsid w:val="00DE5F0C"/>
    <w:rsid w:val="00DE6097"/>
    <w:rsid w:val="00DE6A19"/>
    <w:rsid w:val="00DE6D8D"/>
    <w:rsid w:val="00DE7286"/>
    <w:rsid w:val="00DE7535"/>
    <w:rsid w:val="00DE7723"/>
    <w:rsid w:val="00DE7740"/>
    <w:rsid w:val="00DE79F2"/>
    <w:rsid w:val="00DE7AB9"/>
    <w:rsid w:val="00DF02F5"/>
    <w:rsid w:val="00DF0547"/>
    <w:rsid w:val="00DF05AF"/>
    <w:rsid w:val="00DF076B"/>
    <w:rsid w:val="00DF0945"/>
    <w:rsid w:val="00DF09E3"/>
    <w:rsid w:val="00DF0E6A"/>
    <w:rsid w:val="00DF1622"/>
    <w:rsid w:val="00DF175A"/>
    <w:rsid w:val="00DF18A2"/>
    <w:rsid w:val="00DF19D8"/>
    <w:rsid w:val="00DF1AAA"/>
    <w:rsid w:val="00DF1B20"/>
    <w:rsid w:val="00DF20B6"/>
    <w:rsid w:val="00DF20E9"/>
    <w:rsid w:val="00DF287C"/>
    <w:rsid w:val="00DF2B18"/>
    <w:rsid w:val="00DF2C07"/>
    <w:rsid w:val="00DF2F25"/>
    <w:rsid w:val="00DF3220"/>
    <w:rsid w:val="00DF3B8F"/>
    <w:rsid w:val="00DF3C09"/>
    <w:rsid w:val="00DF3E2A"/>
    <w:rsid w:val="00DF4560"/>
    <w:rsid w:val="00DF47CB"/>
    <w:rsid w:val="00DF4BE4"/>
    <w:rsid w:val="00DF4CCF"/>
    <w:rsid w:val="00DF4DC8"/>
    <w:rsid w:val="00DF5ACF"/>
    <w:rsid w:val="00DF5E85"/>
    <w:rsid w:val="00DF63C2"/>
    <w:rsid w:val="00DF63D1"/>
    <w:rsid w:val="00DF66CA"/>
    <w:rsid w:val="00DF69FE"/>
    <w:rsid w:val="00DF6A47"/>
    <w:rsid w:val="00DF6CE0"/>
    <w:rsid w:val="00DF6F3A"/>
    <w:rsid w:val="00DF719A"/>
    <w:rsid w:val="00DF74A8"/>
    <w:rsid w:val="00DF7D45"/>
    <w:rsid w:val="00DF7EFD"/>
    <w:rsid w:val="00DF7F58"/>
    <w:rsid w:val="00E00098"/>
    <w:rsid w:val="00E001F4"/>
    <w:rsid w:val="00E00473"/>
    <w:rsid w:val="00E0073C"/>
    <w:rsid w:val="00E007B6"/>
    <w:rsid w:val="00E008D7"/>
    <w:rsid w:val="00E00BAB"/>
    <w:rsid w:val="00E00DCF"/>
    <w:rsid w:val="00E0110B"/>
    <w:rsid w:val="00E01229"/>
    <w:rsid w:val="00E0179B"/>
    <w:rsid w:val="00E01B25"/>
    <w:rsid w:val="00E01D14"/>
    <w:rsid w:val="00E021B1"/>
    <w:rsid w:val="00E027E1"/>
    <w:rsid w:val="00E02DC7"/>
    <w:rsid w:val="00E034B5"/>
    <w:rsid w:val="00E035C7"/>
    <w:rsid w:val="00E0361D"/>
    <w:rsid w:val="00E039A7"/>
    <w:rsid w:val="00E03DBF"/>
    <w:rsid w:val="00E03F23"/>
    <w:rsid w:val="00E03F91"/>
    <w:rsid w:val="00E04183"/>
    <w:rsid w:val="00E04DD8"/>
    <w:rsid w:val="00E05375"/>
    <w:rsid w:val="00E05421"/>
    <w:rsid w:val="00E054DA"/>
    <w:rsid w:val="00E058D4"/>
    <w:rsid w:val="00E062B1"/>
    <w:rsid w:val="00E06856"/>
    <w:rsid w:val="00E07454"/>
    <w:rsid w:val="00E076A2"/>
    <w:rsid w:val="00E0772A"/>
    <w:rsid w:val="00E0773C"/>
    <w:rsid w:val="00E07760"/>
    <w:rsid w:val="00E0787E"/>
    <w:rsid w:val="00E078A3"/>
    <w:rsid w:val="00E079D3"/>
    <w:rsid w:val="00E07CF3"/>
    <w:rsid w:val="00E07EEF"/>
    <w:rsid w:val="00E1005D"/>
    <w:rsid w:val="00E1058C"/>
    <w:rsid w:val="00E10C9F"/>
    <w:rsid w:val="00E1103E"/>
    <w:rsid w:val="00E11066"/>
    <w:rsid w:val="00E11262"/>
    <w:rsid w:val="00E11310"/>
    <w:rsid w:val="00E11486"/>
    <w:rsid w:val="00E119B3"/>
    <w:rsid w:val="00E11C9C"/>
    <w:rsid w:val="00E11D75"/>
    <w:rsid w:val="00E120FD"/>
    <w:rsid w:val="00E1229C"/>
    <w:rsid w:val="00E122ED"/>
    <w:rsid w:val="00E12393"/>
    <w:rsid w:val="00E12592"/>
    <w:rsid w:val="00E125EE"/>
    <w:rsid w:val="00E1297B"/>
    <w:rsid w:val="00E13091"/>
    <w:rsid w:val="00E1319D"/>
    <w:rsid w:val="00E14432"/>
    <w:rsid w:val="00E1496A"/>
    <w:rsid w:val="00E14D98"/>
    <w:rsid w:val="00E15494"/>
    <w:rsid w:val="00E155FE"/>
    <w:rsid w:val="00E156FC"/>
    <w:rsid w:val="00E16157"/>
    <w:rsid w:val="00E16429"/>
    <w:rsid w:val="00E16438"/>
    <w:rsid w:val="00E16486"/>
    <w:rsid w:val="00E1666E"/>
    <w:rsid w:val="00E166B1"/>
    <w:rsid w:val="00E168AA"/>
    <w:rsid w:val="00E168C3"/>
    <w:rsid w:val="00E16963"/>
    <w:rsid w:val="00E16D76"/>
    <w:rsid w:val="00E1701E"/>
    <w:rsid w:val="00E172F5"/>
    <w:rsid w:val="00E17313"/>
    <w:rsid w:val="00E17559"/>
    <w:rsid w:val="00E176CA"/>
    <w:rsid w:val="00E17771"/>
    <w:rsid w:val="00E17A9A"/>
    <w:rsid w:val="00E17AA2"/>
    <w:rsid w:val="00E208C0"/>
    <w:rsid w:val="00E20B44"/>
    <w:rsid w:val="00E212F9"/>
    <w:rsid w:val="00E216A0"/>
    <w:rsid w:val="00E21951"/>
    <w:rsid w:val="00E21A56"/>
    <w:rsid w:val="00E21DB6"/>
    <w:rsid w:val="00E21E2C"/>
    <w:rsid w:val="00E21E8A"/>
    <w:rsid w:val="00E22039"/>
    <w:rsid w:val="00E228A4"/>
    <w:rsid w:val="00E228EB"/>
    <w:rsid w:val="00E22E88"/>
    <w:rsid w:val="00E22EF0"/>
    <w:rsid w:val="00E22FC0"/>
    <w:rsid w:val="00E231DD"/>
    <w:rsid w:val="00E23967"/>
    <w:rsid w:val="00E23A6E"/>
    <w:rsid w:val="00E23FAE"/>
    <w:rsid w:val="00E240BD"/>
    <w:rsid w:val="00E242A1"/>
    <w:rsid w:val="00E248B0"/>
    <w:rsid w:val="00E2492E"/>
    <w:rsid w:val="00E24A29"/>
    <w:rsid w:val="00E24FBC"/>
    <w:rsid w:val="00E24FC3"/>
    <w:rsid w:val="00E25B82"/>
    <w:rsid w:val="00E25ED8"/>
    <w:rsid w:val="00E25FCE"/>
    <w:rsid w:val="00E2608E"/>
    <w:rsid w:val="00E266DC"/>
    <w:rsid w:val="00E268EA"/>
    <w:rsid w:val="00E2692F"/>
    <w:rsid w:val="00E2695C"/>
    <w:rsid w:val="00E269BD"/>
    <w:rsid w:val="00E26F2D"/>
    <w:rsid w:val="00E272D2"/>
    <w:rsid w:val="00E2747F"/>
    <w:rsid w:val="00E277AA"/>
    <w:rsid w:val="00E30012"/>
    <w:rsid w:val="00E30218"/>
    <w:rsid w:val="00E309AF"/>
    <w:rsid w:val="00E30C3D"/>
    <w:rsid w:val="00E30C6A"/>
    <w:rsid w:val="00E30CD4"/>
    <w:rsid w:val="00E3144D"/>
    <w:rsid w:val="00E31457"/>
    <w:rsid w:val="00E314E6"/>
    <w:rsid w:val="00E316E3"/>
    <w:rsid w:val="00E317E1"/>
    <w:rsid w:val="00E31849"/>
    <w:rsid w:val="00E31D38"/>
    <w:rsid w:val="00E32164"/>
    <w:rsid w:val="00E322B2"/>
    <w:rsid w:val="00E3292F"/>
    <w:rsid w:val="00E32BA6"/>
    <w:rsid w:val="00E32CE3"/>
    <w:rsid w:val="00E32D75"/>
    <w:rsid w:val="00E33328"/>
    <w:rsid w:val="00E333A9"/>
    <w:rsid w:val="00E33548"/>
    <w:rsid w:val="00E3394A"/>
    <w:rsid w:val="00E33A58"/>
    <w:rsid w:val="00E33A66"/>
    <w:rsid w:val="00E33F33"/>
    <w:rsid w:val="00E343AC"/>
    <w:rsid w:val="00E3456F"/>
    <w:rsid w:val="00E34653"/>
    <w:rsid w:val="00E346EF"/>
    <w:rsid w:val="00E34A7B"/>
    <w:rsid w:val="00E34C7A"/>
    <w:rsid w:val="00E34E11"/>
    <w:rsid w:val="00E34ED2"/>
    <w:rsid w:val="00E35170"/>
    <w:rsid w:val="00E35ADD"/>
    <w:rsid w:val="00E35CF5"/>
    <w:rsid w:val="00E35DEF"/>
    <w:rsid w:val="00E35E3D"/>
    <w:rsid w:val="00E35F7F"/>
    <w:rsid w:val="00E35FB5"/>
    <w:rsid w:val="00E36707"/>
    <w:rsid w:val="00E36709"/>
    <w:rsid w:val="00E368F2"/>
    <w:rsid w:val="00E369D9"/>
    <w:rsid w:val="00E36CAD"/>
    <w:rsid w:val="00E36D9B"/>
    <w:rsid w:val="00E36E2A"/>
    <w:rsid w:val="00E36E47"/>
    <w:rsid w:val="00E36F28"/>
    <w:rsid w:val="00E37880"/>
    <w:rsid w:val="00E37A30"/>
    <w:rsid w:val="00E37A6C"/>
    <w:rsid w:val="00E37DB7"/>
    <w:rsid w:val="00E37FEA"/>
    <w:rsid w:val="00E40500"/>
    <w:rsid w:val="00E407AA"/>
    <w:rsid w:val="00E409BB"/>
    <w:rsid w:val="00E40D92"/>
    <w:rsid w:val="00E40E2A"/>
    <w:rsid w:val="00E40EEA"/>
    <w:rsid w:val="00E4109D"/>
    <w:rsid w:val="00E417CE"/>
    <w:rsid w:val="00E41B94"/>
    <w:rsid w:val="00E420F6"/>
    <w:rsid w:val="00E422E0"/>
    <w:rsid w:val="00E428AF"/>
    <w:rsid w:val="00E42D5A"/>
    <w:rsid w:val="00E43098"/>
    <w:rsid w:val="00E43306"/>
    <w:rsid w:val="00E43667"/>
    <w:rsid w:val="00E43AFF"/>
    <w:rsid w:val="00E43F6D"/>
    <w:rsid w:val="00E441E2"/>
    <w:rsid w:val="00E44382"/>
    <w:rsid w:val="00E4459E"/>
    <w:rsid w:val="00E44620"/>
    <w:rsid w:val="00E4472E"/>
    <w:rsid w:val="00E44738"/>
    <w:rsid w:val="00E44B05"/>
    <w:rsid w:val="00E46027"/>
    <w:rsid w:val="00E46079"/>
    <w:rsid w:val="00E4624A"/>
    <w:rsid w:val="00E464BB"/>
    <w:rsid w:val="00E46655"/>
    <w:rsid w:val="00E46758"/>
    <w:rsid w:val="00E46B71"/>
    <w:rsid w:val="00E46D40"/>
    <w:rsid w:val="00E47060"/>
    <w:rsid w:val="00E47C51"/>
    <w:rsid w:val="00E50620"/>
    <w:rsid w:val="00E50AF4"/>
    <w:rsid w:val="00E50B08"/>
    <w:rsid w:val="00E50B0C"/>
    <w:rsid w:val="00E50B5A"/>
    <w:rsid w:val="00E50F1D"/>
    <w:rsid w:val="00E510FE"/>
    <w:rsid w:val="00E51121"/>
    <w:rsid w:val="00E5117F"/>
    <w:rsid w:val="00E51475"/>
    <w:rsid w:val="00E5197D"/>
    <w:rsid w:val="00E51F56"/>
    <w:rsid w:val="00E52D7D"/>
    <w:rsid w:val="00E538F7"/>
    <w:rsid w:val="00E540D3"/>
    <w:rsid w:val="00E5422C"/>
    <w:rsid w:val="00E5457C"/>
    <w:rsid w:val="00E54BD0"/>
    <w:rsid w:val="00E55046"/>
    <w:rsid w:val="00E55261"/>
    <w:rsid w:val="00E55701"/>
    <w:rsid w:val="00E558D7"/>
    <w:rsid w:val="00E55BB1"/>
    <w:rsid w:val="00E5614E"/>
    <w:rsid w:val="00E5654A"/>
    <w:rsid w:val="00E56675"/>
    <w:rsid w:val="00E56B30"/>
    <w:rsid w:val="00E56C51"/>
    <w:rsid w:val="00E56D9D"/>
    <w:rsid w:val="00E57155"/>
    <w:rsid w:val="00E5737B"/>
    <w:rsid w:val="00E57414"/>
    <w:rsid w:val="00E574DC"/>
    <w:rsid w:val="00E576D2"/>
    <w:rsid w:val="00E5794C"/>
    <w:rsid w:val="00E57B58"/>
    <w:rsid w:val="00E60030"/>
    <w:rsid w:val="00E60AEF"/>
    <w:rsid w:val="00E60CBA"/>
    <w:rsid w:val="00E60DB2"/>
    <w:rsid w:val="00E614E9"/>
    <w:rsid w:val="00E6167F"/>
    <w:rsid w:val="00E61842"/>
    <w:rsid w:val="00E61AC8"/>
    <w:rsid w:val="00E61D1B"/>
    <w:rsid w:val="00E61D44"/>
    <w:rsid w:val="00E61F90"/>
    <w:rsid w:val="00E621F8"/>
    <w:rsid w:val="00E628BA"/>
    <w:rsid w:val="00E62943"/>
    <w:rsid w:val="00E62CFC"/>
    <w:rsid w:val="00E62F7D"/>
    <w:rsid w:val="00E62FC8"/>
    <w:rsid w:val="00E6308C"/>
    <w:rsid w:val="00E63197"/>
    <w:rsid w:val="00E6329D"/>
    <w:rsid w:val="00E632C6"/>
    <w:rsid w:val="00E63349"/>
    <w:rsid w:val="00E6386F"/>
    <w:rsid w:val="00E63CE4"/>
    <w:rsid w:val="00E63EE0"/>
    <w:rsid w:val="00E642E5"/>
    <w:rsid w:val="00E643D9"/>
    <w:rsid w:val="00E645AC"/>
    <w:rsid w:val="00E64956"/>
    <w:rsid w:val="00E64983"/>
    <w:rsid w:val="00E64D15"/>
    <w:rsid w:val="00E64F8C"/>
    <w:rsid w:val="00E65257"/>
    <w:rsid w:val="00E6527E"/>
    <w:rsid w:val="00E65611"/>
    <w:rsid w:val="00E656E2"/>
    <w:rsid w:val="00E657ED"/>
    <w:rsid w:val="00E65AE8"/>
    <w:rsid w:val="00E65CAC"/>
    <w:rsid w:val="00E65F14"/>
    <w:rsid w:val="00E662F0"/>
    <w:rsid w:val="00E66356"/>
    <w:rsid w:val="00E66901"/>
    <w:rsid w:val="00E66914"/>
    <w:rsid w:val="00E66B83"/>
    <w:rsid w:val="00E66F04"/>
    <w:rsid w:val="00E673DC"/>
    <w:rsid w:val="00E6750C"/>
    <w:rsid w:val="00E676DC"/>
    <w:rsid w:val="00E678A0"/>
    <w:rsid w:val="00E67ACA"/>
    <w:rsid w:val="00E70134"/>
    <w:rsid w:val="00E705FF"/>
    <w:rsid w:val="00E70DB7"/>
    <w:rsid w:val="00E70FBF"/>
    <w:rsid w:val="00E7103D"/>
    <w:rsid w:val="00E711C0"/>
    <w:rsid w:val="00E7140A"/>
    <w:rsid w:val="00E714CB"/>
    <w:rsid w:val="00E71561"/>
    <w:rsid w:val="00E717CB"/>
    <w:rsid w:val="00E71BDC"/>
    <w:rsid w:val="00E72152"/>
    <w:rsid w:val="00E72A27"/>
    <w:rsid w:val="00E72EF2"/>
    <w:rsid w:val="00E72F51"/>
    <w:rsid w:val="00E735CA"/>
    <w:rsid w:val="00E7367C"/>
    <w:rsid w:val="00E739CE"/>
    <w:rsid w:val="00E73E85"/>
    <w:rsid w:val="00E74410"/>
    <w:rsid w:val="00E746B2"/>
    <w:rsid w:val="00E74D25"/>
    <w:rsid w:val="00E74E1C"/>
    <w:rsid w:val="00E74F1C"/>
    <w:rsid w:val="00E75D84"/>
    <w:rsid w:val="00E76454"/>
    <w:rsid w:val="00E7655C"/>
    <w:rsid w:val="00E76860"/>
    <w:rsid w:val="00E76B79"/>
    <w:rsid w:val="00E77429"/>
    <w:rsid w:val="00E77889"/>
    <w:rsid w:val="00E77D32"/>
    <w:rsid w:val="00E77D83"/>
    <w:rsid w:val="00E77E0D"/>
    <w:rsid w:val="00E809DE"/>
    <w:rsid w:val="00E80B55"/>
    <w:rsid w:val="00E80F0C"/>
    <w:rsid w:val="00E811D9"/>
    <w:rsid w:val="00E81669"/>
    <w:rsid w:val="00E81695"/>
    <w:rsid w:val="00E81B7E"/>
    <w:rsid w:val="00E82313"/>
    <w:rsid w:val="00E82339"/>
    <w:rsid w:val="00E8242B"/>
    <w:rsid w:val="00E82F30"/>
    <w:rsid w:val="00E8341B"/>
    <w:rsid w:val="00E839B0"/>
    <w:rsid w:val="00E83C19"/>
    <w:rsid w:val="00E83C64"/>
    <w:rsid w:val="00E83F67"/>
    <w:rsid w:val="00E83FB2"/>
    <w:rsid w:val="00E84294"/>
    <w:rsid w:val="00E8440C"/>
    <w:rsid w:val="00E847DB"/>
    <w:rsid w:val="00E84F2A"/>
    <w:rsid w:val="00E84FF2"/>
    <w:rsid w:val="00E8546A"/>
    <w:rsid w:val="00E857BA"/>
    <w:rsid w:val="00E85CFB"/>
    <w:rsid w:val="00E85D42"/>
    <w:rsid w:val="00E85F31"/>
    <w:rsid w:val="00E86281"/>
    <w:rsid w:val="00E86391"/>
    <w:rsid w:val="00E86BC7"/>
    <w:rsid w:val="00E8726F"/>
    <w:rsid w:val="00E87633"/>
    <w:rsid w:val="00E876B5"/>
    <w:rsid w:val="00E87879"/>
    <w:rsid w:val="00E878F9"/>
    <w:rsid w:val="00E879EB"/>
    <w:rsid w:val="00E87A1D"/>
    <w:rsid w:val="00E87B89"/>
    <w:rsid w:val="00E87C0D"/>
    <w:rsid w:val="00E87E13"/>
    <w:rsid w:val="00E9001C"/>
    <w:rsid w:val="00E90084"/>
    <w:rsid w:val="00E90C08"/>
    <w:rsid w:val="00E90C1E"/>
    <w:rsid w:val="00E911F4"/>
    <w:rsid w:val="00E912A8"/>
    <w:rsid w:val="00E91CBE"/>
    <w:rsid w:val="00E91CDA"/>
    <w:rsid w:val="00E92253"/>
    <w:rsid w:val="00E92908"/>
    <w:rsid w:val="00E92A63"/>
    <w:rsid w:val="00E92E9B"/>
    <w:rsid w:val="00E930A9"/>
    <w:rsid w:val="00E9313A"/>
    <w:rsid w:val="00E9343D"/>
    <w:rsid w:val="00E93612"/>
    <w:rsid w:val="00E93868"/>
    <w:rsid w:val="00E93901"/>
    <w:rsid w:val="00E93A33"/>
    <w:rsid w:val="00E93A76"/>
    <w:rsid w:val="00E93C52"/>
    <w:rsid w:val="00E93D5A"/>
    <w:rsid w:val="00E93E46"/>
    <w:rsid w:val="00E93FDF"/>
    <w:rsid w:val="00E9442D"/>
    <w:rsid w:val="00E945D3"/>
    <w:rsid w:val="00E946E3"/>
    <w:rsid w:val="00E94B81"/>
    <w:rsid w:val="00E94DC1"/>
    <w:rsid w:val="00E9551B"/>
    <w:rsid w:val="00E958D5"/>
    <w:rsid w:val="00E95B16"/>
    <w:rsid w:val="00E95C46"/>
    <w:rsid w:val="00E95F8B"/>
    <w:rsid w:val="00E965F6"/>
    <w:rsid w:val="00E9668A"/>
    <w:rsid w:val="00E96958"/>
    <w:rsid w:val="00E96A0F"/>
    <w:rsid w:val="00E96C48"/>
    <w:rsid w:val="00E96C4C"/>
    <w:rsid w:val="00E96D01"/>
    <w:rsid w:val="00E970BD"/>
    <w:rsid w:val="00E97212"/>
    <w:rsid w:val="00E97643"/>
    <w:rsid w:val="00E9784B"/>
    <w:rsid w:val="00EA020B"/>
    <w:rsid w:val="00EA03DE"/>
    <w:rsid w:val="00EA06C2"/>
    <w:rsid w:val="00EA07E5"/>
    <w:rsid w:val="00EA082A"/>
    <w:rsid w:val="00EA0E9C"/>
    <w:rsid w:val="00EA0F23"/>
    <w:rsid w:val="00EA1173"/>
    <w:rsid w:val="00EA12BE"/>
    <w:rsid w:val="00EA16C2"/>
    <w:rsid w:val="00EA19D5"/>
    <w:rsid w:val="00EA1A5A"/>
    <w:rsid w:val="00EA2079"/>
    <w:rsid w:val="00EA291C"/>
    <w:rsid w:val="00EA291D"/>
    <w:rsid w:val="00EA29D8"/>
    <w:rsid w:val="00EA2B89"/>
    <w:rsid w:val="00EA2EDA"/>
    <w:rsid w:val="00EA33D6"/>
    <w:rsid w:val="00EA33F5"/>
    <w:rsid w:val="00EA34A2"/>
    <w:rsid w:val="00EA365F"/>
    <w:rsid w:val="00EA3777"/>
    <w:rsid w:val="00EA3B08"/>
    <w:rsid w:val="00EA3E75"/>
    <w:rsid w:val="00EA3EC0"/>
    <w:rsid w:val="00EA41A5"/>
    <w:rsid w:val="00EA4213"/>
    <w:rsid w:val="00EA4405"/>
    <w:rsid w:val="00EA446A"/>
    <w:rsid w:val="00EA4702"/>
    <w:rsid w:val="00EA5599"/>
    <w:rsid w:val="00EA5605"/>
    <w:rsid w:val="00EA5647"/>
    <w:rsid w:val="00EA5B36"/>
    <w:rsid w:val="00EA5FBA"/>
    <w:rsid w:val="00EA61FE"/>
    <w:rsid w:val="00EA63A9"/>
    <w:rsid w:val="00EA6535"/>
    <w:rsid w:val="00EA69CB"/>
    <w:rsid w:val="00EA6C70"/>
    <w:rsid w:val="00EA762E"/>
    <w:rsid w:val="00EA76A6"/>
    <w:rsid w:val="00EA7C6A"/>
    <w:rsid w:val="00EA7D93"/>
    <w:rsid w:val="00EA7EF2"/>
    <w:rsid w:val="00EB0052"/>
    <w:rsid w:val="00EB094B"/>
    <w:rsid w:val="00EB09CE"/>
    <w:rsid w:val="00EB1748"/>
    <w:rsid w:val="00EB187C"/>
    <w:rsid w:val="00EB1BF1"/>
    <w:rsid w:val="00EB1CC9"/>
    <w:rsid w:val="00EB1E38"/>
    <w:rsid w:val="00EB1F61"/>
    <w:rsid w:val="00EB2211"/>
    <w:rsid w:val="00EB255B"/>
    <w:rsid w:val="00EB2A0F"/>
    <w:rsid w:val="00EB3103"/>
    <w:rsid w:val="00EB3842"/>
    <w:rsid w:val="00EB3CBA"/>
    <w:rsid w:val="00EB3D45"/>
    <w:rsid w:val="00EB3D4A"/>
    <w:rsid w:val="00EB3DEC"/>
    <w:rsid w:val="00EB3E71"/>
    <w:rsid w:val="00EB3EA9"/>
    <w:rsid w:val="00EB40A5"/>
    <w:rsid w:val="00EB40E2"/>
    <w:rsid w:val="00EB4A9C"/>
    <w:rsid w:val="00EB4CEF"/>
    <w:rsid w:val="00EB5267"/>
    <w:rsid w:val="00EB56F3"/>
    <w:rsid w:val="00EB58B1"/>
    <w:rsid w:val="00EB5D04"/>
    <w:rsid w:val="00EB5F0D"/>
    <w:rsid w:val="00EB624D"/>
    <w:rsid w:val="00EB6400"/>
    <w:rsid w:val="00EB65C7"/>
    <w:rsid w:val="00EB6ABA"/>
    <w:rsid w:val="00EB6B01"/>
    <w:rsid w:val="00EB6DF6"/>
    <w:rsid w:val="00EB715D"/>
    <w:rsid w:val="00EB7361"/>
    <w:rsid w:val="00EB79AE"/>
    <w:rsid w:val="00EB7A18"/>
    <w:rsid w:val="00EB7A4A"/>
    <w:rsid w:val="00EB7D67"/>
    <w:rsid w:val="00EB7EBA"/>
    <w:rsid w:val="00EC0593"/>
    <w:rsid w:val="00EC1345"/>
    <w:rsid w:val="00EC1378"/>
    <w:rsid w:val="00EC1540"/>
    <w:rsid w:val="00EC1645"/>
    <w:rsid w:val="00EC1D0E"/>
    <w:rsid w:val="00EC1D10"/>
    <w:rsid w:val="00EC1E98"/>
    <w:rsid w:val="00EC2748"/>
    <w:rsid w:val="00EC2A7D"/>
    <w:rsid w:val="00EC2AA0"/>
    <w:rsid w:val="00EC36DA"/>
    <w:rsid w:val="00EC3769"/>
    <w:rsid w:val="00EC3815"/>
    <w:rsid w:val="00EC3957"/>
    <w:rsid w:val="00EC3B85"/>
    <w:rsid w:val="00EC3CDA"/>
    <w:rsid w:val="00EC453D"/>
    <w:rsid w:val="00EC46F0"/>
    <w:rsid w:val="00EC478A"/>
    <w:rsid w:val="00EC47D8"/>
    <w:rsid w:val="00EC4803"/>
    <w:rsid w:val="00EC4A29"/>
    <w:rsid w:val="00EC4D9B"/>
    <w:rsid w:val="00EC4FEE"/>
    <w:rsid w:val="00EC5233"/>
    <w:rsid w:val="00EC5495"/>
    <w:rsid w:val="00EC5633"/>
    <w:rsid w:val="00EC5855"/>
    <w:rsid w:val="00EC5903"/>
    <w:rsid w:val="00EC5DDD"/>
    <w:rsid w:val="00EC5DF9"/>
    <w:rsid w:val="00EC5F94"/>
    <w:rsid w:val="00EC64A2"/>
    <w:rsid w:val="00EC6693"/>
    <w:rsid w:val="00EC6B6E"/>
    <w:rsid w:val="00EC6EBE"/>
    <w:rsid w:val="00EC7011"/>
    <w:rsid w:val="00EC7516"/>
    <w:rsid w:val="00EC7656"/>
    <w:rsid w:val="00EC765B"/>
    <w:rsid w:val="00EC79CF"/>
    <w:rsid w:val="00EC7B6B"/>
    <w:rsid w:val="00EC7BD2"/>
    <w:rsid w:val="00EC7CB3"/>
    <w:rsid w:val="00EC7DC5"/>
    <w:rsid w:val="00EC7E88"/>
    <w:rsid w:val="00ED0237"/>
    <w:rsid w:val="00ED03A1"/>
    <w:rsid w:val="00ED05B9"/>
    <w:rsid w:val="00ED0694"/>
    <w:rsid w:val="00ED06B7"/>
    <w:rsid w:val="00ED0B03"/>
    <w:rsid w:val="00ED0B3C"/>
    <w:rsid w:val="00ED0C3A"/>
    <w:rsid w:val="00ED0D25"/>
    <w:rsid w:val="00ED0FA6"/>
    <w:rsid w:val="00ED114F"/>
    <w:rsid w:val="00ED1270"/>
    <w:rsid w:val="00ED12F5"/>
    <w:rsid w:val="00ED16B9"/>
    <w:rsid w:val="00ED1B76"/>
    <w:rsid w:val="00ED1E7C"/>
    <w:rsid w:val="00ED2736"/>
    <w:rsid w:val="00ED2C32"/>
    <w:rsid w:val="00ED2EE0"/>
    <w:rsid w:val="00ED35B9"/>
    <w:rsid w:val="00ED37CD"/>
    <w:rsid w:val="00ED3BD1"/>
    <w:rsid w:val="00ED3BF3"/>
    <w:rsid w:val="00ED3E54"/>
    <w:rsid w:val="00ED3F09"/>
    <w:rsid w:val="00ED4127"/>
    <w:rsid w:val="00ED4130"/>
    <w:rsid w:val="00ED43F3"/>
    <w:rsid w:val="00ED4610"/>
    <w:rsid w:val="00ED4783"/>
    <w:rsid w:val="00ED50E3"/>
    <w:rsid w:val="00ED56E9"/>
    <w:rsid w:val="00ED5D2A"/>
    <w:rsid w:val="00ED6302"/>
    <w:rsid w:val="00ED6431"/>
    <w:rsid w:val="00ED64E5"/>
    <w:rsid w:val="00ED66C1"/>
    <w:rsid w:val="00ED675B"/>
    <w:rsid w:val="00ED6A7D"/>
    <w:rsid w:val="00ED6ED4"/>
    <w:rsid w:val="00ED7631"/>
    <w:rsid w:val="00ED76FD"/>
    <w:rsid w:val="00ED7B36"/>
    <w:rsid w:val="00ED7BF6"/>
    <w:rsid w:val="00ED7CE4"/>
    <w:rsid w:val="00EE11C3"/>
    <w:rsid w:val="00EE1ACF"/>
    <w:rsid w:val="00EE2127"/>
    <w:rsid w:val="00EE238A"/>
    <w:rsid w:val="00EE2542"/>
    <w:rsid w:val="00EE26DF"/>
    <w:rsid w:val="00EE276C"/>
    <w:rsid w:val="00EE27B1"/>
    <w:rsid w:val="00EE3A8B"/>
    <w:rsid w:val="00EE3AC9"/>
    <w:rsid w:val="00EE3EA1"/>
    <w:rsid w:val="00EE428A"/>
    <w:rsid w:val="00EE42F9"/>
    <w:rsid w:val="00EE441B"/>
    <w:rsid w:val="00EE45C4"/>
    <w:rsid w:val="00EE4729"/>
    <w:rsid w:val="00EE47F1"/>
    <w:rsid w:val="00EE4C8F"/>
    <w:rsid w:val="00EE4DA2"/>
    <w:rsid w:val="00EE4FC4"/>
    <w:rsid w:val="00EE52BC"/>
    <w:rsid w:val="00EE5FF9"/>
    <w:rsid w:val="00EE63D2"/>
    <w:rsid w:val="00EE675B"/>
    <w:rsid w:val="00EE6A86"/>
    <w:rsid w:val="00EE6C79"/>
    <w:rsid w:val="00EE6E5A"/>
    <w:rsid w:val="00EE6E95"/>
    <w:rsid w:val="00EE712A"/>
    <w:rsid w:val="00EE729C"/>
    <w:rsid w:val="00EF02E8"/>
    <w:rsid w:val="00EF08BB"/>
    <w:rsid w:val="00EF0964"/>
    <w:rsid w:val="00EF0AF3"/>
    <w:rsid w:val="00EF11C2"/>
    <w:rsid w:val="00EF13FC"/>
    <w:rsid w:val="00EF1527"/>
    <w:rsid w:val="00EF1675"/>
    <w:rsid w:val="00EF16F5"/>
    <w:rsid w:val="00EF18B7"/>
    <w:rsid w:val="00EF1A7E"/>
    <w:rsid w:val="00EF1D19"/>
    <w:rsid w:val="00EF1EF5"/>
    <w:rsid w:val="00EF2480"/>
    <w:rsid w:val="00EF25C7"/>
    <w:rsid w:val="00EF2842"/>
    <w:rsid w:val="00EF30A8"/>
    <w:rsid w:val="00EF3690"/>
    <w:rsid w:val="00EF37EC"/>
    <w:rsid w:val="00EF383B"/>
    <w:rsid w:val="00EF3866"/>
    <w:rsid w:val="00EF3A52"/>
    <w:rsid w:val="00EF3B64"/>
    <w:rsid w:val="00EF40FE"/>
    <w:rsid w:val="00EF412A"/>
    <w:rsid w:val="00EF44A5"/>
    <w:rsid w:val="00EF44F3"/>
    <w:rsid w:val="00EF4A47"/>
    <w:rsid w:val="00EF4AD9"/>
    <w:rsid w:val="00EF506F"/>
    <w:rsid w:val="00EF546C"/>
    <w:rsid w:val="00EF54C7"/>
    <w:rsid w:val="00EF55AF"/>
    <w:rsid w:val="00EF5698"/>
    <w:rsid w:val="00EF5CB5"/>
    <w:rsid w:val="00EF6334"/>
    <w:rsid w:val="00EF64F0"/>
    <w:rsid w:val="00EF6591"/>
    <w:rsid w:val="00EF694F"/>
    <w:rsid w:val="00EF77B2"/>
    <w:rsid w:val="00EF7836"/>
    <w:rsid w:val="00EF784E"/>
    <w:rsid w:val="00EF7977"/>
    <w:rsid w:val="00EF7BC7"/>
    <w:rsid w:val="00EF7C14"/>
    <w:rsid w:val="00EF7D70"/>
    <w:rsid w:val="00F0041E"/>
    <w:rsid w:val="00F0047C"/>
    <w:rsid w:val="00F00689"/>
    <w:rsid w:val="00F0082B"/>
    <w:rsid w:val="00F00D03"/>
    <w:rsid w:val="00F00F6F"/>
    <w:rsid w:val="00F013F0"/>
    <w:rsid w:val="00F01863"/>
    <w:rsid w:val="00F01A54"/>
    <w:rsid w:val="00F01CBE"/>
    <w:rsid w:val="00F020AC"/>
    <w:rsid w:val="00F02185"/>
    <w:rsid w:val="00F02397"/>
    <w:rsid w:val="00F030C3"/>
    <w:rsid w:val="00F03752"/>
    <w:rsid w:val="00F03ABD"/>
    <w:rsid w:val="00F04AE4"/>
    <w:rsid w:val="00F04B03"/>
    <w:rsid w:val="00F04C1B"/>
    <w:rsid w:val="00F04E3C"/>
    <w:rsid w:val="00F04F30"/>
    <w:rsid w:val="00F050C4"/>
    <w:rsid w:val="00F050D2"/>
    <w:rsid w:val="00F053DC"/>
    <w:rsid w:val="00F05CC1"/>
    <w:rsid w:val="00F0611B"/>
    <w:rsid w:val="00F06216"/>
    <w:rsid w:val="00F0621A"/>
    <w:rsid w:val="00F064B6"/>
    <w:rsid w:val="00F065B2"/>
    <w:rsid w:val="00F0696F"/>
    <w:rsid w:val="00F0698F"/>
    <w:rsid w:val="00F06F89"/>
    <w:rsid w:val="00F072D8"/>
    <w:rsid w:val="00F07636"/>
    <w:rsid w:val="00F07A54"/>
    <w:rsid w:val="00F102AA"/>
    <w:rsid w:val="00F10630"/>
    <w:rsid w:val="00F1087C"/>
    <w:rsid w:val="00F109B1"/>
    <w:rsid w:val="00F1111A"/>
    <w:rsid w:val="00F11325"/>
    <w:rsid w:val="00F1149C"/>
    <w:rsid w:val="00F11677"/>
    <w:rsid w:val="00F11A55"/>
    <w:rsid w:val="00F11A74"/>
    <w:rsid w:val="00F11C24"/>
    <w:rsid w:val="00F11DE4"/>
    <w:rsid w:val="00F11EC3"/>
    <w:rsid w:val="00F11FFB"/>
    <w:rsid w:val="00F12361"/>
    <w:rsid w:val="00F124EC"/>
    <w:rsid w:val="00F127C6"/>
    <w:rsid w:val="00F127D5"/>
    <w:rsid w:val="00F1351B"/>
    <w:rsid w:val="00F1406F"/>
    <w:rsid w:val="00F140FC"/>
    <w:rsid w:val="00F14376"/>
    <w:rsid w:val="00F1438C"/>
    <w:rsid w:val="00F14487"/>
    <w:rsid w:val="00F1458A"/>
    <w:rsid w:val="00F14FBB"/>
    <w:rsid w:val="00F1532D"/>
    <w:rsid w:val="00F1573D"/>
    <w:rsid w:val="00F159BF"/>
    <w:rsid w:val="00F15AA8"/>
    <w:rsid w:val="00F16008"/>
    <w:rsid w:val="00F1647A"/>
    <w:rsid w:val="00F166CD"/>
    <w:rsid w:val="00F16B86"/>
    <w:rsid w:val="00F17B0C"/>
    <w:rsid w:val="00F17D58"/>
    <w:rsid w:val="00F17D5F"/>
    <w:rsid w:val="00F17D6C"/>
    <w:rsid w:val="00F17DBA"/>
    <w:rsid w:val="00F17E78"/>
    <w:rsid w:val="00F17F83"/>
    <w:rsid w:val="00F20011"/>
    <w:rsid w:val="00F203C5"/>
    <w:rsid w:val="00F204BE"/>
    <w:rsid w:val="00F2054F"/>
    <w:rsid w:val="00F2090D"/>
    <w:rsid w:val="00F20B41"/>
    <w:rsid w:val="00F20B85"/>
    <w:rsid w:val="00F20C39"/>
    <w:rsid w:val="00F20D1C"/>
    <w:rsid w:val="00F2100D"/>
    <w:rsid w:val="00F21019"/>
    <w:rsid w:val="00F21761"/>
    <w:rsid w:val="00F21CE2"/>
    <w:rsid w:val="00F2247E"/>
    <w:rsid w:val="00F2256B"/>
    <w:rsid w:val="00F22636"/>
    <w:rsid w:val="00F22853"/>
    <w:rsid w:val="00F22901"/>
    <w:rsid w:val="00F22BC0"/>
    <w:rsid w:val="00F22C21"/>
    <w:rsid w:val="00F22F00"/>
    <w:rsid w:val="00F2326F"/>
    <w:rsid w:val="00F2356C"/>
    <w:rsid w:val="00F235FF"/>
    <w:rsid w:val="00F2395D"/>
    <w:rsid w:val="00F23C48"/>
    <w:rsid w:val="00F23C68"/>
    <w:rsid w:val="00F241FD"/>
    <w:rsid w:val="00F246A2"/>
    <w:rsid w:val="00F24AFE"/>
    <w:rsid w:val="00F24B3E"/>
    <w:rsid w:val="00F24D31"/>
    <w:rsid w:val="00F251B4"/>
    <w:rsid w:val="00F25226"/>
    <w:rsid w:val="00F25469"/>
    <w:rsid w:val="00F25565"/>
    <w:rsid w:val="00F25CFD"/>
    <w:rsid w:val="00F25DC7"/>
    <w:rsid w:val="00F25F80"/>
    <w:rsid w:val="00F26481"/>
    <w:rsid w:val="00F264A7"/>
    <w:rsid w:val="00F264B4"/>
    <w:rsid w:val="00F2656D"/>
    <w:rsid w:val="00F26C0E"/>
    <w:rsid w:val="00F26C4E"/>
    <w:rsid w:val="00F26DA2"/>
    <w:rsid w:val="00F26FBA"/>
    <w:rsid w:val="00F272E4"/>
    <w:rsid w:val="00F273A1"/>
    <w:rsid w:val="00F27593"/>
    <w:rsid w:val="00F27694"/>
    <w:rsid w:val="00F27D24"/>
    <w:rsid w:val="00F30078"/>
    <w:rsid w:val="00F301F9"/>
    <w:rsid w:val="00F30212"/>
    <w:rsid w:val="00F30273"/>
    <w:rsid w:val="00F30295"/>
    <w:rsid w:val="00F305D1"/>
    <w:rsid w:val="00F30A3E"/>
    <w:rsid w:val="00F30D3F"/>
    <w:rsid w:val="00F30D5A"/>
    <w:rsid w:val="00F30E3D"/>
    <w:rsid w:val="00F31643"/>
    <w:rsid w:val="00F3176D"/>
    <w:rsid w:val="00F31839"/>
    <w:rsid w:val="00F31ACA"/>
    <w:rsid w:val="00F31EC5"/>
    <w:rsid w:val="00F31F58"/>
    <w:rsid w:val="00F32769"/>
    <w:rsid w:val="00F32A22"/>
    <w:rsid w:val="00F32E17"/>
    <w:rsid w:val="00F32E4C"/>
    <w:rsid w:val="00F32F88"/>
    <w:rsid w:val="00F33975"/>
    <w:rsid w:val="00F33E2D"/>
    <w:rsid w:val="00F33F13"/>
    <w:rsid w:val="00F33F42"/>
    <w:rsid w:val="00F3423E"/>
    <w:rsid w:val="00F34241"/>
    <w:rsid w:val="00F3425F"/>
    <w:rsid w:val="00F34342"/>
    <w:rsid w:val="00F344FA"/>
    <w:rsid w:val="00F346BE"/>
    <w:rsid w:val="00F34946"/>
    <w:rsid w:val="00F34D4D"/>
    <w:rsid w:val="00F34DD1"/>
    <w:rsid w:val="00F35127"/>
    <w:rsid w:val="00F3519F"/>
    <w:rsid w:val="00F35B2D"/>
    <w:rsid w:val="00F35DE4"/>
    <w:rsid w:val="00F35F34"/>
    <w:rsid w:val="00F36561"/>
    <w:rsid w:val="00F36652"/>
    <w:rsid w:val="00F36666"/>
    <w:rsid w:val="00F36720"/>
    <w:rsid w:val="00F36756"/>
    <w:rsid w:val="00F369E2"/>
    <w:rsid w:val="00F36A18"/>
    <w:rsid w:val="00F36B8F"/>
    <w:rsid w:val="00F36CD8"/>
    <w:rsid w:val="00F36CFF"/>
    <w:rsid w:val="00F36F8E"/>
    <w:rsid w:val="00F36FCF"/>
    <w:rsid w:val="00F37321"/>
    <w:rsid w:val="00F3756F"/>
    <w:rsid w:val="00F37C87"/>
    <w:rsid w:val="00F37D62"/>
    <w:rsid w:val="00F401F2"/>
    <w:rsid w:val="00F40263"/>
    <w:rsid w:val="00F4054A"/>
    <w:rsid w:val="00F407A7"/>
    <w:rsid w:val="00F40B3C"/>
    <w:rsid w:val="00F40EC9"/>
    <w:rsid w:val="00F4122A"/>
    <w:rsid w:val="00F41503"/>
    <w:rsid w:val="00F419F7"/>
    <w:rsid w:val="00F42770"/>
    <w:rsid w:val="00F428F6"/>
    <w:rsid w:val="00F42A2A"/>
    <w:rsid w:val="00F43382"/>
    <w:rsid w:val="00F433C9"/>
    <w:rsid w:val="00F43778"/>
    <w:rsid w:val="00F43C7F"/>
    <w:rsid w:val="00F43C97"/>
    <w:rsid w:val="00F43D3D"/>
    <w:rsid w:val="00F44121"/>
    <w:rsid w:val="00F4428C"/>
    <w:rsid w:val="00F449F9"/>
    <w:rsid w:val="00F44E11"/>
    <w:rsid w:val="00F44EAD"/>
    <w:rsid w:val="00F45037"/>
    <w:rsid w:val="00F45052"/>
    <w:rsid w:val="00F450C0"/>
    <w:rsid w:val="00F452EF"/>
    <w:rsid w:val="00F453D5"/>
    <w:rsid w:val="00F458A3"/>
    <w:rsid w:val="00F45927"/>
    <w:rsid w:val="00F45F28"/>
    <w:rsid w:val="00F461A8"/>
    <w:rsid w:val="00F46352"/>
    <w:rsid w:val="00F4669C"/>
    <w:rsid w:val="00F46818"/>
    <w:rsid w:val="00F46ED1"/>
    <w:rsid w:val="00F47343"/>
    <w:rsid w:val="00F4772F"/>
    <w:rsid w:val="00F47904"/>
    <w:rsid w:val="00F47E8B"/>
    <w:rsid w:val="00F50021"/>
    <w:rsid w:val="00F500A3"/>
    <w:rsid w:val="00F501EE"/>
    <w:rsid w:val="00F508A9"/>
    <w:rsid w:val="00F50B7A"/>
    <w:rsid w:val="00F5134C"/>
    <w:rsid w:val="00F513BB"/>
    <w:rsid w:val="00F514B4"/>
    <w:rsid w:val="00F515DC"/>
    <w:rsid w:val="00F517A8"/>
    <w:rsid w:val="00F51C32"/>
    <w:rsid w:val="00F52042"/>
    <w:rsid w:val="00F522D6"/>
    <w:rsid w:val="00F524E8"/>
    <w:rsid w:val="00F529F0"/>
    <w:rsid w:val="00F52AF3"/>
    <w:rsid w:val="00F52B0D"/>
    <w:rsid w:val="00F52CDE"/>
    <w:rsid w:val="00F52E0E"/>
    <w:rsid w:val="00F53055"/>
    <w:rsid w:val="00F53534"/>
    <w:rsid w:val="00F53611"/>
    <w:rsid w:val="00F539D3"/>
    <w:rsid w:val="00F539F1"/>
    <w:rsid w:val="00F53C3E"/>
    <w:rsid w:val="00F53DC1"/>
    <w:rsid w:val="00F54713"/>
    <w:rsid w:val="00F547C1"/>
    <w:rsid w:val="00F54884"/>
    <w:rsid w:val="00F54CE8"/>
    <w:rsid w:val="00F54FE4"/>
    <w:rsid w:val="00F55175"/>
    <w:rsid w:val="00F5572C"/>
    <w:rsid w:val="00F55E1B"/>
    <w:rsid w:val="00F55F48"/>
    <w:rsid w:val="00F561BB"/>
    <w:rsid w:val="00F561E1"/>
    <w:rsid w:val="00F56552"/>
    <w:rsid w:val="00F56592"/>
    <w:rsid w:val="00F565F9"/>
    <w:rsid w:val="00F566F5"/>
    <w:rsid w:val="00F56D5D"/>
    <w:rsid w:val="00F56ED2"/>
    <w:rsid w:val="00F57069"/>
    <w:rsid w:val="00F5706E"/>
    <w:rsid w:val="00F573E3"/>
    <w:rsid w:val="00F574E3"/>
    <w:rsid w:val="00F57557"/>
    <w:rsid w:val="00F577BD"/>
    <w:rsid w:val="00F579F3"/>
    <w:rsid w:val="00F57C52"/>
    <w:rsid w:val="00F57F47"/>
    <w:rsid w:val="00F6005D"/>
    <w:rsid w:val="00F60081"/>
    <w:rsid w:val="00F6009B"/>
    <w:rsid w:val="00F603B9"/>
    <w:rsid w:val="00F61858"/>
    <w:rsid w:val="00F61D97"/>
    <w:rsid w:val="00F62321"/>
    <w:rsid w:val="00F623D3"/>
    <w:rsid w:val="00F6265B"/>
    <w:rsid w:val="00F62FEE"/>
    <w:rsid w:val="00F63334"/>
    <w:rsid w:val="00F63BE2"/>
    <w:rsid w:val="00F63D16"/>
    <w:rsid w:val="00F6439D"/>
    <w:rsid w:val="00F64989"/>
    <w:rsid w:val="00F649B1"/>
    <w:rsid w:val="00F64BC8"/>
    <w:rsid w:val="00F65036"/>
    <w:rsid w:val="00F65071"/>
    <w:rsid w:val="00F659FE"/>
    <w:rsid w:val="00F65CCB"/>
    <w:rsid w:val="00F66136"/>
    <w:rsid w:val="00F66994"/>
    <w:rsid w:val="00F67285"/>
    <w:rsid w:val="00F679D6"/>
    <w:rsid w:val="00F67CBF"/>
    <w:rsid w:val="00F67F02"/>
    <w:rsid w:val="00F70200"/>
    <w:rsid w:val="00F705F4"/>
    <w:rsid w:val="00F7076D"/>
    <w:rsid w:val="00F70C4A"/>
    <w:rsid w:val="00F70CCA"/>
    <w:rsid w:val="00F70EE4"/>
    <w:rsid w:val="00F7195F"/>
    <w:rsid w:val="00F71B0F"/>
    <w:rsid w:val="00F71DD0"/>
    <w:rsid w:val="00F72085"/>
    <w:rsid w:val="00F7222F"/>
    <w:rsid w:val="00F728E0"/>
    <w:rsid w:val="00F72AA5"/>
    <w:rsid w:val="00F72EFA"/>
    <w:rsid w:val="00F73204"/>
    <w:rsid w:val="00F737F5"/>
    <w:rsid w:val="00F73D20"/>
    <w:rsid w:val="00F73FE6"/>
    <w:rsid w:val="00F747AC"/>
    <w:rsid w:val="00F7480A"/>
    <w:rsid w:val="00F74B7D"/>
    <w:rsid w:val="00F74FCD"/>
    <w:rsid w:val="00F74FEB"/>
    <w:rsid w:val="00F753FF"/>
    <w:rsid w:val="00F75426"/>
    <w:rsid w:val="00F756E9"/>
    <w:rsid w:val="00F7591E"/>
    <w:rsid w:val="00F75F1D"/>
    <w:rsid w:val="00F76038"/>
    <w:rsid w:val="00F764E1"/>
    <w:rsid w:val="00F7688D"/>
    <w:rsid w:val="00F76950"/>
    <w:rsid w:val="00F76A7A"/>
    <w:rsid w:val="00F76ECC"/>
    <w:rsid w:val="00F77C8D"/>
    <w:rsid w:val="00F77D57"/>
    <w:rsid w:val="00F80079"/>
    <w:rsid w:val="00F80176"/>
    <w:rsid w:val="00F80189"/>
    <w:rsid w:val="00F80345"/>
    <w:rsid w:val="00F809A1"/>
    <w:rsid w:val="00F80AAC"/>
    <w:rsid w:val="00F80D6A"/>
    <w:rsid w:val="00F81216"/>
    <w:rsid w:val="00F81463"/>
    <w:rsid w:val="00F81AB4"/>
    <w:rsid w:val="00F8277E"/>
    <w:rsid w:val="00F82A54"/>
    <w:rsid w:val="00F82CBC"/>
    <w:rsid w:val="00F82E7B"/>
    <w:rsid w:val="00F83016"/>
    <w:rsid w:val="00F831B8"/>
    <w:rsid w:val="00F83248"/>
    <w:rsid w:val="00F83AEC"/>
    <w:rsid w:val="00F83B9D"/>
    <w:rsid w:val="00F83D51"/>
    <w:rsid w:val="00F83E3C"/>
    <w:rsid w:val="00F840A9"/>
    <w:rsid w:val="00F84304"/>
    <w:rsid w:val="00F843E8"/>
    <w:rsid w:val="00F8452D"/>
    <w:rsid w:val="00F84B0C"/>
    <w:rsid w:val="00F84ED7"/>
    <w:rsid w:val="00F85326"/>
    <w:rsid w:val="00F8534A"/>
    <w:rsid w:val="00F8542A"/>
    <w:rsid w:val="00F854B7"/>
    <w:rsid w:val="00F857C1"/>
    <w:rsid w:val="00F85E35"/>
    <w:rsid w:val="00F85EDB"/>
    <w:rsid w:val="00F85F86"/>
    <w:rsid w:val="00F85FB3"/>
    <w:rsid w:val="00F865C7"/>
    <w:rsid w:val="00F8663C"/>
    <w:rsid w:val="00F866B6"/>
    <w:rsid w:val="00F86AED"/>
    <w:rsid w:val="00F86C7C"/>
    <w:rsid w:val="00F87001"/>
    <w:rsid w:val="00F873AA"/>
    <w:rsid w:val="00F87C28"/>
    <w:rsid w:val="00F87EE4"/>
    <w:rsid w:val="00F87F98"/>
    <w:rsid w:val="00F90BC7"/>
    <w:rsid w:val="00F90DA9"/>
    <w:rsid w:val="00F91915"/>
    <w:rsid w:val="00F919D8"/>
    <w:rsid w:val="00F91CD0"/>
    <w:rsid w:val="00F9234D"/>
    <w:rsid w:val="00F934EC"/>
    <w:rsid w:val="00F936BB"/>
    <w:rsid w:val="00F9371E"/>
    <w:rsid w:val="00F93840"/>
    <w:rsid w:val="00F93AD7"/>
    <w:rsid w:val="00F93CB2"/>
    <w:rsid w:val="00F9405A"/>
    <w:rsid w:val="00F94439"/>
    <w:rsid w:val="00F94906"/>
    <w:rsid w:val="00F94A81"/>
    <w:rsid w:val="00F953A6"/>
    <w:rsid w:val="00F958ED"/>
    <w:rsid w:val="00F95CB6"/>
    <w:rsid w:val="00F95E27"/>
    <w:rsid w:val="00F960D3"/>
    <w:rsid w:val="00F961C1"/>
    <w:rsid w:val="00F96267"/>
    <w:rsid w:val="00F962ED"/>
    <w:rsid w:val="00F96470"/>
    <w:rsid w:val="00F96698"/>
    <w:rsid w:val="00F96703"/>
    <w:rsid w:val="00F96DF0"/>
    <w:rsid w:val="00F9711E"/>
    <w:rsid w:val="00F9745A"/>
    <w:rsid w:val="00F9749A"/>
    <w:rsid w:val="00F9762D"/>
    <w:rsid w:val="00F97756"/>
    <w:rsid w:val="00F977A2"/>
    <w:rsid w:val="00FA01E7"/>
    <w:rsid w:val="00FA028D"/>
    <w:rsid w:val="00FA05D4"/>
    <w:rsid w:val="00FA0712"/>
    <w:rsid w:val="00FA085E"/>
    <w:rsid w:val="00FA0ABB"/>
    <w:rsid w:val="00FA107D"/>
    <w:rsid w:val="00FA118C"/>
    <w:rsid w:val="00FA172F"/>
    <w:rsid w:val="00FA17FD"/>
    <w:rsid w:val="00FA1ABD"/>
    <w:rsid w:val="00FA2090"/>
    <w:rsid w:val="00FA2223"/>
    <w:rsid w:val="00FA2866"/>
    <w:rsid w:val="00FA29C2"/>
    <w:rsid w:val="00FA2E0B"/>
    <w:rsid w:val="00FA33A1"/>
    <w:rsid w:val="00FA3401"/>
    <w:rsid w:val="00FA3745"/>
    <w:rsid w:val="00FA38D7"/>
    <w:rsid w:val="00FA3FEC"/>
    <w:rsid w:val="00FA432B"/>
    <w:rsid w:val="00FA43D0"/>
    <w:rsid w:val="00FA47DB"/>
    <w:rsid w:val="00FA4B6A"/>
    <w:rsid w:val="00FA553A"/>
    <w:rsid w:val="00FA5721"/>
    <w:rsid w:val="00FA57C0"/>
    <w:rsid w:val="00FA5C61"/>
    <w:rsid w:val="00FA5CFB"/>
    <w:rsid w:val="00FA5FF4"/>
    <w:rsid w:val="00FA6355"/>
    <w:rsid w:val="00FA6378"/>
    <w:rsid w:val="00FA6708"/>
    <w:rsid w:val="00FA670C"/>
    <w:rsid w:val="00FA682A"/>
    <w:rsid w:val="00FA6919"/>
    <w:rsid w:val="00FA6999"/>
    <w:rsid w:val="00FA6E58"/>
    <w:rsid w:val="00FA703E"/>
    <w:rsid w:val="00FA71B4"/>
    <w:rsid w:val="00FA750E"/>
    <w:rsid w:val="00FA75C8"/>
    <w:rsid w:val="00FA7C36"/>
    <w:rsid w:val="00FA7FE4"/>
    <w:rsid w:val="00FB03AF"/>
    <w:rsid w:val="00FB0556"/>
    <w:rsid w:val="00FB05F5"/>
    <w:rsid w:val="00FB0624"/>
    <w:rsid w:val="00FB0812"/>
    <w:rsid w:val="00FB0A97"/>
    <w:rsid w:val="00FB0AB1"/>
    <w:rsid w:val="00FB0C11"/>
    <w:rsid w:val="00FB1072"/>
    <w:rsid w:val="00FB13C4"/>
    <w:rsid w:val="00FB1862"/>
    <w:rsid w:val="00FB2222"/>
    <w:rsid w:val="00FB253C"/>
    <w:rsid w:val="00FB27F2"/>
    <w:rsid w:val="00FB2B21"/>
    <w:rsid w:val="00FB2C5C"/>
    <w:rsid w:val="00FB34F4"/>
    <w:rsid w:val="00FB35FC"/>
    <w:rsid w:val="00FB3828"/>
    <w:rsid w:val="00FB3A9D"/>
    <w:rsid w:val="00FB41A6"/>
    <w:rsid w:val="00FB4231"/>
    <w:rsid w:val="00FB438D"/>
    <w:rsid w:val="00FB472D"/>
    <w:rsid w:val="00FB478C"/>
    <w:rsid w:val="00FB4952"/>
    <w:rsid w:val="00FB4AC2"/>
    <w:rsid w:val="00FB4C63"/>
    <w:rsid w:val="00FB4F5B"/>
    <w:rsid w:val="00FB5353"/>
    <w:rsid w:val="00FB5BC0"/>
    <w:rsid w:val="00FB5C3B"/>
    <w:rsid w:val="00FB61EA"/>
    <w:rsid w:val="00FB6265"/>
    <w:rsid w:val="00FB62AD"/>
    <w:rsid w:val="00FB64F4"/>
    <w:rsid w:val="00FB6A29"/>
    <w:rsid w:val="00FB6DB2"/>
    <w:rsid w:val="00FB6E2A"/>
    <w:rsid w:val="00FB70D9"/>
    <w:rsid w:val="00FB74E9"/>
    <w:rsid w:val="00FB7559"/>
    <w:rsid w:val="00FB795C"/>
    <w:rsid w:val="00FB7DA9"/>
    <w:rsid w:val="00FC00A5"/>
    <w:rsid w:val="00FC0514"/>
    <w:rsid w:val="00FC0A76"/>
    <w:rsid w:val="00FC0AE6"/>
    <w:rsid w:val="00FC0D1D"/>
    <w:rsid w:val="00FC0D30"/>
    <w:rsid w:val="00FC18FC"/>
    <w:rsid w:val="00FC19B7"/>
    <w:rsid w:val="00FC1AC3"/>
    <w:rsid w:val="00FC1CA0"/>
    <w:rsid w:val="00FC21BA"/>
    <w:rsid w:val="00FC2267"/>
    <w:rsid w:val="00FC2583"/>
    <w:rsid w:val="00FC2599"/>
    <w:rsid w:val="00FC28F6"/>
    <w:rsid w:val="00FC2C00"/>
    <w:rsid w:val="00FC2EA9"/>
    <w:rsid w:val="00FC328A"/>
    <w:rsid w:val="00FC342E"/>
    <w:rsid w:val="00FC355A"/>
    <w:rsid w:val="00FC3AAA"/>
    <w:rsid w:val="00FC3B03"/>
    <w:rsid w:val="00FC3DCF"/>
    <w:rsid w:val="00FC44FA"/>
    <w:rsid w:val="00FC453B"/>
    <w:rsid w:val="00FC4603"/>
    <w:rsid w:val="00FC4FFE"/>
    <w:rsid w:val="00FC50DA"/>
    <w:rsid w:val="00FC5213"/>
    <w:rsid w:val="00FC560C"/>
    <w:rsid w:val="00FC59DA"/>
    <w:rsid w:val="00FC5A71"/>
    <w:rsid w:val="00FC5BBA"/>
    <w:rsid w:val="00FC5E82"/>
    <w:rsid w:val="00FC60C8"/>
    <w:rsid w:val="00FC620F"/>
    <w:rsid w:val="00FC64CB"/>
    <w:rsid w:val="00FC68DC"/>
    <w:rsid w:val="00FC710F"/>
    <w:rsid w:val="00FC73E1"/>
    <w:rsid w:val="00FC7439"/>
    <w:rsid w:val="00FD0929"/>
    <w:rsid w:val="00FD0937"/>
    <w:rsid w:val="00FD0A0F"/>
    <w:rsid w:val="00FD1407"/>
    <w:rsid w:val="00FD17FE"/>
    <w:rsid w:val="00FD1940"/>
    <w:rsid w:val="00FD1A33"/>
    <w:rsid w:val="00FD1F10"/>
    <w:rsid w:val="00FD2566"/>
    <w:rsid w:val="00FD256C"/>
    <w:rsid w:val="00FD28CD"/>
    <w:rsid w:val="00FD2C0B"/>
    <w:rsid w:val="00FD2DD6"/>
    <w:rsid w:val="00FD2F6F"/>
    <w:rsid w:val="00FD35B5"/>
    <w:rsid w:val="00FD38A6"/>
    <w:rsid w:val="00FD39B5"/>
    <w:rsid w:val="00FD3E3F"/>
    <w:rsid w:val="00FD40CB"/>
    <w:rsid w:val="00FD46BB"/>
    <w:rsid w:val="00FD47D2"/>
    <w:rsid w:val="00FD48AA"/>
    <w:rsid w:val="00FD49BD"/>
    <w:rsid w:val="00FD4A6E"/>
    <w:rsid w:val="00FD4CAA"/>
    <w:rsid w:val="00FD4F09"/>
    <w:rsid w:val="00FD5038"/>
    <w:rsid w:val="00FD5881"/>
    <w:rsid w:val="00FD593F"/>
    <w:rsid w:val="00FD5C5A"/>
    <w:rsid w:val="00FD5CED"/>
    <w:rsid w:val="00FD5F36"/>
    <w:rsid w:val="00FD61C8"/>
    <w:rsid w:val="00FD6446"/>
    <w:rsid w:val="00FD6F10"/>
    <w:rsid w:val="00FD7046"/>
    <w:rsid w:val="00FD714E"/>
    <w:rsid w:val="00FD742E"/>
    <w:rsid w:val="00FD754D"/>
    <w:rsid w:val="00FD79AB"/>
    <w:rsid w:val="00FE0129"/>
    <w:rsid w:val="00FE0285"/>
    <w:rsid w:val="00FE04DC"/>
    <w:rsid w:val="00FE04E0"/>
    <w:rsid w:val="00FE07F3"/>
    <w:rsid w:val="00FE145D"/>
    <w:rsid w:val="00FE19FA"/>
    <w:rsid w:val="00FE1FE5"/>
    <w:rsid w:val="00FE2156"/>
    <w:rsid w:val="00FE2717"/>
    <w:rsid w:val="00FE2D35"/>
    <w:rsid w:val="00FE2F85"/>
    <w:rsid w:val="00FE3572"/>
    <w:rsid w:val="00FE35B2"/>
    <w:rsid w:val="00FE392A"/>
    <w:rsid w:val="00FE3AE1"/>
    <w:rsid w:val="00FE40E3"/>
    <w:rsid w:val="00FE426C"/>
    <w:rsid w:val="00FE4278"/>
    <w:rsid w:val="00FE438E"/>
    <w:rsid w:val="00FE49DC"/>
    <w:rsid w:val="00FE4EAE"/>
    <w:rsid w:val="00FE5276"/>
    <w:rsid w:val="00FE5557"/>
    <w:rsid w:val="00FE5907"/>
    <w:rsid w:val="00FE5F0B"/>
    <w:rsid w:val="00FE60A9"/>
    <w:rsid w:val="00FE6102"/>
    <w:rsid w:val="00FE6205"/>
    <w:rsid w:val="00FE6657"/>
    <w:rsid w:val="00FE68F4"/>
    <w:rsid w:val="00FE6A1C"/>
    <w:rsid w:val="00FE7312"/>
    <w:rsid w:val="00FE7408"/>
    <w:rsid w:val="00FE74C9"/>
    <w:rsid w:val="00FE75FA"/>
    <w:rsid w:val="00FE783E"/>
    <w:rsid w:val="00FE79ED"/>
    <w:rsid w:val="00FE7C2E"/>
    <w:rsid w:val="00FE7DF8"/>
    <w:rsid w:val="00FF014A"/>
    <w:rsid w:val="00FF0430"/>
    <w:rsid w:val="00FF0626"/>
    <w:rsid w:val="00FF064E"/>
    <w:rsid w:val="00FF081C"/>
    <w:rsid w:val="00FF0FFD"/>
    <w:rsid w:val="00FF1342"/>
    <w:rsid w:val="00FF145B"/>
    <w:rsid w:val="00FF14E5"/>
    <w:rsid w:val="00FF16C3"/>
    <w:rsid w:val="00FF1A0A"/>
    <w:rsid w:val="00FF2037"/>
    <w:rsid w:val="00FF20CD"/>
    <w:rsid w:val="00FF21C1"/>
    <w:rsid w:val="00FF21D6"/>
    <w:rsid w:val="00FF2403"/>
    <w:rsid w:val="00FF252A"/>
    <w:rsid w:val="00FF262F"/>
    <w:rsid w:val="00FF2739"/>
    <w:rsid w:val="00FF29F1"/>
    <w:rsid w:val="00FF2A9B"/>
    <w:rsid w:val="00FF2C24"/>
    <w:rsid w:val="00FF2DE6"/>
    <w:rsid w:val="00FF2EE4"/>
    <w:rsid w:val="00FF3338"/>
    <w:rsid w:val="00FF36EC"/>
    <w:rsid w:val="00FF3813"/>
    <w:rsid w:val="00FF3C10"/>
    <w:rsid w:val="00FF3E4C"/>
    <w:rsid w:val="00FF40B9"/>
    <w:rsid w:val="00FF4239"/>
    <w:rsid w:val="00FF42A6"/>
    <w:rsid w:val="00FF47AA"/>
    <w:rsid w:val="00FF487B"/>
    <w:rsid w:val="00FF4B6A"/>
    <w:rsid w:val="00FF4C17"/>
    <w:rsid w:val="00FF4E6C"/>
    <w:rsid w:val="00FF4E72"/>
    <w:rsid w:val="00FF51C7"/>
    <w:rsid w:val="00FF5685"/>
    <w:rsid w:val="00FF571F"/>
    <w:rsid w:val="00FF5B1F"/>
    <w:rsid w:val="00FF5EC6"/>
    <w:rsid w:val="00FF6292"/>
    <w:rsid w:val="00FF67F2"/>
    <w:rsid w:val="00FF6DF0"/>
    <w:rsid w:val="00FF6F30"/>
    <w:rsid w:val="00FF6F5D"/>
    <w:rsid w:val="00FF70B4"/>
    <w:rsid w:val="00FF71D3"/>
    <w:rsid w:val="00FF726E"/>
    <w:rsid w:val="00FF7362"/>
    <w:rsid w:val="00FF740F"/>
    <w:rsid w:val="00FF74EE"/>
    <w:rsid w:val="00FF7944"/>
    <w:rsid w:val="00FF7B20"/>
    <w:rsid w:val="00FF7BED"/>
    <w:rsid w:val="00FF7E6D"/>
    <w:rsid w:val="00FF7F8D"/>
  </w:rsids>
  <m:mathPr>
    <m:mathFont m:val="Cambria Math"/>
    <m:brkBin m:val="before"/>
    <m:brkBinSub m:val="--"/>
    <m:smallFrac/>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FB4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Sans-CondensedLight" w:eastAsia="OpenSans-CondensedLight" w:hAnsi="OpenSans-CondensedLight" w:cs="Roboto"/>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07C2"/>
    <w:pPr>
      <w:spacing w:line="260" w:lineRule="exact"/>
    </w:pPr>
    <w:rPr>
      <w:rFonts w:asciiTheme="minorHAnsi" w:hAnsiTheme="minorHAnsi"/>
      <w:color w:val="000000"/>
      <w:sz w:val="18"/>
      <w:lang w:val="en-GB" w:eastAsia="en-US"/>
    </w:rPr>
  </w:style>
  <w:style w:type="paragraph" w:styleId="Heading1">
    <w:name w:val="heading 1"/>
    <w:aliases w:val="Heading 1 PSP,H1,1,h1,Header 1,Heading 1 CFMU,Para 1,OS1,Headline,Numbered 1 (SBC),Arial 14 Fett,Arial 14 Fett1,Arial 14 Fett2,Heading 1- SBC,l1,Head1,Heading apps,Opening,BMS Heading 1,Heading 0,app heading 1,Heading Appendix,rp_Heading 1,VIS"/>
    <w:basedOn w:val="Normal"/>
    <w:next w:val="Normal"/>
    <w:link w:val="Heading1Char"/>
    <w:uiPriority w:val="9"/>
    <w:qFormat/>
    <w:rsid w:val="00015E5F"/>
    <w:pPr>
      <w:keepNext/>
      <w:keepLines/>
      <w:numPr>
        <w:numId w:val="6"/>
      </w:numPr>
      <w:spacing w:before="240" w:after="120" w:line="320" w:lineRule="exact"/>
      <w:outlineLvl w:val="0"/>
    </w:pPr>
    <w:rPr>
      <w:rFonts w:asciiTheme="majorHAnsi" w:eastAsiaTheme="majorEastAsia" w:hAnsiTheme="majorHAnsi" w:cstheme="majorBidi"/>
      <w:b/>
      <w:bCs/>
      <w:color w:val="003399"/>
      <w:sz w:val="28"/>
      <w:szCs w:val="28"/>
    </w:rPr>
  </w:style>
  <w:style w:type="paragraph" w:styleId="Heading2">
    <w:name w:val="heading 2"/>
    <w:aliases w:val="Heading 2 PSP,heading 2,ASAPHeading 2,h2,Headline 2,2,headi,heading2,h21,h22,21,H...,Heading 2 Hidden,Ma,Major,(SubSection),Attribute Heading 2,clanak,UnterPunkt,Contrat 2,Sub Topic,Body text 2,Chapter Number/Appendix Letter,chn,Header 2,l2,H2"/>
    <w:basedOn w:val="Normal"/>
    <w:next w:val="Normal"/>
    <w:link w:val="Heading2Char"/>
    <w:uiPriority w:val="9"/>
    <w:unhideWhenUsed/>
    <w:qFormat/>
    <w:rsid w:val="0050491D"/>
    <w:pPr>
      <w:keepNext/>
      <w:keepLines/>
      <w:numPr>
        <w:ilvl w:val="1"/>
        <w:numId w:val="6"/>
      </w:numPr>
      <w:spacing w:after="120" w:line="280" w:lineRule="exact"/>
      <w:outlineLvl w:val="1"/>
    </w:pPr>
    <w:rPr>
      <w:rFonts w:asciiTheme="majorHAnsi" w:eastAsiaTheme="majorEastAsia" w:hAnsiTheme="majorHAnsi" w:cstheme="majorBidi"/>
      <w:b/>
      <w:bCs/>
      <w:color w:val="003399"/>
      <w:sz w:val="22"/>
      <w:szCs w:val="26"/>
    </w:rPr>
  </w:style>
  <w:style w:type="paragraph" w:styleId="Heading3">
    <w:name w:val="heading 3"/>
    <w:aliases w:val="Heading 3 PSP,H31,Headline 3,h3,h31,h32,H3,3,summit,3m,Paragraaf,head 3,header3,head 31,header31,head 32,header32,h33,head 33,header33,h311,head 311,header311,h321,head 321,header321,h34,head 34,header34,h312,head 312,header312,h322,head 322"/>
    <w:basedOn w:val="Normal"/>
    <w:next w:val="Normal"/>
    <w:link w:val="Heading3Char"/>
    <w:uiPriority w:val="9"/>
    <w:unhideWhenUsed/>
    <w:qFormat/>
    <w:rsid w:val="00062C3A"/>
    <w:pPr>
      <w:keepNext/>
      <w:keepLines/>
      <w:numPr>
        <w:ilvl w:val="2"/>
        <w:numId w:val="6"/>
      </w:numPr>
      <w:spacing w:after="60" w:line="280" w:lineRule="exact"/>
      <w:outlineLvl w:val="2"/>
    </w:pPr>
    <w:rPr>
      <w:rFonts w:asciiTheme="majorHAnsi" w:eastAsiaTheme="majorEastAsia" w:hAnsiTheme="majorHAnsi" w:cstheme="majorBidi"/>
      <w:b/>
      <w:bCs/>
    </w:rPr>
  </w:style>
  <w:style w:type="paragraph" w:styleId="Heading4">
    <w:name w:val="heading 4"/>
    <w:aliases w:val="Heading 4 PSP"/>
    <w:basedOn w:val="Normal"/>
    <w:next w:val="Normal"/>
    <w:link w:val="Heading4Char"/>
    <w:uiPriority w:val="9"/>
    <w:unhideWhenUsed/>
    <w:qFormat/>
    <w:rsid w:val="00462D22"/>
    <w:pPr>
      <w:keepNext/>
      <w:keepLines/>
      <w:numPr>
        <w:ilvl w:val="3"/>
        <w:numId w:val="6"/>
      </w:numPr>
      <w:spacing w:after="60" w:line="280" w:lineRule="exact"/>
      <w:outlineLvl w:val="3"/>
    </w:pPr>
    <w:rPr>
      <w:rFonts w:asciiTheme="majorHAnsi" w:eastAsiaTheme="majorEastAsia" w:hAnsiTheme="majorHAnsi" w:cstheme="majorBidi"/>
      <w:b/>
      <w:bCs/>
      <w:iCs/>
      <w:color w:val="auto"/>
    </w:rPr>
  </w:style>
  <w:style w:type="paragraph" w:styleId="Heading5">
    <w:name w:val="heading 5"/>
    <w:basedOn w:val="Normal"/>
    <w:next w:val="Normal"/>
    <w:link w:val="Heading5Char"/>
    <w:uiPriority w:val="9"/>
    <w:unhideWhenUsed/>
    <w:qFormat/>
    <w:rsid w:val="00F14FBB"/>
    <w:pPr>
      <w:keepNext/>
      <w:keepLines/>
      <w:spacing w:before="40" w:line="240" w:lineRule="auto"/>
      <w:outlineLvl w:val="4"/>
    </w:pPr>
    <w:rPr>
      <w:rFonts w:eastAsia="Times"/>
      <w:b/>
      <w:bCs/>
      <w:color w:val="001F8F" w:themeColor="accent1"/>
      <w:lang w:val="en-US" w:eastAsia="pl-PL"/>
    </w:rPr>
  </w:style>
  <w:style w:type="paragraph" w:styleId="Heading6">
    <w:name w:val="heading 6"/>
    <w:basedOn w:val="Normal"/>
    <w:next w:val="Normal"/>
    <w:link w:val="Heading6Char"/>
    <w:uiPriority w:val="9"/>
    <w:semiHidden/>
    <w:unhideWhenUsed/>
    <w:qFormat/>
    <w:rsid w:val="00B66FFB"/>
    <w:pPr>
      <w:keepNext/>
      <w:keepLines/>
      <w:spacing w:before="40" w:line="240" w:lineRule="auto"/>
      <w:outlineLvl w:val="5"/>
    </w:pPr>
    <w:rPr>
      <w:rFonts w:ascii="OpenSans-CondensedLight" w:eastAsia="Times" w:hAnsi="OpenSans-CondensedLight"/>
      <w:color w:val="53565A"/>
      <w:sz w:val="25"/>
      <w:lang w:val="pl-PL" w:eastAsia="pl-PL"/>
    </w:rPr>
  </w:style>
  <w:style w:type="paragraph" w:styleId="Heading7">
    <w:name w:val="heading 7"/>
    <w:basedOn w:val="Normal"/>
    <w:next w:val="Normal"/>
    <w:link w:val="Heading7Char"/>
    <w:uiPriority w:val="9"/>
    <w:semiHidden/>
    <w:unhideWhenUsed/>
    <w:qFormat/>
    <w:rsid w:val="00B66FFB"/>
    <w:pPr>
      <w:keepNext/>
      <w:keepLines/>
      <w:spacing w:before="40" w:line="240" w:lineRule="auto"/>
      <w:outlineLvl w:val="6"/>
    </w:pPr>
    <w:rPr>
      <w:rFonts w:ascii="Wingdings" w:eastAsia="Times" w:hAnsi="Wingdings"/>
      <w:i/>
      <w:iCs/>
      <w:color w:val="425E12"/>
      <w:sz w:val="24"/>
      <w:lang w:val="pl-PL" w:eastAsia="pl-PL"/>
    </w:rPr>
  </w:style>
  <w:style w:type="paragraph" w:styleId="Heading8">
    <w:name w:val="heading 8"/>
    <w:basedOn w:val="Normal"/>
    <w:next w:val="Normal"/>
    <w:link w:val="Heading8Char"/>
    <w:uiPriority w:val="9"/>
    <w:semiHidden/>
    <w:unhideWhenUsed/>
    <w:qFormat/>
    <w:rsid w:val="00B66FFB"/>
    <w:pPr>
      <w:keepNext/>
      <w:keepLines/>
      <w:spacing w:before="40" w:line="240" w:lineRule="auto"/>
      <w:outlineLvl w:val="7"/>
    </w:pPr>
    <w:rPr>
      <w:rFonts w:ascii="Wingdings" w:eastAsia="Times" w:hAnsi="Wingdings"/>
      <w:color w:val="262626"/>
      <w:sz w:val="21"/>
      <w:szCs w:val="21"/>
      <w:lang w:val="pl-PL" w:eastAsia="pl-PL"/>
    </w:rPr>
  </w:style>
  <w:style w:type="paragraph" w:styleId="Heading9">
    <w:name w:val="heading 9"/>
    <w:basedOn w:val="Normal"/>
    <w:next w:val="Normal"/>
    <w:link w:val="Heading9Char"/>
    <w:uiPriority w:val="9"/>
    <w:semiHidden/>
    <w:unhideWhenUsed/>
    <w:qFormat/>
    <w:rsid w:val="00B66FFB"/>
    <w:pPr>
      <w:keepNext/>
      <w:keepLines/>
      <w:spacing w:before="40" w:line="240" w:lineRule="auto"/>
      <w:outlineLvl w:val="8"/>
    </w:pPr>
    <w:rPr>
      <w:rFonts w:ascii="Wingdings" w:eastAsia="Times" w:hAnsi="Wingdings"/>
      <w:i/>
      <w:iCs/>
      <w:color w:val="262626"/>
      <w:sz w:val="21"/>
      <w:szCs w:val="21"/>
      <w:lang w:val="pl-PL"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5257"/>
    <w:rPr>
      <w:rFonts w:ascii="MS PGothic" w:hAnsi="MS PGothic" w:cs="MS PGothic"/>
      <w:sz w:val="16"/>
      <w:szCs w:val="16"/>
    </w:rPr>
  </w:style>
  <w:style w:type="character" w:customStyle="1" w:styleId="BalloonTextChar">
    <w:name w:val="Balloon Text Char"/>
    <w:link w:val="BalloonText"/>
    <w:uiPriority w:val="99"/>
    <w:semiHidden/>
    <w:rsid w:val="00E65257"/>
    <w:rPr>
      <w:rFonts w:ascii="MS PGothic" w:hAnsi="MS PGothic" w:cs="MS PGothic"/>
      <w:sz w:val="16"/>
      <w:szCs w:val="16"/>
    </w:rPr>
  </w:style>
  <w:style w:type="table" w:styleId="TableGrid">
    <w:name w:val="Table Grid"/>
    <w:basedOn w:val="TableNormal"/>
    <w:rsid w:val="000C4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d,hd1,hd2,hd3,hd4,hd11,hd21,hd31,hd5,hd12,hd22,hd32,hd6,hd13,hd23,hd33,hd7,hd14,hd24,hd34,hd8,hd15,hd25,hd35,Cover Page,ContentsHeader"/>
    <w:basedOn w:val="Normal"/>
    <w:link w:val="HeaderChar"/>
    <w:uiPriority w:val="99"/>
    <w:unhideWhenUsed/>
    <w:rsid w:val="00D81D39"/>
    <w:pPr>
      <w:tabs>
        <w:tab w:val="center" w:pos="4536"/>
        <w:tab w:val="right" w:pos="9072"/>
      </w:tabs>
    </w:pPr>
  </w:style>
  <w:style w:type="character" w:customStyle="1" w:styleId="HeaderChar">
    <w:name w:val="Header Char"/>
    <w:aliases w:val="hd Char,hd1 Char,hd2 Char,hd3 Char,hd4 Char,hd11 Char,hd21 Char,hd31 Char,hd5 Char,hd12 Char,hd22 Char,hd32 Char,hd6 Char,hd13 Char,hd23 Char,hd33 Char,hd7 Char,hd14 Char,hd24 Char,hd34 Char,hd8 Char,hd15 Char,hd25 Char,hd35 Char"/>
    <w:link w:val="Header"/>
    <w:uiPriority w:val="99"/>
    <w:rsid w:val="00D81D39"/>
    <w:rPr>
      <w:rFonts w:ascii="TH SarabunPSK" w:hAnsi="TH SarabunPSK"/>
      <w:color w:val="000000"/>
      <w:lang w:eastAsia="en-US"/>
    </w:rPr>
  </w:style>
  <w:style w:type="paragraph" w:styleId="Footer">
    <w:name w:val="footer"/>
    <w:aliases w:val="EP_Fußzeile"/>
    <w:basedOn w:val="Normal"/>
    <w:link w:val="FooterChar"/>
    <w:uiPriority w:val="99"/>
    <w:unhideWhenUsed/>
    <w:rsid w:val="00D81D39"/>
    <w:pPr>
      <w:tabs>
        <w:tab w:val="center" w:pos="4536"/>
        <w:tab w:val="right" w:pos="9072"/>
      </w:tabs>
    </w:pPr>
  </w:style>
  <w:style w:type="character" w:customStyle="1" w:styleId="FooterChar">
    <w:name w:val="Footer Char"/>
    <w:aliases w:val="EP_Fußzeile Char"/>
    <w:link w:val="Footer"/>
    <w:uiPriority w:val="99"/>
    <w:rsid w:val="00D81D39"/>
    <w:rPr>
      <w:rFonts w:ascii="TH SarabunPSK" w:hAnsi="TH SarabunPSK"/>
      <w:color w:val="000000"/>
      <w:lang w:eastAsia="en-US"/>
    </w:rPr>
  </w:style>
  <w:style w:type="paragraph" w:customStyle="1" w:styleId="FChapterTitle">
    <w:name w:val="F.Chapter Title"/>
    <w:basedOn w:val="Normal"/>
    <w:uiPriority w:val="99"/>
    <w:qFormat/>
    <w:rsid w:val="00765607"/>
    <w:pPr>
      <w:spacing w:line="480" w:lineRule="exact"/>
    </w:pPr>
    <w:rPr>
      <w:b/>
      <w:color w:val="003399"/>
      <w:sz w:val="40"/>
      <w:szCs w:val="40"/>
    </w:rPr>
  </w:style>
  <w:style w:type="paragraph" w:customStyle="1" w:styleId="FSectionTitle">
    <w:name w:val="F.Section Title"/>
    <w:basedOn w:val="Normal"/>
    <w:link w:val="FSectionTitleZnak"/>
    <w:qFormat/>
    <w:rsid w:val="00CB4D39"/>
    <w:pPr>
      <w:spacing w:before="240" w:after="120" w:line="320" w:lineRule="exact"/>
    </w:pPr>
    <w:rPr>
      <w:b/>
      <w:color w:val="003399"/>
      <w:sz w:val="28"/>
      <w:szCs w:val="28"/>
    </w:rPr>
  </w:style>
  <w:style w:type="paragraph" w:customStyle="1" w:styleId="FSubtitle11pt">
    <w:name w:val="F.Subtitle 11pt"/>
    <w:basedOn w:val="Normal"/>
    <w:uiPriority w:val="99"/>
    <w:qFormat/>
    <w:rsid w:val="00353CC0"/>
    <w:pPr>
      <w:spacing w:after="120" w:line="280" w:lineRule="exact"/>
    </w:pPr>
    <w:rPr>
      <w:b/>
      <w:color w:val="003399"/>
      <w:sz w:val="22"/>
      <w:szCs w:val="22"/>
    </w:rPr>
  </w:style>
  <w:style w:type="paragraph" w:customStyle="1" w:styleId="FSubtitle9pt">
    <w:name w:val="F.Subtitle 9pt"/>
    <w:basedOn w:val="Normal"/>
    <w:uiPriority w:val="99"/>
    <w:qFormat/>
    <w:rsid w:val="002E4F35"/>
    <w:pPr>
      <w:spacing w:after="60" w:line="280" w:lineRule="exact"/>
    </w:pPr>
    <w:rPr>
      <w:b/>
      <w:szCs w:val="18"/>
    </w:rPr>
  </w:style>
  <w:style w:type="paragraph" w:customStyle="1" w:styleId="FTableHeaderBlue">
    <w:name w:val="F.Table Header Blue"/>
    <w:basedOn w:val="Normal"/>
    <w:uiPriority w:val="99"/>
    <w:qFormat/>
    <w:rsid w:val="00940881"/>
    <w:pPr>
      <w:shd w:val="clear" w:color="auto" w:fill="003399"/>
    </w:pPr>
    <w:rPr>
      <w:b/>
      <w:color w:val="FFFFFF" w:themeColor="background1"/>
      <w:szCs w:val="16"/>
    </w:rPr>
  </w:style>
  <w:style w:type="paragraph" w:styleId="ListParagraph">
    <w:name w:val="List Paragraph"/>
    <w:aliases w:val="List,List1,List11,1st level - Bullet List Paragraph,List Paragraph1,Lettre d'introduction,Paragrafo elenco,Normal bullet 2,Medium Grid 1 - Accent 21,List Paragraph11,FooterText,Paragraphe de liste1,Bullet list,Bullet List Paragraph,lp1"/>
    <w:basedOn w:val="Normal"/>
    <w:link w:val="ListParagraphChar"/>
    <w:uiPriority w:val="34"/>
    <w:qFormat/>
    <w:rsid w:val="00FA3401"/>
    <w:pPr>
      <w:ind w:left="720"/>
      <w:contextualSpacing/>
    </w:pPr>
  </w:style>
  <w:style w:type="paragraph" w:customStyle="1" w:styleId="FImageTitle">
    <w:name w:val="F.Image Title"/>
    <w:basedOn w:val="Normal"/>
    <w:link w:val="FImageTitleZnak"/>
    <w:qFormat/>
    <w:rsid w:val="00E87C0D"/>
    <w:pPr>
      <w:spacing w:before="120" w:after="120"/>
    </w:pPr>
    <w:rPr>
      <w:b/>
      <w:sz w:val="20"/>
    </w:rPr>
  </w:style>
  <w:style w:type="paragraph" w:customStyle="1" w:styleId="FExplanation">
    <w:name w:val="F.Explanation"/>
    <w:basedOn w:val="Normal"/>
    <w:link w:val="FExplanationZnak"/>
    <w:qFormat/>
    <w:rsid w:val="00FA3401"/>
    <w:rPr>
      <w:i/>
    </w:rPr>
  </w:style>
  <w:style w:type="paragraph" w:customStyle="1" w:styleId="FHeaderText">
    <w:name w:val="F.Header Text"/>
    <w:basedOn w:val="Normal"/>
    <w:qFormat/>
    <w:rsid w:val="005E2C63"/>
    <w:rPr>
      <w:sz w:val="14"/>
      <w:szCs w:val="14"/>
    </w:rPr>
  </w:style>
  <w:style w:type="paragraph" w:customStyle="1" w:styleId="FFootnoteText">
    <w:name w:val="F.Footnote Text"/>
    <w:basedOn w:val="Normal"/>
    <w:uiPriority w:val="99"/>
    <w:qFormat/>
    <w:rsid w:val="00A255A5"/>
    <w:pPr>
      <w:spacing w:line="220" w:lineRule="exact"/>
    </w:pPr>
    <w:rPr>
      <w:i/>
      <w:sz w:val="14"/>
      <w:szCs w:val="14"/>
    </w:rPr>
  </w:style>
  <w:style w:type="paragraph" w:customStyle="1" w:styleId="FFooterText">
    <w:name w:val="F.Footer Text"/>
    <w:basedOn w:val="Normal"/>
    <w:qFormat/>
    <w:rsid w:val="00A63133"/>
    <w:pPr>
      <w:spacing w:line="168" w:lineRule="exact"/>
    </w:pPr>
    <w:rPr>
      <w:b/>
      <w:color w:val="003399"/>
      <w:sz w:val="14"/>
      <w:szCs w:val="14"/>
    </w:rPr>
  </w:style>
  <w:style w:type="paragraph" w:customStyle="1" w:styleId="FNumberPages">
    <w:name w:val="F.Number Pages"/>
    <w:basedOn w:val="Normal"/>
    <w:uiPriority w:val="99"/>
    <w:qFormat/>
    <w:rsid w:val="00765607"/>
    <w:pPr>
      <w:spacing w:line="168" w:lineRule="exact"/>
    </w:pPr>
    <w:rPr>
      <w:color w:val="003399"/>
      <w:sz w:val="14"/>
      <w:szCs w:val="14"/>
    </w:rPr>
  </w:style>
  <w:style w:type="character" w:customStyle="1" w:styleId="FImageTitleZnak">
    <w:name w:val="F.Image Title Znak"/>
    <w:basedOn w:val="DefaultParagraphFont"/>
    <w:link w:val="FImageTitle"/>
    <w:rsid w:val="00E87C0D"/>
    <w:rPr>
      <w:rFonts w:ascii="TH SarabunPSK" w:hAnsi="TH SarabunPSK"/>
      <w:b/>
      <w:color w:val="000000"/>
      <w:lang w:eastAsia="en-US"/>
    </w:rPr>
  </w:style>
  <w:style w:type="character" w:customStyle="1" w:styleId="FExplanationZnak">
    <w:name w:val="F.Explanation Znak"/>
    <w:basedOn w:val="DefaultParagraphFont"/>
    <w:link w:val="FExplanation"/>
    <w:rsid w:val="00084B8E"/>
    <w:rPr>
      <w:rFonts w:ascii="TH SarabunPSK" w:hAnsi="TH SarabunPSK"/>
      <w:i/>
      <w:color w:val="000000"/>
      <w:sz w:val="18"/>
      <w:lang w:eastAsia="en-US"/>
    </w:rPr>
  </w:style>
  <w:style w:type="paragraph" w:customStyle="1" w:styleId="FCopyright">
    <w:name w:val="F.Copyright"/>
    <w:basedOn w:val="Normal"/>
    <w:link w:val="FCopyrightZnak"/>
    <w:qFormat/>
    <w:rsid w:val="001E5CDE"/>
    <w:pPr>
      <w:jc w:val="right"/>
    </w:pPr>
    <w:rPr>
      <w:i/>
      <w:color w:val="1E1E1E"/>
      <w:sz w:val="16"/>
      <w:szCs w:val="16"/>
    </w:rPr>
  </w:style>
  <w:style w:type="paragraph" w:customStyle="1" w:styleId="FBulletPoint">
    <w:name w:val="F.Bullet Point"/>
    <w:basedOn w:val="Normal"/>
    <w:uiPriority w:val="99"/>
    <w:qFormat/>
    <w:rsid w:val="00A77F4A"/>
    <w:pPr>
      <w:numPr>
        <w:numId w:val="34"/>
      </w:numPr>
      <w:jc w:val="both"/>
    </w:pPr>
    <w:rPr>
      <w:lang w:eastAsia="en-GB"/>
    </w:rPr>
  </w:style>
  <w:style w:type="character" w:customStyle="1" w:styleId="FCopyrightZnak">
    <w:name w:val="F.Copyright Znak"/>
    <w:basedOn w:val="DefaultParagraphFont"/>
    <w:link w:val="FCopyright"/>
    <w:rsid w:val="001E5CDE"/>
    <w:rPr>
      <w:rFonts w:ascii="TH SarabunPSK" w:hAnsi="TH SarabunPSK"/>
      <w:i/>
      <w:color w:val="1E1E1E"/>
      <w:sz w:val="16"/>
      <w:szCs w:val="16"/>
      <w:lang w:val="en-GB" w:eastAsia="en-US"/>
    </w:rPr>
  </w:style>
  <w:style w:type="numbering" w:customStyle="1" w:styleId="FBulletlist">
    <w:name w:val="F.Bullet list"/>
    <w:uiPriority w:val="99"/>
    <w:rsid w:val="00316E54"/>
    <w:pPr>
      <w:numPr>
        <w:numId w:val="1"/>
      </w:numPr>
    </w:pPr>
  </w:style>
  <w:style w:type="paragraph" w:customStyle="1" w:styleId="FTableText">
    <w:name w:val="F.Table Text"/>
    <w:basedOn w:val="Normal"/>
    <w:uiPriority w:val="99"/>
    <w:qFormat/>
    <w:rsid w:val="001E5CDE"/>
    <w:rPr>
      <w:color w:val="auto"/>
      <w:szCs w:val="15"/>
    </w:rPr>
  </w:style>
  <w:style w:type="character" w:customStyle="1" w:styleId="FBodytextGreen">
    <w:name w:val="F.Bodytext Green"/>
    <w:basedOn w:val="DefaultParagraphFont"/>
    <w:uiPriority w:val="1"/>
    <w:qFormat/>
    <w:rsid w:val="001E5CDE"/>
    <w:rPr>
      <w:rFonts w:asciiTheme="minorHAnsi" w:hAnsiTheme="minorHAnsi"/>
      <w:b/>
      <w:color w:val="8DC63F"/>
      <w:sz w:val="18"/>
      <w:lang w:val="en-GB"/>
    </w:rPr>
  </w:style>
  <w:style w:type="paragraph" w:customStyle="1" w:styleId="FTableTextBlue">
    <w:name w:val="F.Table Text Blue"/>
    <w:basedOn w:val="FTableText"/>
    <w:uiPriority w:val="99"/>
    <w:qFormat/>
    <w:rsid w:val="00765607"/>
    <w:rPr>
      <w:b/>
      <w:color w:val="003399"/>
    </w:rPr>
  </w:style>
  <w:style w:type="paragraph" w:customStyle="1" w:styleId="FDocTitle">
    <w:name w:val="F.Doc Title"/>
    <w:basedOn w:val="Normal"/>
    <w:uiPriority w:val="99"/>
    <w:qFormat/>
    <w:rsid w:val="00940881"/>
    <w:pPr>
      <w:tabs>
        <w:tab w:val="left" w:pos="6270"/>
      </w:tabs>
      <w:spacing w:after="240" w:line="900" w:lineRule="exact"/>
      <w:ind w:right="2325"/>
    </w:pPr>
    <w:rPr>
      <w:b/>
      <w:color w:val="003399"/>
      <w:sz w:val="72"/>
      <w:szCs w:val="72"/>
    </w:rPr>
  </w:style>
  <w:style w:type="paragraph" w:customStyle="1" w:styleId="FDocSubtitle">
    <w:name w:val="F.Doc Subtitle"/>
    <w:basedOn w:val="Normal"/>
    <w:uiPriority w:val="99"/>
    <w:qFormat/>
    <w:rsid w:val="00765607"/>
    <w:pPr>
      <w:spacing w:line="480" w:lineRule="exact"/>
      <w:ind w:right="2325"/>
    </w:pPr>
    <w:rPr>
      <w:b/>
      <w:color w:val="auto"/>
      <w:sz w:val="39"/>
      <w:szCs w:val="39"/>
    </w:rPr>
  </w:style>
  <w:style w:type="paragraph" w:customStyle="1" w:styleId="FConfidential">
    <w:name w:val="F.Confidential"/>
    <w:basedOn w:val="Normal"/>
    <w:uiPriority w:val="99"/>
    <w:qFormat/>
    <w:rsid w:val="001E5CDE"/>
    <w:pPr>
      <w:spacing w:line="168" w:lineRule="exact"/>
    </w:pPr>
    <w:rPr>
      <w:color w:val="003399"/>
      <w:sz w:val="14"/>
    </w:rPr>
  </w:style>
  <w:style w:type="paragraph" w:customStyle="1" w:styleId="FRegNum">
    <w:name w:val="F.RegNum"/>
    <w:basedOn w:val="Normal"/>
    <w:uiPriority w:val="99"/>
    <w:qFormat/>
    <w:rsid w:val="001E5CDE"/>
    <w:pPr>
      <w:spacing w:line="168" w:lineRule="exact"/>
    </w:pPr>
    <w:rPr>
      <w:color w:val="003399"/>
      <w:sz w:val="14"/>
    </w:rPr>
  </w:style>
  <w:style w:type="numbering" w:customStyle="1" w:styleId="FChapterlist1">
    <w:name w:val="F.Chapter list1"/>
    <w:uiPriority w:val="99"/>
    <w:rsid w:val="00D91E28"/>
    <w:pPr>
      <w:numPr>
        <w:numId w:val="2"/>
      </w:numPr>
    </w:pPr>
  </w:style>
  <w:style w:type="numbering" w:customStyle="1" w:styleId="FSectionList">
    <w:name w:val="F.Section List"/>
    <w:uiPriority w:val="99"/>
    <w:rsid w:val="00BA7AA9"/>
    <w:pPr>
      <w:numPr>
        <w:numId w:val="3"/>
      </w:numPr>
    </w:pPr>
  </w:style>
  <w:style w:type="numbering" w:customStyle="1" w:styleId="FSectionList1">
    <w:name w:val="F.Section List1"/>
    <w:uiPriority w:val="99"/>
    <w:rsid w:val="00D91E28"/>
    <w:pPr>
      <w:numPr>
        <w:numId w:val="4"/>
      </w:numPr>
    </w:pPr>
  </w:style>
  <w:style w:type="numbering" w:customStyle="1" w:styleId="FSubtitle11List1">
    <w:name w:val="F.Subtitle 11 List1"/>
    <w:uiPriority w:val="99"/>
    <w:rsid w:val="00D91E28"/>
    <w:pPr>
      <w:numPr>
        <w:numId w:val="5"/>
      </w:numPr>
    </w:pPr>
  </w:style>
  <w:style w:type="paragraph" w:styleId="FootnoteText">
    <w:name w:val="footnote text"/>
    <w:aliases w:val="Footnote Text Char1,Schriftart: 9 pt,Schriftart: 10 pt,Schriftart: 8 pt,WB-Fußnotentext,Reference,Fußnote,fn,Footnote Text Char2,Footnote Text Char Char1,Footnote Text Char1 Char Char,Footnote Text Char Char Char Char,Ch,stile 1,o,footnote"/>
    <w:basedOn w:val="Normal"/>
    <w:link w:val="FootnoteTextChar"/>
    <w:autoRedefine/>
    <w:unhideWhenUsed/>
    <w:qFormat/>
    <w:rsid w:val="00164DF3"/>
    <w:pPr>
      <w:spacing w:line="220" w:lineRule="exact"/>
      <w:jc w:val="both"/>
    </w:pPr>
    <w:rPr>
      <w:iCs/>
      <w:color w:val="auto"/>
      <w:sz w:val="14"/>
    </w:rPr>
  </w:style>
  <w:style w:type="character" w:customStyle="1" w:styleId="FootnoteTextChar">
    <w:name w:val="Footnote Text Char"/>
    <w:aliases w:val="Footnote Text Char1 Char,Schriftart: 9 pt Char,Schriftart: 10 pt Char,Schriftart: 8 pt Char,WB-Fußnotentext Char,Reference Char,Fußnote Char,fn Char,Footnote Text Char2 Char,Footnote Text Char Char1 Char,Ch Char,stile 1 Char,o Char"/>
    <w:basedOn w:val="DefaultParagraphFont"/>
    <w:link w:val="FootnoteText"/>
    <w:qFormat/>
    <w:rsid w:val="00164DF3"/>
    <w:rPr>
      <w:rFonts w:asciiTheme="minorHAnsi" w:hAnsiTheme="minorHAnsi"/>
      <w:iCs/>
      <w:sz w:val="14"/>
      <w:lang w:val="en-GB" w:eastAsia="en-US"/>
    </w:rPr>
  </w:style>
  <w:style w:type="character" w:styleId="FootnoteReference">
    <w:name w:val="footnote reference"/>
    <w:aliases w:val="Footnote symbol,Voetnootverwijzing,Times 10 Point,Exposant 3 Point,Footnote reference number,Ref,de nota al pie,note TESI,SUPERS,EN Footnote Reference,Footnote sign,Footnote Reference Superscript,stylish,fr,FR,Foo,No, Exposant 3 Point"/>
    <w:basedOn w:val="DefaultParagraphFont"/>
    <w:link w:val="FootnotesymbolCharCharCharChar"/>
    <w:unhideWhenUsed/>
    <w:qFormat/>
    <w:rsid w:val="00765F58"/>
    <w:rPr>
      <w:vertAlign w:val="superscript"/>
    </w:rPr>
  </w:style>
  <w:style w:type="table" w:customStyle="1" w:styleId="F3TableBlue">
    <w:name w:val="F.3 Table Blue"/>
    <w:basedOn w:val="TableNormal"/>
    <w:uiPriority w:val="99"/>
    <w:rsid w:val="008524AD"/>
    <w:rPr>
      <w:rFonts w:ascii="TH SarabunPSK" w:hAnsi="TH SarabunPSK"/>
      <w:sz w:val="18"/>
    </w:rPr>
    <w:tblPr>
      <w:tblStyleRowBandSize w:val="1"/>
      <w:tblInd w:w="85" w:type="dxa"/>
      <w:tblBorders>
        <w:bottom w:val="single" w:sz="4" w:space="0" w:color="5A5A5A"/>
        <w:insideH w:val="single" w:sz="4" w:space="0" w:color="5A5A5A"/>
      </w:tblBorders>
      <w:tblCellMar>
        <w:top w:w="85" w:type="dxa"/>
        <w:left w:w="85" w:type="dxa"/>
        <w:bottom w:w="85" w:type="dxa"/>
        <w:right w:w="85" w:type="dxa"/>
      </w:tblCellMar>
    </w:tblPr>
    <w:tcPr>
      <w:vAlign w:val="center"/>
    </w:tcPr>
    <w:tblStylePr w:type="firstRow">
      <w:rPr>
        <w:rFonts w:ascii="Agency FB" w:hAnsi="Agency FB"/>
        <w:b/>
        <w:i w:val="0"/>
        <w:color w:val="FFFFFF" w:themeColor="background1"/>
        <w:sz w:val="18"/>
      </w:rPr>
      <w:tblPr/>
      <w:tcPr>
        <w:shd w:val="clear" w:color="auto" w:fill="003399"/>
      </w:tcPr>
    </w:tblStylePr>
    <w:tblStylePr w:type="lastRow">
      <w:rPr>
        <w:rFonts w:ascii="Agency FB" w:hAnsi="Agency FB"/>
        <w:b/>
        <w:color w:val="003399"/>
        <w:sz w:val="18"/>
      </w:rPr>
    </w:tblStylePr>
    <w:tblStylePr w:type="band1Horz">
      <w:rPr>
        <w:rFonts w:asciiTheme="minorHAnsi" w:hAnsiTheme="minorHAnsi"/>
        <w:color w:val="5A5A5A"/>
        <w:sz w:val="15"/>
      </w:rPr>
    </w:tblStylePr>
    <w:tblStylePr w:type="band2Horz">
      <w:rPr>
        <w:rFonts w:asciiTheme="minorHAnsi" w:hAnsiTheme="minorHAnsi"/>
        <w:color w:val="5A5A5A"/>
        <w:sz w:val="15"/>
      </w:rPr>
    </w:tblStylePr>
  </w:style>
  <w:style w:type="paragraph" w:customStyle="1" w:styleId="DecimalAligned">
    <w:name w:val="Decimal Aligned"/>
    <w:basedOn w:val="Normal"/>
    <w:uiPriority w:val="40"/>
    <w:qFormat/>
    <w:rsid w:val="005F0C49"/>
    <w:pPr>
      <w:tabs>
        <w:tab w:val="decimal" w:pos="360"/>
      </w:tabs>
      <w:spacing w:after="200" w:line="276" w:lineRule="auto"/>
    </w:pPr>
    <w:rPr>
      <w:rFonts w:eastAsiaTheme="minorHAnsi" w:cstheme="minorBidi"/>
      <w:color w:val="auto"/>
      <w:sz w:val="22"/>
      <w:szCs w:val="22"/>
      <w:lang w:eastAsia="pl-PL"/>
    </w:rPr>
  </w:style>
  <w:style w:type="character" w:styleId="SubtleEmphasis">
    <w:name w:val="Subtle Emphasis"/>
    <w:basedOn w:val="DefaultParagraphFont"/>
    <w:uiPriority w:val="19"/>
    <w:qFormat/>
    <w:rsid w:val="005F0C49"/>
    <w:rPr>
      <w:i/>
      <w:iCs/>
      <w:color w:val="ACACAC" w:themeColor="text1" w:themeTint="80"/>
    </w:rPr>
  </w:style>
  <w:style w:type="table" w:styleId="MediumShading2-Accent5">
    <w:name w:val="Medium Shading 2 Accent 5"/>
    <w:basedOn w:val="TableNormal"/>
    <w:uiPriority w:val="64"/>
    <w:rsid w:val="005F0C49"/>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ADD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ADD6" w:themeFill="accent5"/>
      </w:tcPr>
    </w:tblStylePr>
    <w:tblStylePr w:type="lastCol">
      <w:rPr>
        <w:b/>
        <w:bCs/>
        <w:color w:val="FFFFFF" w:themeColor="background1"/>
      </w:rPr>
      <w:tblPr/>
      <w:tcPr>
        <w:tcBorders>
          <w:left w:val="nil"/>
          <w:right w:val="nil"/>
          <w:insideH w:val="nil"/>
          <w:insideV w:val="nil"/>
        </w:tcBorders>
        <w:shd w:val="clear" w:color="auto" w:fill="99ADD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F4TableGreen">
    <w:name w:val="F.4 Table Green"/>
    <w:basedOn w:val="TableNormal"/>
    <w:uiPriority w:val="99"/>
    <w:rsid w:val="008524AD"/>
    <w:rPr>
      <w:rFonts w:ascii="TH SarabunPSK" w:hAnsi="TH SarabunPSK"/>
      <w:sz w:val="18"/>
    </w:rPr>
    <w:tblPr>
      <w:tblStyleColBandSize w:val="1"/>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Agency FB" w:hAnsi="Agency FB"/>
        <w:b/>
        <w:color w:val="FFFFFF" w:themeColor="background2"/>
        <w:sz w:val="18"/>
      </w:rPr>
      <w:tblPr/>
      <w:tcPr>
        <w:shd w:val="clear" w:color="auto" w:fill="7AB800"/>
      </w:tcPr>
    </w:tblStylePr>
    <w:tblStylePr w:type="lastRow">
      <w:rPr>
        <w:rFonts w:ascii="Agency FB" w:hAnsi="Agency FB"/>
        <w:b/>
        <w:color w:val="7AB800"/>
        <w:sz w:val="18"/>
      </w:rPr>
    </w:tblStylePr>
    <w:tblStylePr w:type="band1Vert">
      <w:tblPr>
        <w:jc w:val="right"/>
      </w:tblPr>
      <w:trPr>
        <w:jc w:val="right"/>
      </w:trPr>
    </w:tblStylePr>
    <w:tblStylePr w:type="band2Vert">
      <w:tblPr>
        <w:jc w:val="right"/>
      </w:tblPr>
      <w:trPr>
        <w:jc w:val="right"/>
      </w:trPr>
    </w:tblStylePr>
  </w:style>
  <w:style w:type="paragraph" w:customStyle="1" w:styleId="FTableHeaderGreen">
    <w:name w:val="F.Table Header Green"/>
    <w:basedOn w:val="Normal"/>
    <w:uiPriority w:val="99"/>
    <w:qFormat/>
    <w:rsid w:val="00B760A9"/>
    <w:pPr>
      <w:shd w:val="clear" w:color="auto" w:fill="7AB800"/>
    </w:pPr>
    <w:rPr>
      <w:b/>
      <w:color w:val="FFFFFF" w:themeColor="background1"/>
    </w:rPr>
  </w:style>
  <w:style w:type="paragraph" w:customStyle="1" w:styleId="FTableTextGreen">
    <w:name w:val="F.Table Text Green"/>
    <w:basedOn w:val="Normal"/>
    <w:uiPriority w:val="99"/>
    <w:qFormat/>
    <w:rsid w:val="00B760A9"/>
    <w:rPr>
      <w:b/>
      <w:color w:val="7AB800"/>
    </w:rPr>
  </w:style>
  <w:style w:type="paragraph" w:customStyle="1" w:styleId="FTableTextLightBlue">
    <w:name w:val="F.Table Text LightBlue"/>
    <w:basedOn w:val="Normal"/>
    <w:uiPriority w:val="99"/>
    <w:qFormat/>
    <w:rsid w:val="00B760A9"/>
    <w:rPr>
      <w:color w:val="0094D5"/>
    </w:rPr>
  </w:style>
  <w:style w:type="paragraph" w:customStyle="1" w:styleId="FTableHeaderLightBlue">
    <w:name w:val="F.Table Header LightBlue"/>
    <w:basedOn w:val="Normal"/>
    <w:uiPriority w:val="99"/>
    <w:qFormat/>
    <w:rsid w:val="00B760A9"/>
    <w:pPr>
      <w:shd w:val="clear" w:color="auto" w:fill="0094D5"/>
    </w:pPr>
    <w:rPr>
      <w:b/>
      <w:color w:val="FFFFFF"/>
    </w:rPr>
  </w:style>
  <w:style w:type="table" w:customStyle="1" w:styleId="F5TableLightBlue">
    <w:name w:val="F.5 Table LightBlue"/>
    <w:basedOn w:val="TableNormal"/>
    <w:uiPriority w:val="99"/>
    <w:rsid w:val="008524AD"/>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cPr>
      <w:shd w:val="clear" w:color="auto" w:fill="auto"/>
    </w:tcPr>
    <w:tblStylePr w:type="firstRow">
      <w:rPr>
        <w:rFonts w:ascii="Agency FB" w:hAnsi="Agency FB"/>
        <w:b/>
        <w:color w:val="FFFFFF"/>
        <w:sz w:val="18"/>
      </w:rPr>
      <w:tblPr/>
      <w:tcPr>
        <w:shd w:val="clear" w:color="auto" w:fill="0094D5"/>
      </w:tcPr>
    </w:tblStylePr>
    <w:tblStylePr w:type="lastRow">
      <w:rPr>
        <w:rFonts w:ascii="Agency FB" w:hAnsi="Agency FB"/>
        <w:b/>
        <w:color w:val="0094D5"/>
        <w:sz w:val="18"/>
      </w:rPr>
    </w:tblStylePr>
  </w:style>
  <w:style w:type="table" w:customStyle="1" w:styleId="F6TableImage">
    <w:name w:val="F.6 Table Image"/>
    <w:basedOn w:val="TableNormal"/>
    <w:uiPriority w:val="99"/>
    <w:rsid w:val="008524AD"/>
    <w:rPr>
      <w:rFonts w:ascii="TH SarabunPSK" w:hAnsi="TH SarabunPSK"/>
      <w:sz w:val="18"/>
    </w:rPr>
    <w:tblPr>
      <w:tblInd w:w="227" w:type="dxa"/>
      <w:tblCellMar>
        <w:left w:w="227" w:type="dxa"/>
        <w:right w:w="227" w:type="dxa"/>
      </w:tblCellMar>
    </w:tblPr>
    <w:tcPr>
      <w:shd w:val="clear" w:color="auto" w:fill="E6E6E6"/>
    </w:tcPr>
    <w:tblStylePr w:type="firstRow">
      <w:rPr>
        <w:rFonts w:ascii="Agency FB" w:hAnsi="Agency FB"/>
        <w:b w:val="0"/>
        <w:sz w:val="18"/>
      </w:rPr>
    </w:tblStylePr>
  </w:style>
  <w:style w:type="character" w:customStyle="1" w:styleId="Heading1Char">
    <w:name w:val="Heading 1 Char"/>
    <w:aliases w:val="Heading 1 PSP Char,H1 Char,1 Char,h1 Char,Header 1 Char,Heading 1 CFMU Char,Para 1 Char,OS1 Char,Headline Char,Numbered 1 (SBC) Char,Arial 14 Fett Char,Arial 14 Fett1 Char,Arial 14 Fett2 Char,Heading 1- SBC Char,l1 Char,Head1 Char"/>
    <w:basedOn w:val="DefaultParagraphFont"/>
    <w:link w:val="Heading1"/>
    <w:uiPriority w:val="9"/>
    <w:rsid w:val="00015E5F"/>
    <w:rPr>
      <w:rFonts w:asciiTheme="majorHAnsi" w:eastAsiaTheme="majorEastAsia" w:hAnsiTheme="majorHAnsi" w:cstheme="majorBidi"/>
      <w:b/>
      <w:bCs/>
      <w:color w:val="003399"/>
      <w:sz w:val="28"/>
      <w:szCs w:val="28"/>
      <w:lang w:val="en-GB" w:eastAsia="en-US"/>
    </w:rPr>
  </w:style>
  <w:style w:type="paragraph" w:styleId="TOCHeading">
    <w:name w:val="TOC Heading"/>
    <w:aliases w:val="TOC Heading PSP"/>
    <w:basedOn w:val="Heading1"/>
    <w:next w:val="Normal"/>
    <w:uiPriority w:val="39"/>
    <w:unhideWhenUsed/>
    <w:qFormat/>
    <w:rsid w:val="00015E5F"/>
    <w:pPr>
      <w:spacing w:line="276" w:lineRule="auto"/>
      <w:outlineLvl w:val="9"/>
    </w:pPr>
    <w:rPr>
      <w:lang w:eastAsia="pl-PL"/>
    </w:rPr>
  </w:style>
  <w:style w:type="paragraph" w:styleId="TOC1">
    <w:name w:val="toc 1"/>
    <w:basedOn w:val="Normal"/>
    <w:next w:val="Normal"/>
    <w:link w:val="TOC1Char"/>
    <w:autoRedefine/>
    <w:uiPriority w:val="39"/>
    <w:unhideWhenUsed/>
    <w:rsid w:val="00067CAD"/>
    <w:pPr>
      <w:tabs>
        <w:tab w:val="left" w:pos="510"/>
        <w:tab w:val="right" w:pos="9746"/>
      </w:tabs>
      <w:spacing w:before="240" w:after="60" w:line="320" w:lineRule="exact"/>
    </w:pPr>
    <w:rPr>
      <w:b/>
      <w:color w:val="003399"/>
      <w:sz w:val="28"/>
    </w:rPr>
  </w:style>
  <w:style w:type="character" w:styleId="Hyperlink">
    <w:name w:val="Hyperlink"/>
    <w:basedOn w:val="DefaultParagraphFont"/>
    <w:uiPriority w:val="99"/>
    <w:unhideWhenUsed/>
    <w:rsid w:val="00015E5F"/>
    <w:rPr>
      <w:color w:val="003399" w:themeColor="hyperlink"/>
      <w:u w:val="single"/>
    </w:rPr>
  </w:style>
  <w:style w:type="character" w:customStyle="1" w:styleId="Heading3Char">
    <w:name w:val="Heading 3 Char"/>
    <w:aliases w:val="Heading 3 PSP Char,H31 Char,Headline 3 Char,h3 Char,h31 Char,h32 Char,H3 Char,3 Char,summit Char,3m Char,Paragraaf Char,head 3 Char,header3 Char,head 31 Char,header31 Char,head 32 Char,header32 Char,h33 Char,head 33 Char,header33 Char"/>
    <w:basedOn w:val="DefaultParagraphFont"/>
    <w:link w:val="Heading3"/>
    <w:uiPriority w:val="9"/>
    <w:rsid w:val="00062C3A"/>
    <w:rPr>
      <w:rFonts w:asciiTheme="majorHAnsi" w:eastAsiaTheme="majorEastAsia" w:hAnsiTheme="majorHAnsi" w:cstheme="majorBidi"/>
      <w:b/>
      <w:bCs/>
      <w:color w:val="000000"/>
      <w:sz w:val="18"/>
      <w:lang w:val="en-GB" w:eastAsia="en-US"/>
    </w:rPr>
  </w:style>
  <w:style w:type="character" w:customStyle="1" w:styleId="Heading2Char">
    <w:name w:val="Heading 2 Char"/>
    <w:aliases w:val="Heading 2 PSP Char,heading 2 Char,ASAPHeading 2 Char,h2 Char,Headline 2 Char,2 Char,headi Char,heading2 Char,h21 Char,h22 Char,21 Char,H... Char,Heading 2 Hidden Char,Ma Char,Major Char,(SubSection) Char,Attribute Heading 2 Char,chn Char"/>
    <w:basedOn w:val="DefaultParagraphFont"/>
    <w:link w:val="Heading2"/>
    <w:uiPriority w:val="9"/>
    <w:rsid w:val="0050491D"/>
    <w:rPr>
      <w:rFonts w:asciiTheme="majorHAnsi" w:eastAsiaTheme="majorEastAsia" w:hAnsiTheme="majorHAnsi" w:cstheme="majorBidi"/>
      <w:b/>
      <w:bCs/>
      <w:color w:val="003399"/>
      <w:sz w:val="22"/>
      <w:szCs w:val="26"/>
      <w:lang w:val="en-GB" w:eastAsia="en-US"/>
    </w:rPr>
  </w:style>
  <w:style w:type="character" w:customStyle="1" w:styleId="TOC1Char">
    <w:name w:val="TOC 1 Char"/>
    <w:basedOn w:val="DefaultParagraphFont"/>
    <w:link w:val="TOC1"/>
    <w:uiPriority w:val="39"/>
    <w:rsid w:val="00067CAD"/>
    <w:rPr>
      <w:rFonts w:asciiTheme="minorHAnsi" w:hAnsiTheme="minorHAnsi"/>
      <w:b/>
      <w:color w:val="003399"/>
      <w:sz w:val="28"/>
      <w:lang w:val="en-GB" w:eastAsia="en-US"/>
    </w:rPr>
  </w:style>
  <w:style w:type="paragraph" w:styleId="TOC3">
    <w:name w:val="toc 3"/>
    <w:basedOn w:val="Normal"/>
    <w:next w:val="Normal"/>
    <w:autoRedefine/>
    <w:uiPriority w:val="39"/>
    <w:unhideWhenUsed/>
    <w:rsid w:val="002F5DEB"/>
    <w:pPr>
      <w:tabs>
        <w:tab w:val="left" w:pos="1134"/>
        <w:tab w:val="right" w:pos="9736"/>
      </w:tabs>
      <w:spacing w:after="60" w:line="280" w:lineRule="exact"/>
      <w:ind w:left="510"/>
      <w:contextualSpacing/>
    </w:pPr>
  </w:style>
  <w:style w:type="paragraph" w:styleId="TOC2">
    <w:name w:val="toc 2"/>
    <w:basedOn w:val="Normal"/>
    <w:next w:val="Normal"/>
    <w:link w:val="TOC2Char"/>
    <w:autoRedefine/>
    <w:uiPriority w:val="39"/>
    <w:unhideWhenUsed/>
    <w:rsid w:val="002F5DEB"/>
    <w:pPr>
      <w:tabs>
        <w:tab w:val="left" w:pos="567"/>
        <w:tab w:val="right" w:pos="9746"/>
      </w:tabs>
      <w:spacing w:after="60" w:line="280" w:lineRule="exact"/>
      <w:contextualSpacing/>
    </w:pPr>
    <w:rPr>
      <w:color w:val="003399"/>
      <w:sz w:val="22"/>
    </w:rPr>
  </w:style>
  <w:style w:type="character" w:customStyle="1" w:styleId="TOC2Char">
    <w:name w:val="TOC 2 Char"/>
    <w:basedOn w:val="DefaultParagraphFont"/>
    <w:link w:val="TOC2"/>
    <w:uiPriority w:val="39"/>
    <w:rsid w:val="002F5DEB"/>
    <w:rPr>
      <w:rFonts w:ascii="TH SarabunPSK" w:hAnsi="TH SarabunPSK"/>
      <w:color w:val="003399"/>
      <w:sz w:val="22"/>
      <w:lang w:val="en-GB" w:eastAsia="en-US"/>
    </w:rPr>
  </w:style>
  <w:style w:type="character" w:customStyle="1" w:styleId="Heading4Char">
    <w:name w:val="Heading 4 Char"/>
    <w:aliases w:val="Heading 4 PSP Char"/>
    <w:basedOn w:val="DefaultParagraphFont"/>
    <w:link w:val="Heading4"/>
    <w:uiPriority w:val="9"/>
    <w:rsid w:val="00462D22"/>
    <w:rPr>
      <w:rFonts w:asciiTheme="majorHAnsi" w:eastAsiaTheme="majorEastAsia" w:hAnsiTheme="majorHAnsi" w:cstheme="majorBidi"/>
      <w:b/>
      <w:bCs/>
      <w:iCs/>
      <w:sz w:val="18"/>
      <w:lang w:val="en-GB" w:eastAsia="en-US"/>
    </w:rPr>
  </w:style>
  <w:style w:type="table" w:customStyle="1" w:styleId="F2TableGray">
    <w:name w:val="F.2 Table Gray"/>
    <w:basedOn w:val="TableNormal"/>
    <w:uiPriority w:val="99"/>
    <w:rsid w:val="008524AD"/>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Agency FB" w:hAnsi="Agency FB"/>
        <w:b/>
        <w:sz w:val="18"/>
      </w:rPr>
      <w:tblPr/>
      <w:tcPr>
        <w:tcBorders>
          <w:top w:val="nil"/>
          <w:left w:val="nil"/>
          <w:bottom w:val="single" w:sz="12" w:space="0" w:color="5A5A5A"/>
          <w:right w:val="nil"/>
          <w:insideH w:val="nil"/>
          <w:insideV w:val="nil"/>
          <w:tl2br w:val="nil"/>
          <w:tr2bl w:val="nil"/>
        </w:tcBorders>
        <w:shd w:val="clear" w:color="auto" w:fill="F0F0F0"/>
      </w:tcPr>
    </w:tblStylePr>
    <w:tblStylePr w:type="lastRow">
      <w:rPr>
        <w:rFonts w:asciiTheme="majorHAnsi" w:hAnsiTheme="majorHAnsi"/>
        <w:b/>
        <w:color w:val="003399"/>
        <w:sz w:val="15"/>
      </w:rPr>
    </w:tblStylePr>
  </w:style>
  <w:style w:type="paragraph" w:customStyle="1" w:styleId="FTableHeaderGray">
    <w:name w:val="F.Table Header Gray"/>
    <w:basedOn w:val="Normal"/>
    <w:uiPriority w:val="99"/>
    <w:qFormat/>
    <w:rsid w:val="00605773"/>
    <w:rPr>
      <w:b/>
    </w:rPr>
  </w:style>
  <w:style w:type="paragraph" w:styleId="Caption">
    <w:name w:val="caption"/>
    <w:aliases w:val="Caption PSP,Caption - Centre Graphic,Char Char Char,Caption1 Char Char Char Char Char Char Char Char,Caption1 Char Char Char Char Char Char Char Char Tegn Tegn Tegn Tegn Tegn,Caption1 Char Char Char Char Char Char Char Char Tegn Tegn Tegn,Char,C"/>
    <w:basedOn w:val="Normal"/>
    <w:next w:val="Normal"/>
    <w:link w:val="CaptionChar"/>
    <w:uiPriority w:val="35"/>
    <w:unhideWhenUsed/>
    <w:qFormat/>
    <w:rsid w:val="00245373"/>
    <w:pPr>
      <w:spacing w:after="60" w:line="220" w:lineRule="exact"/>
    </w:pPr>
    <w:rPr>
      <w:bCs/>
      <w:i/>
      <w:color w:val="auto"/>
      <w:szCs w:val="18"/>
    </w:rPr>
  </w:style>
  <w:style w:type="character" w:styleId="PlaceholderText">
    <w:name w:val="Placeholder Text"/>
    <w:basedOn w:val="DefaultParagraphFont"/>
    <w:uiPriority w:val="99"/>
    <w:semiHidden/>
    <w:rsid w:val="00EB624D"/>
    <w:rPr>
      <w:color w:val="808080"/>
    </w:rPr>
  </w:style>
  <w:style w:type="character" w:customStyle="1" w:styleId="FBodytextCyan">
    <w:name w:val="F.Bodytext Cyan"/>
    <w:basedOn w:val="DefaultParagraphFont"/>
    <w:uiPriority w:val="1"/>
    <w:qFormat/>
    <w:rsid w:val="001E5CDE"/>
    <w:rPr>
      <w:rFonts w:ascii="TH SarabunPSK" w:hAnsi="TH SarabunPSK"/>
      <w:b/>
      <w:color w:val="0096D6"/>
      <w:sz w:val="18"/>
      <w:lang w:val="en-GB"/>
    </w:rPr>
  </w:style>
  <w:style w:type="paragraph" w:customStyle="1" w:styleId="FSectionTitleBlack">
    <w:name w:val="F.Section Title Black"/>
    <w:basedOn w:val="FSectionTitle"/>
    <w:link w:val="FSectionTitleBlackZnak"/>
    <w:qFormat/>
    <w:rsid w:val="001E5CDE"/>
    <w:rPr>
      <w:color w:val="auto"/>
    </w:rPr>
  </w:style>
  <w:style w:type="table" w:customStyle="1" w:styleId="F1TableGray">
    <w:name w:val="F.1 Table Gray"/>
    <w:basedOn w:val="TableNormal"/>
    <w:uiPriority w:val="99"/>
    <w:rsid w:val="008524AD"/>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Agency FB" w:hAnsi="Agency FB"/>
        <w:b/>
        <w:sz w:val="18"/>
      </w:rPr>
      <w:tblPr/>
      <w:tcPr>
        <w:tcBorders>
          <w:bottom w:val="single" w:sz="12" w:space="0" w:color="5A5A5A"/>
        </w:tcBorders>
        <w:shd w:val="clear" w:color="auto" w:fill="F0F0F0"/>
      </w:tcPr>
    </w:tblStylePr>
  </w:style>
  <w:style w:type="paragraph" w:customStyle="1" w:styleId="FRestraintHeader">
    <w:name w:val="F.Restraint Header"/>
    <w:basedOn w:val="Normal"/>
    <w:link w:val="FRestraintHeaderZnak"/>
    <w:qFormat/>
    <w:rsid w:val="00605773"/>
    <w:pPr>
      <w:spacing w:line="340" w:lineRule="exact"/>
      <w:jc w:val="center"/>
    </w:pPr>
    <w:rPr>
      <w:b/>
      <w:color w:val="FFFFFF" w:themeColor="background1"/>
      <w:sz w:val="28"/>
    </w:rPr>
  </w:style>
  <w:style w:type="paragraph" w:customStyle="1" w:styleId="FRestraint">
    <w:name w:val="F.Restraint"/>
    <w:basedOn w:val="Normal"/>
    <w:uiPriority w:val="99"/>
    <w:qFormat/>
    <w:rsid w:val="00A256B3"/>
    <w:pPr>
      <w:spacing w:line="168" w:lineRule="exact"/>
    </w:pPr>
    <w:rPr>
      <w:color w:val="003399"/>
      <w:sz w:val="14"/>
    </w:rPr>
  </w:style>
  <w:style w:type="character" w:customStyle="1" w:styleId="FRestraintHeaderZnak">
    <w:name w:val="F.Restraint Header Znak"/>
    <w:basedOn w:val="DefaultParagraphFont"/>
    <w:link w:val="FRestraintHeader"/>
    <w:rsid w:val="00605773"/>
    <w:rPr>
      <w:rFonts w:ascii="TH SarabunPSK" w:hAnsi="TH SarabunPSK"/>
      <w:b/>
      <w:color w:val="FFFFFF" w:themeColor="background1"/>
      <w:sz w:val="28"/>
      <w:lang w:val="en-GB" w:eastAsia="en-US"/>
    </w:rPr>
  </w:style>
  <w:style w:type="paragraph" w:customStyle="1" w:styleId="FSection14pt">
    <w:name w:val="F.Section 14pt"/>
    <w:basedOn w:val="Normal"/>
    <w:link w:val="FSection14ptZnak"/>
    <w:qFormat/>
    <w:rsid w:val="008524AD"/>
    <w:pPr>
      <w:spacing w:line="320" w:lineRule="exact"/>
    </w:pPr>
    <w:rPr>
      <w:rFonts w:asciiTheme="majorHAnsi" w:hAnsiTheme="majorHAnsi"/>
      <w:b/>
      <w:sz w:val="28"/>
      <w:szCs w:val="24"/>
      <w:lang w:val="en-US"/>
    </w:rPr>
  </w:style>
  <w:style w:type="character" w:customStyle="1" w:styleId="FSection14ptZnak">
    <w:name w:val="F.Section 14pt Znak"/>
    <w:basedOn w:val="DefaultParagraphFont"/>
    <w:link w:val="FSection14pt"/>
    <w:rsid w:val="008524AD"/>
    <w:rPr>
      <w:rFonts w:asciiTheme="majorHAnsi" w:hAnsiTheme="majorHAnsi"/>
      <w:b/>
      <w:color w:val="000000"/>
      <w:sz w:val="28"/>
      <w:szCs w:val="24"/>
      <w:lang w:val="en-US" w:eastAsia="en-US"/>
    </w:rPr>
  </w:style>
  <w:style w:type="paragraph" w:customStyle="1" w:styleId="FSectionTitleGray">
    <w:name w:val="F.Section Title Gray"/>
    <w:basedOn w:val="FSectionTitle"/>
    <w:uiPriority w:val="99"/>
    <w:qFormat/>
    <w:rsid w:val="008524AD"/>
    <w:rPr>
      <w:color w:val="5A5A5A"/>
      <w:lang w:val="en-US"/>
    </w:rPr>
  </w:style>
  <w:style w:type="character" w:customStyle="1" w:styleId="FSectionTitleZnak">
    <w:name w:val="F.Section Title Znak"/>
    <w:basedOn w:val="DefaultParagraphFont"/>
    <w:link w:val="FSectionTitle"/>
    <w:rsid w:val="008524AD"/>
    <w:rPr>
      <w:rFonts w:ascii="TH SarabunPSK" w:hAnsi="TH SarabunPSK"/>
      <w:b/>
      <w:color w:val="003399"/>
      <w:sz w:val="28"/>
      <w:szCs w:val="28"/>
      <w:lang w:val="en-GB" w:eastAsia="en-US"/>
    </w:rPr>
  </w:style>
  <w:style w:type="character" w:customStyle="1" w:styleId="FSectionTitleBlackZnak">
    <w:name w:val="F.Section Title Black Znak"/>
    <w:basedOn w:val="FSectionTitleZnak"/>
    <w:link w:val="FSectionTitleBlack"/>
    <w:rsid w:val="008524AD"/>
    <w:rPr>
      <w:rFonts w:ascii="TH SarabunPSK" w:hAnsi="TH SarabunPSK"/>
      <w:b/>
      <w:color w:val="003399"/>
      <w:sz w:val="28"/>
      <w:szCs w:val="28"/>
      <w:lang w:val="en-GB" w:eastAsia="en-US"/>
    </w:rPr>
  </w:style>
  <w:style w:type="paragraph" w:customStyle="1" w:styleId="FDocSection">
    <w:name w:val="F.Doc Section"/>
    <w:basedOn w:val="FSectionTitle"/>
    <w:uiPriority w:val="99"/>
    <w:qFormat/>
    <w:rsid w:val="00940881"/>
  </w:style>
  <w:style w:type="table" w:customStyle="1" w:styleId="Credential15">
    <w:name w:val="Credential15"/>
    <w:basedOn w:val="TableNormal"/>
    <w:next w:val="MediumShading2-Accent1"/>
    <w:uiPriority w:val="64"/>
    <w:rsid w:val="00C312D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styleId="MediumShading2-Accent1">
    <w:name w:val="Medium Shading 2 Accent 1"/>
    <w:basedOn w:val="TableNormal"/>
    <w:uiPriority w:val="64"/>
    <w:semiHidden/>
    <w:unhideWhenUsed/>
    <w:rsid w:val="00C312D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1F8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1F8F" w:themeFill="accent1"/>
      </w:tcPr>
    </w:tblStylePr>
    <w:tblStylePr w:type="lastCol">
      <w:rPr>
        <w:b/>
        <w:bCs/>
        <w:color w:val="FFFFFF" w:themeColor="background1"/>
      </w:rPr>
      <w:tblPr/>
      <w:tcPr>
        <w:tcBorders>
          <w:left w:val="nil"/>
          <w:right w:val="nil"/>
          <w:insideH w:val="nil"/>
          <w:insideV w:val="nil"/>
        </w:tcBorders>
        <w:shd w:val="clear" w:color="auto" w:fill="001F8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FootnotesymbolCharCharCharChar">
    <w:name w:val="Footnote symbol Char Char Char Char"/>
    <w:aliases w:val="Voetnootverwijzing Char Char Char Char,Times 10 Point Char Char Char Char,Exposant 3 Point Char Char Char Char,Footnote Reference Superscript Char Char Char Cha"/>
    <w:basedOn w:val="Normal"/>
    <w:link w:val="FootnoteReference"/>
    <w:qFormat/>
    <w:rsid w:val="00D211FB"/>
    <w:pPr>
      <w:spacing w:after="160" w:line="240" w:lineRule="exact"/>
    </w:pPr>
    <w:rPr>
      <w:rFonts w:ascii="OpenSans-CondensedLight" w:hAnsi="OpenSans-CondensedLight"/>
      <w:color w:val="auto"/>
      <w:sz w:val="20"/>
      <w:vertAlign w:val="superscript"/>
      <w:lang w:val="pl-PL" w:eastAsia="pl-PL"/>
    </w:rPr>
  </w:style>
  <w:style w:type="character" w:styleId="CommentReference">
    <w:name w:val="annotation reference"/>
    <w:basedOn w:val="DefaultParagraphFont"/>
    <w:uiPriority w:val="99"/>
    <w:unhideWhenUsed/>
    <w:rsid w:val="005716A8"/>
    <w:rPr>
      <w:sz w:val="16"/>
      <w:szCs w:val="16"/>
    </w:rPr>
  </w:style>
  <w:style w:type="paragraph" w:styleId="CommentText">
    <w:name w:val="annotation text"/>
    <w:basedOn w:val="Normal"/>
    <w:link w:val="CommentTextChar"/>
    <w:uiPriority w:val="99"/>
    <w:unhideWhenUsed/>
    <w:rsid w:val="005716A8"/>
    <w:pPr>
      <w:spacing w:line="240" w:lineRule="auto"/>
    </w:pPr>
    <w:rPr>
      <w:sz w:val="20"/>
    </w:rPr>
  </w:style>
  <w:style w:type="character" w:customStyle="1" w:styleId="CommentTextChar">
    <w:name w:val="Comment Text Char"/>
    <w:basedOn w:val="DefaultParagraphFont"/>
    <w:link w:val="CommentText"/>
    <w:uiPriority w:val="99"/>
    <w:rsid w:val="005716A8"/>
    <w:rPr>
      <w:rFonts w:ascii="TH SarabunPSK" w:hAnsi="TH SarabunPSK"/>
      <w:color w:val="000000"/>
      <w:lang w:val="en-GB" w:eastAsia="en-US"/>
    </w:rPr>
  </w:style>
  <w:style w:type="paragraph" w:styleId="CommentSubject">
    <w:name w:val="annotation subject"/>
    <w:basedOn w:val="CommentText"/>
    <w:next w:val="CommentText"/>
    <w:link w:val="CommentSubjectChar"/>
    <w:uiPriority w:val="99"/>
    <w:semiHidden/>
    <w:unhideWhenUsed/>
    <w:rsid w:val="005716A8"/>
    <w:rPr>
      <w:b/>
      <w:bCs/>
    </w:rPr>
  </w:style>
  <w:style w:type="character" w:customStyle="1" w:styleId="CommentSubjectChar">
    <w:name w:val="Comment Subject Char"/>
    <w:basedOn w:val="CommentTextChar"/>
    <w:link w:val="CommentSubject"/>
    <w:uiPriority w:val="99"/>
    <w:semiHidden/>
    <w:rsid w:val="005716A8"/>
    <w:rPr>
      <w:rFonts w:ascii="TH SarabunPSK" w:hAnsi="TH SarabunPSK"/>
      <w:b/>
      <w:bCs/>
      <w:color w:val="000000"/>
      <w:lang w:val="en-GB" w:eastAsia="en-US"/>
    </w:rPr>
  </w:style>
  <w:style w:type="table" w:styleId="GridTable4-Accent5">
    <w:name w:val="Grid Table 4 Accent 5"/>
    <w:basedOn w:val="TableNormal"/>
    <w:uiPriority w:val="49"/>
    <w:rsid w:val="00381919"/>
    <w:tblPr>
      <w:tblStyleRowBandSize w:val="1"/>
      <w:tblStyleColBandSize w:val="1"/>
      <w:tblBorders>
        <w:top w:val="single" w:sz="4" w:space="0" w:color="C1CDE6" w:themeColor="accent5" w:themeTint="99"/>
        <w:left w:val="single" w:sz="4" w:space="0" w:color="C1CDE6" w:themeColor="accent5" w:themeTint="99"/>
        <w:bottom w:val="single" w:sz="4" w:space="0" w:color="C1CDE6" w:themeColor="accent5" w:themeTint="99"/>
        <w:right w:val="single" w:sz="4" w:space="0" w:color="C1CDE6" w:themeColor="accent5" w:themeTint="99"/>
        <w:insideH w:val="single" w:sz="4" w:space="0" w:color="C1CDE6" w:themeColor="accent5" w:themeTint="99"/>
        <w:insideV w:val="single" w:sz="4" w:space="0" w:color="C1CDE6" w:themeColor="accent5" w:themeTint="99"/>
      </w:tblBorders>
    </w:tblPr>
    <w:tblStylePr w:type="firstRow">
      <w:rPr>
        <w:b/>
        <w:bCs/>
        <w:color w:val="FFFFFF" w:themeColor="background1"/>
      </w:rPr>
      <w:tblPr/>
      <w:tcPr>
        <w:tcBorders>
          <w:top w:val="single" w:sz="4" w:space="0" w:color="99ADD6" w:themeColor="accent5"/>
          <w:left w:val="single" w:sz="4" w:space="0" w:color="99ADD6" w:themeColor="accent5"/>
          <w:bottom w:val="single" w:sz="4" w:space="0" w:color="99ADD6" w:themeColor="accent5"/>
          <w:right w:val="single" w:sz="4" w:space="0" w:color="99ADD6" w:themeColor="accent5"/>
          <w:insideH w:val="nil"/>
          <w:insideV w:val="nil"/>
        </w:tcBorders>
        <w:shd w:val="clear" w:color="auto" w:fill="99ADD6" w:themeFill="accent5"/>
      </w:tcPr>
    </w:tblStylePr>
    <w:tblStylePr w:type="lastRow">
      <w:rPr>
        <w:b/>
        <w:bCs/>
      </w:rPr>
      <w:tblPr/>
      <w:tcPr>
        <w:tcBorders>
          <w:top w:val="double" w:sz="4" w:space="0" w:color="99ADD6" w:themeColor="accent5"/>
        </w:tcBorders>
      </w:tcPr>
    </w:tblStylePr>
    <w:tblStylePr w:type="firstCol">
      <w:rPr>
        <w:b/>
        <w:bCs/>
      </w:rPr>
    </w:tblStylePr>
    <w:tblStylePr w:type="lastCol">
      <w:rPr>
        <w:b/>
        <w:bCs/>
      </w:rPr>
    </w:tblStylePr>
    <w:tblStylePr w:type="band1Vert">
      <w:tblPr/>
      <w:tcPr>
        <w:shd w:val="clear" w:color="auto" w:fill="EAEEF6" w:themeFill="accent5" w:themeFillTint="33"/>
      </w:tcPr>
    </w:tblStylePr>
    <w:tblStylePr w:type="band1Horz">
      <w:tblPr/>
      <w:tcPr>
        <w:shd w:val="clear" w:color="auto" w:fill="EAEEF6" w:themeFill="accent5" w:themeFillTint="33"/>
      </w:tcPr>
    </w:tblStylePr>
  </w:style>
  <w:style w:type="numbering" w:customStyle="1" w:styleId="FChapterlist11">
    <w:name w:val="F.Chapter list11"/>
    <w:uiPriority w:val="99"/>
    <w:rsid w:val="009148FE"/>
  </w:style>
  <w:style w:type="character" w:customStyle="1" w:styleId="Heading5Char">
    <w:name w:val="Heading 5 Char"/>
    <w:basedOn w:val="DefaultParagraphFont"/>
    <w:link w:val="Heading5"/>
    <w:uiPriority w:val="9"/>
    <w:rsid w:val="00F14FBB"/>
    <w:rPr>
      <w:rFonts w:asciiTheme="minorHAnsi" w:eastAsia="Times" w:hAnsiTheme="minorHAnsi"/>
      <w:b/>
      <w:bCs/>
      <w:color w:val="001F8F" w:themeColor="accent1"/>
      <w:sz w:val="18"/>
      <w:lang w:val="en-US"/>
    </w:rPr>
  </w:style>
  <w:style w:type="character" w:customStyle="1" w:styleId="Heading6Char">
    <w:name w:val="Heading 6 Char"/>
    <w:basedOn w:val="DefaultParagraphFont"/>
    <w:link w:val="Heading6"/>
    <w:uiPriority w:val="9"/>
    <w:rsid w:val="00B66FFB"/>
    <w:rPr>
      <w:rFonts w:eastAsia="Times"/>
      <w:color w:val="53565A"/>
      <w:sz w:val="25"/>
    </w:rPr>
  </w:style>
  <w:style w:type="character" w:customStyle="1" w:styleId="Heading7Char">
    <w:name w:val="Heading 7 Char"/>
    <w:basedOn w:val="DefaultParagraphFont"/>
    <w:link w:val="Heading7"/>
    <w:uiPriority w:val="9"/>
    <w:rsid w:val="00B66FFB"/>
    <w:rPr>
      <w:rFonts w:ascii="Wingdings" w:eastAsia="Times" w:hAnsi="Wingdings"/>
      <w:i/>
      <w:iCs/>
      <w:color w:val="425E12"/>
      <w:sz w:val="24"/>
    </w:rPr>
  </w:style>
  <w:style w:type="character" w:customStyle="1" w:styleId="Heading8Char">
    <w:name w:val="Heading 8 Char"/>
    <w:basedOn w:val="DefaultParagraphFont"/>
    <w:link w:val="Heading8"/>
    <w:uiPriority w:val="9"/>
    <w:rsid w:val="00B66FFB"/>
    <w:rPr>
      <w:rFonts w:ascii="Wingdings" w:eastAsia="Times" w:hAnsi="Wingdings"/>
      <w:color w:val="262626"/>
      <w:sz w:val="21"/>
      <w:szCs w:val="21"/>
    </w:rPr>
  </w:style>
  <w:style w:type="character" w:customStyle="1" w:styleId="Heading9Char">
    <w:name w:val="Heading 9 Char"/>
    <w:basedOn w:val="DefaultParagraphFont"/>
    <w:link w:val="Heading9"/>
    <w:uiPriority w:val="9"/>
    <w:rsid w:val="00B66FFB"/>
    <w:rPr>
      <w:rFonts w:ascii="Wingdings" w:eastAsia="Times" w:hAnsi="Wingdings"/>
      <w:i/>
      <w:iCs/>
      <w:color w:val="262626"/>
      <w:sz w:val="21"/>
      <w:szCs w:val="21"/>
    </w:rPr>
  </w:style>
  <w:style w:type="paragraph" w:customStyle="1" w:styleId="Heading5PSP1">
    <w:name w:val="Heading 5 PSP1"/>
    <w:basedOn w:val="Normal"/>
    <w:next w:val="Normal"/>
    <w:uiPriority w:val="9"/>
    <w:qFormat/>
    <w:rsid w:val="00B66FFB"/>
    <w:pPr>
      <w:keepNext/>
      <w:keepLines/>
      <w:spacing w:before="40" w:line="280" w:lineRule="atLeast"/>
      <w:jc w:val="both"/>
      <w:outlineLvl w:val="4"/>
    </w:pPr>
    <w:rPr>
      <w:rFonts w:ascii="Wingdings" w:eastAsia="Times" w:hAnsi="Wingdings"/>
      <w:color w:val="638C1B"/>
      <w:szCs w:val="22"/>
      <w:lang w:val="en-US"/>
    </w:rPr>
  </w:style>
  <w:style w:type="paragraph" w:customStyle="1" w:styleId="Heading6PSP1">
    <w:name w:val="Heading 6 PSP1"/>
    <w:basedOn w:val="Normal"/>
    <w:next w:val="Normal"/>
    <w:uiPriority w:val="9"/>
    <w:unhideWhenUsed/>
    <w:qFormat/>
    <w:rsid w:val="00B66FFB"/>
    <w:pPr>
      <w:keepNext/>
      <w:keepLines/>
      <w:spacing w:before="40" w:after="120" w:line="240" w:lineRule="auto"/>
      <w:outlineLvl w:val="5"/>
    </w:pPr>
    <w:rPr>
      <w:rFonts w:ascii="OpenSans-CondensedLight" w:eastAsia="Times" w:hAnsi="OpenSans-CondensedLight"/>
      <w:color w:val="53565A"/>
      <w:sz w:val="25"/>
      <w:szCs w:val="22"/>
    </w:rPr>
  </w:style>
  <w:style w:type="paragraph" w:customStyle="1" w:styleId="aartikeldef1">
    <w:name w:val="a) artikel_def1"/>
    <w:basedOn w:val="Normal"/>
    <w:next w:val="Normal"/>
    <w:uiPriority w:val="9"/>
    <w:unhideWhenUsed/>
    <w:qFormat/>
    <w:rsid w:val="00B66FFB"/>
    <w:pPr>
      <w:keepNext/>
      <w:keepLines/>
      <w:spacing w:before="40" w:line="259" w:lineRule="auto"/>
      <w:ind w:left="3240" w:hanging="1080"/>
      <w:jc w:val="both"/>
      <w:outlineLvl w:val="6"/>
    </w:pPr>
    <w:rPr>
      <w:rFonts w:ascii="Wingdings" w:eastAsia="Times" w:hAnsi="Wingdings"/>
      <w:i/>
      <w:iCs/>
      <w:color w:val="425E12"/>
      <w:sz w:val="24"/>
      <w:szCs w:val="22"/>
    </w:rPr>
  </w:style>
  <w:style w:type="paragraph" w:customStyle="1" w:styleId="Heading8TLS1">
    <w:name w:val="Heading 8 TLS1"/>
    <w:basedOn w:val="Normal"/>
    <w:next w:val="Normal"/>
    <w:uiPriority w:val="9"/>
    <w:unhideWhenUsed/>
    <w:qFormat/>
    <w:rsid w:val="00B66FFB"/>
    <w:pPr>
      <w:keepNext/>
      <w:keepLines/>
      <w:spacing w:before="40" w:line="259" w:lineRule="auto"/>
      <w:ind w:left="3744" w:hanging="1224"/>
      <w:jc w:val="both"/>
      <w:outlineLvl w:val="7"/>
    </w:pPr>
    <w:rPr>
      <w:rFonts w:ascii="Wingdings" w:eastAsia="Times" w:hAnsi="Wingdings"/>
      <w:color w:val="262626"/>
      <w:sz w:val="21"/>
      <w:szCs w:val="21"/>
    </w:rPr>
  </w:style>
  <w:style w:type="paragraph" w:customStyle="1" w:styleId="Heading91">
    <w:name w:val="Heading 91"/>
    <w:basedOn w:val="Normal"/>
    <w:next w:val="Normal"/>
    <w:uiPriority w:val="9"/>
    <w:unhideWhenUsed/>
    <w:qFormat/>
    <w:rsid w:val="00B66FFB"/>
    <w:pPr>
      <w:keepNext/>
      <w:keepLines/>
      <w:spacing w:before="40" w:line="259" w:lineRule="auto"/>
      <w:ind w:left="4320" w:hanging="1440"/>
      <w:jc w:val="both"/>
      <w:outlineLvl w:val="8"/>
    </w:pPr>
    <w:rPr>
      <w:rFonts w:ascii="Wingdings" w:eastAsia="Times" w:hAnsi="Wingdings"/>
      <w:i/>
      <w:iCs/>
      <w:color w:val="262626"/>
      <w:sz w:val="21"/>
      <w:szCs w:val="21"/>
    </w:rPr>
  </w:style>
  <w:style w:type="numbering" w:customStyle="1" w:styleId="NoList1">
    <w:name w:val="No List1"/>
    <w:next w:val="NoList"/>
    <w:uiPriority w:val="99"/>
    <w:semiHidden/>
    <w:unhideWhenUsed/>
    <w:rsid w:val="00B66FFB"/>
  </w:style>
  <w:style w:type="table" w:customStyle="1" w:styleId="TabelaRenova1">
    <w:name w:val="Tabela Renova1"/>
    <w:basedOn w:val="TableNormal"/>
    <w:next w:val="TableGrid"/>
    <w:qFormat/>
    <w:rsid w:val="00B66FFB"/>
    <w:rPr>
      <w:rFonts w:ascii="Wingdings" w:eastAsia="Wingdings" w:hAnsi="Wingdings"/>
      <w:sz w:val="22"/>
      <w:szCs w:val="22"/>
      <w:lang w:val="en-GB" w:eastAsia="en-US"/>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Subject">
    <w:name w:val="Subject"/>
    <w:basedOn w:val="Normal"/>
    <w:semiHidden/>
    <w:qFormat/>
    <w:rsid w:val="00B66FFB"/>
    <w:pPr>
      <w:spacing w:after="240" w:line="280" w:lineRule="atLeast"/>
      <w:jc w:val="both"/>
    </w:pPr>
    <w:rPr>
      <w:rFonts w:ascii="Wingdings" w:eastAsia="Wingdings" w:hAnsi="Wingdings"/>
      <w:b/>
      <w:color w:val="auto"/>
      <w:szCs w:val="22"/>
      <w:lang w:val="en-US"/>
    </w:rPr>
  </w:style>
  <w:style w:type="paragraph" w:customStyle="1" w:styleId="EUStyleBullet1">
    <w:name w:val="EU Style Bullet1"/>
    <w:basedOn w:val="Normal"/>
    <w:next w:val="ListBullet"/>
    <w:uiPriority w:val="99"/>
    <w:qFormat/>
    <w:rsid w:val="00B66FFB"/>
    <w:pPr>
      <w:numPr>
        <w:numId w:val="7"/>
      </w:numPr>
      <w:spacing w:after="240" w:line="280" w:lineRule="atLeast"/>
      <w:ind w:left="454" w:hanging="170"/>
      <w:contextualSpacing/>
      <w:jc w:val="both"/>
    </w:pPr>
    <w:rPr>
      <w:rFonts w:ascii="Wingdings" w:eastAsia="Wingdings" w:hAnsi="Wingdings"/>
      <w:color w:val="auto"/>
      <w:szCs w:val="22"/>
      <w:lang w:val="en-US"/>
    </w:rPr>
  </w:style>
  <w:style w:type="paragraph" w:customStyle="1" w:styleId="ListBullet21">
    <w:name w:val="List Bullet 21"/>
    <w:basedOn w:val="Normal"/>
    <w:next w:val="ListBullet2"/>
    <w:uiPriority w:val="99"/>
    <w:qFormat/>
    <w:rsid w:val="00B66FFB"/>
    <w:pPr>
      <w:numPr>
        <w:numId w:val="8"/>
      </w:numPr>
      <w:spacing w:after="240" w:line="280" w:lineRule="atLeast"/>
      <w:ind w:left="568" w:hanging="284"/>
      <w:contextualSpacing/>
    </w:pPr>
    <w:rPr>
      <w:rFonts w:ascii="Wingdings" w:eastAsia="Wingdings" w:hAnsi="Wingdings"/>
      <w:color w:val="auto"/>
      <w:szCs w:val="22"/>
      <w:lang w:val="en-US"/>
    </w:rPr>
  </w:style>
  <w:style w:type="paragraph" w:customStyle="1" w:styleId="ListNumber1">
    <w:name w:val="List Number1"/>
    <w:basedOn w:val="Normal"/>
    <w:next w:val="ListNumber"/>
    <w:uiPriority w:val="99"/>
    <w:qFormat/>
    <w:rsid w:val="00B66FFB"/>
    <w:pPr>
      <w:numPr>
        <w:numId w:val="9"/>
      </w:numPr>
      <w:tabs>
        <w:tab w:val="clear" w:pos="360"/>
      </w:tabs>
      <w:spacing w:line="280" w:lineRule="atLeast"/>
      <w:ind w:left="284" w:hanging="284"/>
      <w:contextualSpacing/>
      <w:jc w:val="both"/>
    </w:pPr>
    <w:rPr>
      <w:rFonts w:ascii="Wingdings" w:eastAsia="Wingdings" w:hAnsi="Wingdings"/>
      <w:color w:val="auto"/>
      <w:szCs w:val="22"/>
      <w:lang w:val="en-US"/>
    </w:rPr>
  </w:style>
  <w:style w:type="paragraph" w:customStyle="1" w:styleId="ListNumber21">
    <w:name w:val="List Number 21"/>
    <w:basedOn w:val="Normal"/>
    <w:next w:val="ListNumber2"/>
    <w:uiPriority w:val="99"/>
    <w:qFormat/>
    <w:rsid w:val="00B66FFB"/>
    <w:pPr>
      <w:numPr>
        <w:numId w:val="10"/>
      </w:numPr>
      <w:spacing w:after="240" w:line="280" w:lineRule="atLeast"/>
      <w:ind w:left="482" w:hanging="284"/>
      <w:contextualSpacing/>
      <w:jc w:val="both"/>
    </w:pPr>
    <w:rPr>
      <w:rFonts w:ascii="Wingdings" w:eastAsia="Wingdings" w:hAnsi="Wingdings"/>
      <w:color w:val="auto"/>
      <w:szCs w:val="22"/>
      <w:lang w:val="en-US"/>
    </w:rPr>
  </w:style>
  <w:style w:type="paragraph" w:customStyle="1" w:styleId="Documenttitle">
    <w:name w:val="Document title"/>
    <w:next w:val="Documentsubtitle"/>
    <w:qFormat/>
    <w:rsid w:val="00B66FFB"/>
    <w:pPr>
      <w:spacing w:line="440" w:lineRule="atLeast"/>
    </w:pPr>
    <w:rPr>
      <w:rFonts w:ascii="Wingdings" w:eastAsia="Times" w:hAnsi="Wingdings"/>
      <w:b/>
      <w:bCs/>
      <w:color w:val="000000"/>
      <w:sz w:val="36"/>
      <w:szCs w:val="28"/>
      <w:lang w:val="en-GB" w:eastAsia="en-US"/>
    </w:rPr>
  </w:style>
  <w:style w:type="paragraph" w:customStyle="1" w:styleId="Subheading">
    <w:name w:val="Subheading"/>
    <w:basedOn w:val="Normal"/>
    <w:next w:val="Normal"/>
    <w:semiHidden/>
    <w:qFormat/>
    <w:rsid w:val="00B66FFB"/>
    <w:pPr>
      <w:spacing w:line="280" w:lineRule="atLeast"/>
      <w:jc w:val="both"/>
    </w:pPr>
    <w:rPr>
      <w:rFonts w:ascii="Wingdings" w:eastAsia="Times" w:hAnsi="Wingdings"/>
      <w:b/>
      <w:bCs/>
      <w:iCs/>
      <w:szCs w:val="22"/>
      <w:lang w:val="en-US"/>
    </w:rPr>
  </w:style>
  <w:style w:type="paragraph" w:customStyle="1" w:styleId="Sectionintro">
    <w:name w:val="Section intro"/>
    <w:basedOn w:val="Normal"/>
    <w:next w:val="Normal"/>
    <w:qFormat/>
    <w:rsid w:val="00B66FFB"/>
    <w:pPr>
      <w:spacing w:after="240" w:line="360" w:lineRule="atLeast"/>
      <w:jc w:val="both"/>
    </w:pPr>
    <w:rPr>
      <w:rFonts w:ascii="Wingdings" w:eastAsia="Wingdings" w:hAnsi="Wingdings"/>
      <w:color w:val="auto"/>
      <w:sz w:val="28"/>
      <w:szCs w:val="22"/>
      <w:lang w:val="en-US"/>
    </w:rPr>
  </w:style>
  <w:style w:type="paragraph" w:customStyle="1" w:styleId="Documentdate">
    <w:name w:val="Document date"/>
    <w:qFormat/>
    <w:rsid w:val="00B66FFB"/>
    <w:pPr>
      <w:spacing w:line="240" w:lineRule="atLeast"/>
    </w:pPr>
    <w:rPr>
      <w:rFonts w:ascii="Wingdings" w:eastAsia="Wingdings" w:hAnsi="Wingdings"/>
      <w:sz w:val="18"/>
      <w:szCs w:val="22"/>
      <w:lang w:val="en-US" w:eastAsia="en-US"/>
    </w:rPr>
  </w:style>
  <w:style w:type="paragraph" w:customStyle="1" w:styleId="Sectiontitle">
    <w:name w:val="Section title"/>
    <w:basedOn w:val="Normal"/>
    <w:next w:val="Normal"/>
    <w:link w:val="SectiontitleChar"/>
    <w:qFormat/>
    <w:rsid w:val="00B66FFB"/>
    <w:pPr>
      <w:numPr>
        <w:numId w:val="28"/>
      </w:numPr>
      <w:spacing w:after="480" w:line="720" w:lineRule="atLeast"/>
    </w:pPr>
    <w:rPr>
      <w:rFonts w:ascii="Wingdings" w:eastAsia="Wingdings" w:hAnsi="Wingdings"/>
      <w:color w:val="auto"/>
      <w:spacing w:val="-4"/>
      <w:sz w:val="60"/>
      <w:szCs w:val="22"/>
      <w:lang w:val="en-US"/>
    </w:rPr>
  </w:style>
  <w:style w:type="paragraph" w:customStyle="1" w:styleId="PulloutBlue">
    <w:name w:val="Pullout Blue"/>
    <w:basedOn w:val="Normal"/>
    <w:next w:val="Normal"/>
    <w:qFormat/>
    <w:rsid w:val="00B66FFB"/>
    <w:pPr>
      <w:spacing w:after="240" w:line="360" w:lineRule="atLeast"/>
      <w:jc w:val="both"/>
    </w:pPr>
    <w:rPr>
      <w:rFonts w:ascii="Wingdings" w:eastAsia="Wingdings" w:hAnsi="Wingdings"/>
      <w:color w:val="62B5E5"/>
      <w:sz w:val="28"/>
      <w:szCs w:val="22"/>
      <w:lang w:val="en-US"/>
    </w:rPr>
  </w:style>
  <w:style w:type="paragraph" w:customStyle="1" w:styleId="Contacttext">
    <w:name w:val="Contact text"/>
    <w:basedOn w:val="Normal"/>
    <w:rsid w:val="00B66FFB"/>
    <w:pPr>
      <w:spacing w:line="280" w:lineRule="atLeast"/>
      <w:jc w:val="both"/>
    </w:pPr>
    <w:rPr>
      <w:rFonts w:ascii="Wingdings" w:eastAsia="Wingdings" w:hAnsi="Wingdings"/>
      <w:color w:val="auto"/>
      <w:szCs w:val="22"/>
      <w:lang w:val="en-US"/>
    </w:rPr>
  </w:style>
  <w:style w:type="paragraph" w:customStyle="1" w:styleId="Contactus">
    <w:name w:val="Contact us"/>
    <w:basedOn w:val="Contacttext"/>
    <w:next w:val="Contacttext"/>
    <w:qFormat/>
    <w:rsid w:val="00B66FFB"/>
    <w:pPr>
      <w:spacing w:after="240" w:line="340" w:lineRule="atLeast"/>
    </w:pPr>
    <w:rPr>
      <w:sz w:val="28"/>
    </w:rPr>
  </w:style>
  <w:style w:type="paragraph" w:customStyle="1" w:styleId="PulloutGreen">
    <w:name w:val="Pullout Green"/>
    <w:basedOn w:val="PulloutBlue"/>
    <w:next w:val="Normal"/>
    <w:qFormat/>
    <w:rsid w:val="00B66FFB"/>
    <w:rPr>
      <w:color w:val="86BC25"/>
    </w:rPr>
  </w:style>
  <w:style w:type="paragraph" w:customStyle="1" w:styleId="QuotesourceBlue">
    <w:name w:val="Quote source Blue"/>
    <w:basedOn w:val="Normal"/>
    <w:next w:val="Normal"/>
    <w:qFormat/>
    <w:rsid w:val="00B66FFB"/>
    <w:pPr>
      <w:spacing w:after="240" w:line="200" w:lineRule="atLeast"/>
      <w:contextualSpacing/>
      <w:jc w:val="both"/>
    </w:pPr>
    <w:rPr>
      <w:rFonts w:ascii="Wingdings" w:eastAsia="Wingdings" w:hAnsi="Wingdings"/>
      <w:b/>
      <w:color w:val="62B5E5"/>
      <w:sz w:val="17"/>
      <w:szCs w:val="22"/>
      <w:lang w:val="en-US"/>
    </w:rPr>
  </w:style>
  <w:style w:type="paragraph" w:customStyle="1" w:styleId="QuotesourceGreen">
    <w:name w:val="Quote source Green"/>
    <w:basedOn w:val="QuotesourceBlue"/>
    <w:next w:val="Normal"/>
    <w:qFormat/>
    <w:rsid w:val="00B66FFB"/>
    <w:rPr>
      <w:color w:val="86BC25"/>
    </w:rPr>
  </w:style>
  <w:style w:type="paragraph" w:customStyle="1" w:styleId="Paneltext">
    <w:name w:val="Panel text"/>
    <w:basedOn w:val="Normal"/>
    <w:rsid w:val="00B66FFB"/>
    <w:pPr>
      <w:spacing w:after="240" w:line="280" w:lineRule="atLeast"/>
      <w:jc w:val="both"/>
    </w:pPr>
    <w:rPr>
      <w:rFonts w:ascii="Wingdings" w:eastAsia="Wingdings" w:hAnsi="Wingdings"/>
      <w:color w:val="FFFFFF"/>
      <w:sz w:val="17"/>
      <w:szCs w:val="22"/>
      <w:lang w:val="en-US"/>
    </w:rPr>
  </w:style>
  <w:style w:type="paragraph" w:customStyle="1" w:styleId="Paneltitle">
    <w:name w:val="Panel title"/>
    <w:basedOn w:val="Paneltext"/>
    <w:next w:val="Paneltext"/>
    <w:rsid w:val="00B66FFB"/>
    <w:pPr>
      <w:spacing w:line="360" w:lineRule="atLeast"/>
    </w:pPr>
    <w:rPr>
      <w:b/>
      <w:sz w:val="28"/>
    </w:rPr>
  </w:style>
  <w:style w:type="paragraph" w:customStyle="1" w:styleId="Formoreinfocalloutwhite8512ptPullOutStyles">
    <w:name w:val="For more info call out (white 8.5/12pt) (Pull Out Styles)"/>
    <w:basedOn w:val="Normal"/>
    <w:uiPriority w:val="99"/>
    <w:rsid w:val="00B66FFB"/>
    <w:pPr>
      <w:tabs>
        <w:tab w:val="left" w:pos="283"/>
        <w:tab w:val="left" w:pos="567"/>
      </w:tabs>
      <w:suppressAutoHyphens/>
      <w:autoSpaceDE w:val="0"/>
      <w:autoSpaceDN w:val="0"/>
      <w:adjustRightInd w:val="0"/>
      <w:spacing w:line="280" w:lineRule="atLeast"/>
      <w:jc w:val="both"/>
      <w:textAlignment w:val="center"/>
    </w:pPr>
    <w:rPr>
      <w:rFonts w:ascii="FrutigerNextPro-Light" w:eastAsia="Wingdings" w:hAnsi="FrutigerNextPro-Light" w:cs="FrutigerNextPro-Light"/>
      <w:b/>
      <w:bCs/>
      <w:color w:val="FFFFFF"/>
      <w:spacing w:val="-2"/>
      <w:sz w:val="17"/>
      <w:szCs w:val="17"/>
      <w:lang w:val="en-US"/>
    </w:rPr>
  </w:style>
  <w:style w:type="paragraph" w:customStyle="1" w:styleId="Documentsubtitle">
    <w:name w:val="Document subtitle"/>
    <w:basedOn w:val="Normal"/>
    <w:qFormat/>
    <w:rsid w:val="00B66FFB"/>
    <w:pPr>
      <w:spacing w:after="120" w:line="440" w:lineRule="atLeast"/>
      <w:jc w:val="both"/>
    </w:pPr>
    <w:rPr>
      <w:rFonts w:ascii="Wingdings" w:eastAsia="Wingdings" w:hAnsi="Wingdings"/>
      <w:color w:val="auto"/>
      <w:sz w:val="36"/>
      <w:szCs w:val="22"/>
      <w:lang w:val="en-US"/>
    </w:rPr>
  </w:style>
  <w:style w:type="paragraph" w:customStyle="1" w:styleId="Contentstitle">
    <w:name w:val="Contents title"/>
    <w:basedOn w:val="Sectiontitle"/>
    <w:next w:val="Normal"/>
    <w:rsid w:val="00B66FFB"/>
  </w:style>
  <w:style w:type="paragraph" w:customStyle="1" w:styleId="Quotetext">
    <w:name w:val="Quote text"/>
    <w:basedOn w:val="PulloutBlue"/>
    <w:rsid w:val="00B66FFB"/>
    <w:pPr>
      <w:spacing w:after="0" w:line="720" w:lineRule="atLeast"/>
    </w:pPr>
    <w:rPr>
      <w:color w:val="FFFFFF"/>
      <w:sz w:val="60"/>
    </w:rPr>
  </w:style>
  <w:style w:type="paragraph" w:customStyle="1" w:styleId="Legaltext">
    <w:name w:val="Legal text"/>
    <w:basedOn w:val="Normal"/>
    <w:rsid w:val="00B66FFB"/>
    <w:pPr>
      <w:spacing w:line="180" w:lineRule="atLeast"/>
      <w:ind w:right="5387"/>
      <w:jc w:val="both"/>
    </w:pPr>
    <w:rPr>
      <w:rFonts w:ascii="Wingdings" w:eastAsia="Wingdings" w:hAnsi="Wingdings"/>
      <w:color w:val="auto"/>
      <w:sz w:val="14"/>
      <w:szCs w:val="22"/>
      <w:lang w:val="en-US"/>
    </w:rPr>
  </w:style>
  <w:style w:type="table" w:customStyle="1" w:styleId="Deloittetable">
    <w:name w:val="Deloitte table"/>
    <w:basedOn w:val="TableNormal"/>
    <w:uiPriority w:val="99"/>
    <w:rsid w:val="00B66FFB"/>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paragraph" w:customStyle="1" w:styleId="Tabletext">
    <w:name w:val="Table text"/>
    <w:aliases w:val="ttx"/>
    <w:basedOn w:val="Normal"/>
    <w:link w:val="TabletextChar"/>
    <w:qFormat/>
    <w:rsid w:val="00B66FFB"/>
    <w:pPr>
      <w:spacing w:line="200" w:lineRule="atLeast"/>
      <w:jc w:val="both"/>
    </w:pPr>
    <w:rPr>
      <w:rFonts w:ascii="Wingdings" w:eastAsia="Wingdings" w:hAnsi="Wingdings"/>
      <w:color w:val="auto"/>
      <w:sz w:val="17"/>
      <w:szCs w:val="22"/>
      <w:lang w:val="en-US"/>
    </w:rPr>
  </w:style>
  <w:style w:type="paragraph" w:customStyle="1" w:styleId="Tabletitle">
    <w:name w:val="Table title"/>
    <w:basedOn w:val="Tabletext"/>
    <w:qFormat/>
    <w:rsid w:val="00B66FFB"/>
    <w:rPr>
      <w:b/>
      <w:color w:val="62B5E5"/>
    </w:rPr>
  </w:style>
  <w:style w:type="paragraph" w:customStyle="1" w:styleId="SourcetextTableorChart">
    <w:name w:val="Source text Table or Chart"/>
    <w:basedOn w:val="Caption"/>
    <w:next w:val="Normal"/>
    <w:qFormat/>
    <w:rsid w:val="00B66FFB"/>
    <w:pPr>
      <w:keepNext/>
      <w:spacing w:before="120" w:after="240" w:line="240" w:lineRule="auto"/>
      <w:jc w:val="both"/>
    </w:pPr>
    <w:rPr>
      <w:rFonts w:ascii="Wingdings" w:eastAsia="Wingdings" w:hAnsi="Wingdings"/>
      <w:bCs w:val="0"/>
      <w:i w:val="0"/>
      <w:iCs/>
      <w:color w:val="75787B"/>
      <w:sz w:val="14"/>
      <w:lang w:val="en-US"/>
    </w:rPr>
  </w:style>
  <w:style w:type="paragraph" w:customStyle="1" w:styleId="Tablebullets">
    <w:name w:val="Table bullets"/>
    <w:basedOn w:val="Tabletext"/>
    <w:qFormat/>
    <w:rsid w:val="00B66FFB"/>
    <w:pPr>
      <w:numPr>
        <w:numId w:val="11"/>
      </w:numPr>
      <w:ind w:left="284" w:hanging="284"/>
    </w:pPr>
  </w:style>
  <w:style w:type="paragraph" w:customStyle="1" w:styleId="Tablenumbered">
    <w:name w:val="Table numbered"/>
    <w:basedOn w:val="Tablebullets"/>
    <w:qFormat/>
    <w:rsid w:val="00B66FFB"/>
    <w:pPr>
      <w:numPr>
        <w:numId w:val="12"/>
      </w:numPr>
      <w:ind w:left="284" w:hanging="284"/>
    </w:pPr>
  </w:style>
  <w:style w:type="paragraph" w:customStyle="1" w:styleId="Charttitle">
    <w:name w:val="Chart title"/>
    <w:basedOn w:val="Heading2"/>
    <w:qFormat/>
    <w:rsid w:val="00B66FFB"/>
    <w:pPr>
      <w:keepLines w:val="0"/>
      <w:numPr>
        <w:numId w:val="5"/>
      </w:numPr>
      <w:spacing w:before="240" w:line="720" w:lineRule="atLeast"/>
    </w:pPr>
    <w:rPr>
      <w:rFonts w:eastAsia="Wingdings" w:cs="Roboto"/>
      <w:bCs w:val="0"/>
      <w:color w:val="62B5E5"/>
      <w:spacing w:val="-4"/>
      <w:sz w:val="18"/>
      <w:szCs w:val="22"/>
      <w:lang w:val="en-US"/>
    </w:rPr>
  </w:style>
  <w:style w:type="paragraph" w:customStyle="1" w:styleId="TOC41">
    <w:name w:val="TOC 41"/>
    <w:basedOn w:val="Normal"/>
    <w:next w:val="Normal"/>
    <w:autoRedefine/>
    <w:uiPriority w:val="39"/>
    <w:rsid w:val="00B66FFB"/>
    <w:pPr>
      <w:spacing w:line="280" w:lineRule="atLeast"/>
      <w:ind w:left="360"/>
    </w:pPr>
    <w:rPr>
      <w:rFonts w:ascii="Wingdings" w:eastAsia="Wingdings" w:hAnsi="Wingdings"/>
      <w:color w:val="auto"/>
      <w:sz w:val="20"/>
      <w:lang w:val="en-US"/>
    </w:rPr>
  </w:style>
  <w:style w:type="paragraph" w:customStyle="1" w:styleId="TOC51">
    <w:name w:val="TOC 51"/>
    <w:basedOn w:val="Normal"/>
    <w:next w:val="Normal"/>
    <w:autoRedefine/>
    <w:uiPriority w:val="39"/>
    <w:rsid w:val="00B66FFB"/>
    <w:pPr>
      <w:spacing w:line="280" w:lineRule="atLeast"/>
      <w:ind w:left="540"/>
    </w:pPr>
    <w:rPr>
      <w:rFonts w:ascii="Wingdings" w:eastAsia="Wingdings" w:hAnsi="Wingdings"/>
      <w:color w:val="auto"/>
      <w:sz w:val="20"/>
      <w:lang w:val="en-US"/>
    </w:rPr>
  </w:style>
  <w:style w:type="paragraph" w:customStyle="1" w:styleId="TOC61">
    <w:name w:val="TOC 61"/>
    <w:basedOn w:val="Normal"/>
    <w:next w:val="Normal"/>
    <w:autoRedefine/>
    <w:uiPriority w:val="39"/>
    <w:rsid w:val="00B66FFB"/>
    <w:pPr>
      <w:spacing w:line="280" w:lineRule="atLeast"/>
      <w:ind w:left="720"/>
    </w:pPr>
    <w:rPr>
      <w:rFonts w:ascii="Wingdings" w:eastAsia="Wingdings" w:hAnsi="Wingdings"/>
      <w:color w:val="auto"/>
      <w:sz w:val="20"/>
      <w:lang w:val="en-US"/>
    </w:rPr>
  </w:style>
  <w:style w:type="paragraph" w:customStyle="1" w:styleId="TOC71">
    <w:name w:val="TOC 71"/>
    <w:basedOn w:val="Normal"/>
    <w:next w:val="Normal"/>
    <w:autoRedefine/>
    <w:uiPriority w:val="39"/>
    <w:rsid w:val="00B66FFB"/>
    <w:pPr>
      <w:spacing w:line="280" w:lineRule="atLeast"/>
      <w:ind w:left="900"/>
    </w:pPr>
    <w:rPr>
      <w:rFonts w:ascii="Wingdings" w:eastAsia="Wingdings" w:hAnsi="Wingdings"/>
      <w:color w:val="auto"/>
      <w:sz w:val="20"/>
      <w:lang w:val="en-US"/>
    </w:rPr>
  </w:style>
  <w:style w:type="paragraph" w:customStyle="1" w:styleId="TOC81">
    <w:name w:val="TOC 81"/>
    <w:basedOn w:val="Normal"/>
    <w:next w:val="Normal"/>
    <w:autoRedefine/>
    <w:uiPriority w:val="39"/>
    <w:rsid w:val="00B66FFB"/>
    <w:pPr>
      <w:spacing w:line="280" w:lineRule="atLeast"/>
      <w:ind w:left="1080"/>
    </w:pPr>
    <w:rPr>
      <w:rFonts w:ascii="Wingdings" w:eastAsia="Wingdings" w:hAnsi="Wingdings"/>
      <w:color w:val="auto"/>
      <w:sz w:val="20"/>
      <w:lang w:val="en-US"/>
    </w:rPr>
  </w:style>
  <w:style w:type="paragraph" w:customStyle="1" w:styleId="TOC91">
    <w:name w:val="TOC 91"/>
    <w:basedOn w:val="Normal"/>
    <w:next w:val="Normal"/>
    <w:autoRedefine/>
    <w:uiPriority w:val="39"/>
    <w:rsid w:val="00B66FFB"/>
    <w:pPr>
      <w:spacing w:line="280" w:lineRule="atLeast"/>
      <w:ind w:left="1260"/>
    </w:pPr>
    <w:rPr>
      <w:rFonts w:ascii="Wingdings" w:eastAsia="Wingdings" w:hAnsi="Wingdings"/>
      <w:color w:val="auto"/>
      <w:sz w:val="20"/>
      <w:lang w:val="en-US"/>
    </w:rPr>
  </w:style>
  <w:style w:type="paragraph" w:customStyle="1" w:styleId="TableofFigures1">
    <w:name w:val="Table of Figures1"/>
    <w:basedOn w:val="Normal"/>
    <w:next w:val="Normal"/>
    <w:uiPriority w:val="99"/>
    <w:rsid w:val="00B66FFB"/>
    <w:pPr>
      <w:spacing w:line="280" w:lineRule="atLeast"/>
      <w:jc w:val="both"/>
    </w:pPr>
    <w:rPr>
      <w:rFonts w:ascii="Wingdings" w:eastAsia="Wingdings" w:hAnsi="Wingdings"/>
      <w:color w:val="auto"/>
      <w:szCs w:val="22"/>
      <w:lang w:val="en-US"/>
    </w:rPr>
  </w:style>
  <w:style w:type="table" w:customStyle="1" w:styleId="PlainTable11">
    <w:name w:val="Plain Table 11"/>
    <w:basedOn w:val="TableNormal"/>
    <w:next w:val="PlainTable1"/>
    <w:uiPriority w:val="41"/>
    <w:rsid w:val="00B66FFB"/>
    <w:rPr>
      <w:rFonts w:ascii="Wingdings" w:eastAsia="Wingdings" w:hAnsi="Wingdings"/>
      <w:sz w:val="22"/>
      <w:szCs w:val="22"/>
      <w:lang w:val="en-GB"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FollowedHyperlink1">
    <w:name w:val="FollowedHyperlink1"/>
    <w:basedOn w:val="DefaultParagraphFont"/>
    <w:uiPriority w:val="99"/>
    <w:semiHidden/>
    <w:rsid w:val="00B66FFB"/>
    <w:rPr>
      <w:color w:val="53565A"/>
      <w:u w:val="single"/>
    </w:rPr>
  </w:style>
  <w:style w:type="paragraph" w:customStyle="1" w:styleId="Annex">
    <w:name w:val="Annex"/>
    <w:basedOn w:val="Sectiontitle"/>
    <w:link w:val="AnnexChar"/>
    <w:qFormat/>
    <w:rsid w:val="00B66FFB"/>
    <w:pPr>
      <w:numPr>
        <w:numId w:val="13"/>
      </w:numPr>
    </w:pPr>
  </w:style>
  <w:style w:type="paragraph" w:customStyle="1" w:styleId="Quote1">
    <w:name w:val="Quote1"/>
    <w:basedOn w:val="Normal"/>
    <w:next w:val="Normal"/>
    <w:autoRedefine/>
    <w:uiPriority w:val="29"/>
    <w:qFormat/>
    <w:rsid w:val="00B66FFB"/>
    <w:pPr>
      <w:spacing w:before="120" w:after="160" w:line="259" w:lineRule="auto"/>
      <w:jc w:val="both"/>
    </w:pPr>
    <w:rPr>
      <w:rFonts w:ascii="OpenSans-CondensedLight" w:eastAsia="Arial Bold" w:hAnsi="OpenSans-CondensedLight"/>
      <w:b/>
      <w:i/>
      <w:iCs/>
      <w:color w:val="86BC25"/>
      <w:sz w:val="24"/>
      <w:szCs w:val="22"/>
    </w:rPr>
  </w:style>
  <w:style w:type="character" w:customStyle="1" w:styleId="QuoteChar">
    <w:name w:val="Quote Char"/>
    <w:basedOn w:val="DefaultParagraphFont"/>
    <w:link w:val="Quote"/>
    <w:uiPriority w:val="29"/>
    <w:rsid w:val="00B66FFB"/>
    <w:rPr>
      <w:rFonts w:eastAsia="Arial Bold"/>
      <w:b/>
      <w:i/>
      <w:iCs/>
      <w:color w:val="86BC25"/>
      <w:sz w:val="24"/>
    </w:rPr>
  </w:style>
  <w:style w:type="character" w:customStyle="1" w:styleId="SectiontitleChar">
    <w:name w:val="Section title Char"/>
    <w:basedOn w:val="DefaultParagraphFont"/>
    <w:link w:val="Sectiontitle"/>
    <w:rsid w:val="00B66FFB"/>
    <w:rPr>
      <w:rFonts w:ascii="Wingdings" w:eastAsia="Wingdings" w:hAnsi="Wingdings"/>
      <w:spacing w:val="-4"/>
      <w:sz w:val="60"/>
      <w:szCs w:val="22"/>
      <w:lang w:val="en-US" w:eastAsia="en-US"/>
    </w:rPr>
  </w:style>
  <w:style w:type="character" w:customStyle="1" w:styleId="AnnexChar">
    <w:name w:val="Annex Char"/>
    <w:basedOn w:val="SectiontitleChar"/>
    <w:link w:val="Annex"/>
    <w:rsid w:val="00B66FFB"/>
    <w:rPr>
      <w:rFonts w:ascii="Wingdings" w:eastAsia="Wingdings" w:hAnsi="Wingdings"/>
      <w:spacing w:val="-4"/>
      <w:sz w:val="60"/>
      <w:szCs w:val="22"/>
      <w:lang w:val="en-US" w:eastAsia="en-US"/>
    </w:rPr>
  </w:style>
  <w:style w:type="paragraph" w:customStyle="1" w:styleId="CommentText1">
    <w:name w:val="Comment Text1"/>
    <w:basedOn w:val="Normal"/>
    <w:next w:val="CommentText"/>
    <w:uiPriority w:val="99"/>
    <w:rsid w:val="00B66FFB"/>
    <w:pPr>
      <w:spacing w:after="240" w:line="240" w:lineRule="auto"/>
      <w:jc w:val="both"/>
    </w:pPr>
    <w:rPr>
      <w:rFonts w:ascii="OpenSans-CondensedLight" w:hAnsi="OpenSans-CondensedLight"/>
      <w:color w:val="auto"/>
      <w:sz w:val="20"/>
      <w:lang w:val="en-US" w:eastAsia="pl-PL"/>
    </w:rPr>
  </w:style>
  <w:style w:type="table" w:customStyle="1" w:styleId="ListTable41">
    <w:name w:val="List Table 41"/>
    <w:basedOn w:val="TableNormal"/>
    <w:next w:val="ListTable4"/>
    <w:uiPriority w:val="49"/>
    <w:rsid w:val="00B66FFB"/>
    <w:rPr>
      <w:rFonts w:ascii="Wingdings" w:eastAsia="Wingdings" w:hAnsi="Wingdings"/>
      <w:sz w:val="22"/>
      <w:szCs w:val="22"/>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1">
    <w:name w:val="Grid Table 5 Dark1"/>
    <w:basedOn w:val="TableNormal"/>
    <w:next w:val="GridTable5Dark"/>
    <w:uiPriority w:val="50"/>
    <w:rsid w:val="00B66FFB"/>
    <w:rPr>
      <w:rFonts w:ascii="Wingdings" w:eastAsia="Wingdings" w:hAnsi="Wingdings"/>
      <w:sz w:val="22"/>
      <w:szCs w:val="22"/>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CommentSubject1">
    <w:name w:val="Comment Subject1"/>
    <w:basedOn w:val="CommentText"/>
    <w:next w:val="CommentText"/>
    <w:uiPriority w:val="99"/>
    <w:semiHidden/>
    <w:rsid w:val="00B66FFB"/>
  </w:style>
  <w:style w:type="paragraph" w:customStyle="1" w:styleId="Firstline">
    <w:name w:val="First line"/>
    <w:basedOn w:val="Normal"/>
    <w:next w:val="Normal"/>
    <w:link w:val="FirstlineChar"/>
    <w:autoRedefine/>
    <w:qFormat/>
    <w:rsid w:val="00B66FFB"/>
    <w:pPr>
      <w:spacing w:before="120" w:after="160" w:line="288" w:lineRule="auto"/>
      <w:jc w:val="both"/>
    </w:pPr>
    <w:rPr>
      <w:rFonts w:ascii="OpenSans-CondensedLight" w:eastAsia="Arial Bold" w:hAnsi="OpenSans-CondensedLight"/>
      <w:b/>
      <w:color w:val="86BC25"/>
      <w:sz w:val="24"/>
      <w:szCs w:val="24"/>
    </w:rPr>
  </w:style>
  <w:style w:type="character" w:customStyle="1" w:styleId="FirstlineChar">
    <w:name w:val="First line Char"/>
    <w:basedOn w:val="DefaultParagraphFont"/>
    <w:link w:val="Firstline"/>
    <w:rsid w:val="00B66FFB"/>
    <w:rPr>
      <w:rFonts w:eastAsia="Arial Bold"/>
      <w:b/>
      <w:color w:val="86BC25"/>
      <w:sz w:val="24"/>
      <w:szCs w:val="24"/>
      <w:lang w:val="en-GB" w:eastAsia="en-US"/>
    </w:rPr>
  </w:style>
  <w:style w:type="character" w:customStyle="1" w:styleId="CaptionChar">
    <w:name w:val="Caption Char"/>
    <w:aliases w:val="Caption PSP Char,Caption - Centre Graphic Char,Char Char Char Char,Caption1 Char Char Char Char Char Char Char Char Char,Caption1 Char Char Char Char Char Char Char Char Tegn Tegn Tegn Tegn Tegn Char,Char Char,C Char"/>
    <w:basedOn w:val="DefaultParagraphFont"/>
    <w:link w:val="Caption"/>
    <w:uiPriority w:val="35"/>
    <w:qFormat/>
    <w:rsid w:val="00B66FFB"/>
    <w:rPr>
      <w:rFonts w:ascii="TH SarabunPSK" w:hAnsi="TH SarabunPSK"/>
      <w:bCs/>
      <w:i/>
      <w:sz w:val="18"/>
      <w:szCs w:val="18"/>
      <w:lang w:val="en-GB" w:eastAsia="en-US"/>
    </w:rPr>
  </w:style>
  <w:style w:type="paragraph" w:customStyle="1" w:styleId="BulletPSP">
    <w:name w:val="Bullet PSP"/>
    <w:basedOn w:val="Normal"/>
    <w:link w:val="BulletPSPChar"/>
    <w:qFormat/>
    <w:rsid w:val="00B66FFB"/>
    <w:pPr>
      <w:numPr>
        <w:numId w:val="14"/>
      </w:numPr>
      <w:spacing w:before="120" w:after="160" w:line="259" w:lineRule="auto"/>
      <w:contextualSpacing/>
      <w:jc w:val="both"/>
    </w:pPr>
    <w:rPr>
      <w:rFonts w:ascii="OpenSans-CondensedLight" w:eastAsia="Arial Bold" w:hAnsi="OpenSans-CondensedLight"/>
      <w:sz w:val="24"/>
      <w:szCs w:val="22"/>
    </w:rPr>
  </w:style>
  <w:style w:type="character" w:customStyle="1" w:styleId="BulletPSPChar">
    <w:name w:val="Bullet PSP Char"/>
    <w:basedOn w:val="DefaultParagraphFont"/>
    <w:link w:val="BulletPSP"/>
    <w:qFormat/>
    <w:rsid w:val="00B66FFB"/>
    <w:rPr>
      <w:rFonts w:eastAsia="Arial Bold"/>
      <w:color w:val="000000"/>
      <w:sz w:val="24"/>
      <w:szCs w:val="22"/>
      <w:lang w:val="en-GB" w:eastAsia="en-US"/>
    </w:rPr>
  </w:style>
  <w:style w:type="paragraph" w:customStyle="1" w:styleId="Table-stylePSP">
    <w:name w:val="Table-style PSP"/>
    <w:basedOn w:val="Normal"/>
    <w:link w:val="Table-stylePSPChar"/>
    <w:qFormat/>
    <w:rsid w:val="00B66FFB"/>
    <w:pPr>
      <w:spacing w:before="60" w:after="60" w:line="240" w:lineRule="auto"/>
    </w:pPr>
    <w:rPr>
      <w:rFonts w:ascii="OpenSans-CondensedLight" w:eastAsia="Arial Bold" w:hAnsi="OpenSans-CondensedLight"/>
      <w:bCs/>
      <w:color w:val="auto"/>
      <w:sz w:val="24"/>
      <w:szCs w:val="22"/>
    </w:rPr>
  </w:style>
  <w:style w:type="character" w:customStyle="1" w:styleId="Table-stylePSPChar">
    <w:name w:val="Table-style PSP Char"/>
    <w:basedOn w:val="DefaultParagraphFont"/>
    <w:link w:val="Table-stylePSP"/>
    <w:rsid w:val="00B66FFB"/>
    <w:rPr>
      <w:rFonts w:eastAsia="Arial Bold"/>
      <w:bCs/>
      <w:sz w:val="24"/>
      <w:szCs w:val="22"/>
      <w:lang w:val="en-GB" w:eastAsia="en-US"/>
    </w:rPr>
  </w:style>
  <w:style w:type="paragraph" w:customStyle="1" w:styleId="ColorfulList-Accent11">
    <w:name w:val="Colorful List - Accent 11"/>
    <w:basedOn w:val="Normal"/>
    <w:link w:val="ColorfulList-Accent1Char"/>
    <w:uiPriority w:val="34"/>
    <w:rsid w:val="00B66FFB"/>
    <w:pPr>
      <w:spacing w:before="200" w:after="200" w:line="276" w:lineRule="auto"/>
      <w:ind w:left="720"/>
      <w:contextualSpacing/>
      <w:jc w:val="both"/>
    </w:pPr>
    <w:rPr>
      <w:rFonts w:ascii="Roboto" w:eastAsia="Roboto" w:hAnsi="Roboto"/>
      <w:color w:val="auto"/>
      <w:sz w:val="24"/>
      <w:lang w:bidi="en-US"/>
    </w:rPr>
  </w:style>
  <w:style w:type="character" w:customStyle="1" w:styleId="ColorfulList-Accent1Char">
    <w:name w:val="Colorful List - Accent 1 Char"/>
    <w:basedOn w:val="DefaultParagraphFont"/>
    <w:link w:val="ColorfulList-Accent11"/>
    <w:uiPriority w:val="34"/>
    <w:rsid w:val="00B66FFB"/>
    <w:rPr>
      <w:rFonts w:ascii="Roboto" w:eastAsia="Roboto" w:hAnsi="Roboto"/>
      <w:sz w:val="24"/>
      <w:lang w:val="en-GB" w:eastAsia="en-US" w:bidi="en-US"/>
    </w:rPr>
  </w:style>
  <w:style w:type="table" w:customStyle="1" w:styleId="Table1-PSPbrand">
    <w:name w:val="Table 1 - PSP brand"/>
    <w:basedOn w:val="TableNormal"/>
    <w:rsid w:val="00B66FFB"/>
    <w:rPr>
      <w:sz w:val="24"/>
      <w:szCs w:val="22"/>
      <w:lang w:val="nl-NL" w:eastAsia="en-GB"/>
    </w:rPr>
    <w:tblPr>
      <w:tblStyleRowBandSize w:val="1"/>
      <w:tblInd w:w="0" w:type="nil"/>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tcPr>
    <w:tblStylePr w:type="firstRow">
      <w:rPr>
        <w:b/>
        <w:color w:val="86BC25"/>
      </w:rPr>
      <w:tblPr/>
      <w:tcPr>
        <w:shd w:val="clear" w:color="auto" w:fill="000000"/>
      </w:tcPr>
    </w:tblStylePr>
    <w:tblStylePr w:type="band2Horz">
      <w:tblPr/>
      <w:tcPr>
        <w:shd w:val="clear" w:color="auto" w:fill="BCBCB9"/>
      </w:tcPr>
    </w:tblStylePr>
  </w:style>
  <w:style w:type="paragraph" w:customStyle="1" w:styleId="TableText0">
    <w:name w:val="Table Text"/>
    <w:basedOn w:val="Normal"/>
    <w:link w:val="TableTextChar0"/>
    <w:autoRedefine/>
    <w:qFormat/>
    <w:rsid w:val="00B66FFB"/>
    <w:pPr>
      <w:spacing w:before="120" w:after="160" w:line="259" w:lineRule="auto"/>
    </w:pPr>
    <w:rPr>
      <w:rFonts w:ascii="OpenSans-CondensedLight" w:eastAsia="Arial Bold" w:hAnsi="OpenSans-CondensedLight" w:cs="ECSquareSansPro"/>
      <w:b/>
      <w:color w:val="FFFFFF"/>
      <w:szCs w:val="18"/>
    </w:rPr>
  </w:style>
  <w:style w:type="character" w:customStyle="1" w:styleId="TableTextChar0">
    <w:name w:val="Table Text Char"/>
    <w:basedOn w:val="DefaultParagraphFont"/>
    <w:link w:val="TableText0"/>
    <w:rsid w:val="00B66FFB"/>
    <w:rPr>
      <w:rFonts w:eastAsia="Arial Bold" w:cs="ECSquareSansPro"/>
      <w:b/>
      <w:color w:val="FFFFFF"/>
      <w:sz w:val="18"/>
      <w:szCs w:val="18"/>
      <w:lang w:val="en-GB" w:eastAsia="en-US"/>
    </w:rPr>
  </w:style>
  <w:style w:type="table" w:customStyle="1" w:styleId="PSPbrandtable1">
    <w:name w:val="PSP brand table 1"/>
    <w:basedOn w:val="TableNormal"/>
    <w:uiPriority w:val="99"/>
    <w:rsid w:val="00B66FFB"/>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b/>
        <w:color w:val="86BC25"/>
      </w:rPr>
      <w:tblPr/>
      <w:tcPr>
        <w:shd w:val="clear" w:color="auto" w:fill="000000"/>
      </w:tcPr>
    </w:tblStylePr>
    <w:tblStylePr w:type="band1Horz">
      <w:tblPr/>
      <w:tcPr>
        <w:shd w:val="clear" w:color="auto" w:fill="FFFFFF"/>
      </w:tcPr>
    </w:tblStylePr>
    <w:tblStylePr w:type="band2Horz">
      <w:tblPr/>
      <w:tcPr>
        <w:shd w:val="clear" w:color="auto" w:fill="FFFFFF"/>
      </w:tcPr>
    </w:tblStylePr>
  </w:style>
  <w:style w:type="paragraph" w:customStyle="1" w:styleId="Heading1-PSP">
    <w:name w:val="Heading 1 - PSP"/>
    <w:basedOn w:val="Sectiontitle"/>
    <w:link w:val="Heading1-PSPChar"/>
    <w:rsid w:val="00B66FFB"/>
  </w:style>
  <w:style w:type="character" w:customStyle="1" w:styleId="Heading1-PSPChar">
    <w:name w:val="Heading 1 - PSP Char"/>
    <w:basedOn w:val="SectiontitleChar"/>
    <w:link w:val="Heading1-PSP"/>
    <w:rsid w:val="00B66FFB"/>
    <w:rPr>
      <w:rFonts w:ascii="Wingdings" w:eastAsia="Wingdings" w:hAnsi="Wingdings"/>
      <w:spacing w:val="-4"/>
      <w:sz w:val="60"/>
      <w:szCs w:val="22"/>
      <w:lang w:val="en-US" w:eastAsia="en-US"/>
    </w:rPr>
  </w:style>
  <w:style w:type="table" w:customStyle="1" w:styleId="Deloittetable321">
    <w:name w:val="Deloitte table321"/>
    <w:basedOn w:val="TableNormal"/>
    <w:uiPriority w:val="99"/>
    <w:rsid w:val="00B66FFB"/>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GridTable1Light-Accent31">
    <w:name w:val="Grid Table 1 Light - Accent 31"/>
    <w:basedOn w:val="TableNormal"/>
    <w:next w:val="GridTable1Light-Accent3"/>
    <w:uiPriority w:val="46"/>
    <w:rsid w:val="00B66FFB"/>
    <w:rPr>
      <w:rFonts w:ascii="Wingdings" w:eastAsia="Wingdings" w:hAnsi="Wingdings"/>
      <w:sz w:val="22"/>
      <w:szCs w:val="22"/>
      <w:lang w:val="en-GB" w:eastAsia="en-US"/>
    </w:rPr>
    <w:tblPr>
      <w:tblStyleRowBandSize w:val="1"/>
      <w:tblStyleColBandSize w:val="1"/>
      <w:tblBorders>
        <w:top w:val="single" w:sz="4" w:space="0" w:color="C0E1F4"/>
        <w:left w:val="single" w:sz="4" w:space="0" w:color="C0E1F4"/>
        <w:bottom w:val="single" w:sz="4" w:space="0" w:color="C0E1F4"/>
        <w:right w:val="single" w:sz="4" w:space="0" w:color="C0E1F4"/>
        <w:insideH w:val="single" w:sz="4" w:space="0" w:color="C0E1F4"/>
        <w:insideV w:val="single" w:sz="4" w:space="0" w:color="C0E1F4"/>
      </w:tblBorders>
    </w:tblPr>
    <w:tblStylePr w:type="firstRow">
      <w:rPr>
        <w:b/>
        <w:bCs/>
      </w:rPr>
      <w:tblPr/>
      <w:tcPr>
        <w:tcBorders>
          <w:bottom w:val="single" w:sz="12" w:space="0" w:color="A0D2EF"/>
        </w:tcBorders>
      </w:tcPr>
    </w:tblStylePr>
    <w:tblStylePr w:type="lastRow">
      <w:rPr>
        <w:b/>
        <w:bCs/>
      </w:rPr>
      <w:tblPr/>
      <w:tcPr>
        <w:tcBorders>
          <w:top w:val="double" w:sz="2" w:space="0" w:color="A0D2EF"/>
        </w:tcBorders>
      </w:tcPr>
    </w:tblStylePr>
    <w:tblStylePr w:type="firstCol">
      <w:rPr>
        <w:b/>
        <w:bCs/>
      </w:rPr>
    </w:tblStylePr>
    <w:tblStylePr w:type="lastCol">
      <w:rPr>
        <w:b/>
        <w:bCs/>
      </w:rPr>
    </w:tblStylePr>
  </w:style>
  <w:style w:type="table" w:customStyle="1" w:styleId="Deloittetable61">
    <w:name w:val="Deloitte table61"/>
    <w:basedOn w:val="TableNormal"/>
    <w:uiPriority w:val="99"/>
    <w:rsid w:val="00B66FFB"/>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PSPbrandtable141">
    <w:name w:val="PSP brand table 141"/>
    <w:basedOn w:val="TableNormal"/>
    <w:uiPriority w:val="99"/>
    <w:rsid w:val="00B66FFB"/>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b/>
        <w:color w:val="86BC25"/>
      </w:rPr>
      <w:tblPr/>
      <w:tcPr>
        <w:shd w:val="clear" w:color="auto" w:fill="000000"/>
      </w:tcPr>
    </w:tblStylePr>
    <w:tblStylePr w:type="band1Horz">
      <w:tblPr/>
      <w:tcPr>
        <w:shd w:val="clear" w:color="auto" w:fill="FFFFFF"/>
      </w:tcPr>
    </w:tblStylePr>
    <w:tblStylePr w:type="band2Horz">
      <w:tblPr/>
      <w:tcPr>
        <w:shd w:val="clear" w:color="auto" w:fill="FFFFFF"/>
      </w:tcPr>
    </w:tblStylePr>
  </w:style>
  <w:style w:type="character" w:customStyle="1" w:styleId="ListParagraphChar">
    <w:name w:val="List Paragraph Char"/>
    <w:aliases w:val="List Char,List1 Char,List11 Char,1st level - Bullet List Paragraph Char,List Paragraph1 Char,Lettre d'introduction Char,Paragrafo elenco Char,Normal bullet 2 Char,Medium Grid 1 - Accent 21 Char,List Paragraph11 Char,FooterText Char"/>
    <w:basedOn w:val="DefaultParagraphFont"/>
    <w:link w:val="ListParagraph"/>
    <w:uiPriority w:val="34"/>
    <w:qFormat/>
    <w:rsid w:val="00B66FFB"/>
    <w:rPr>
      <w:rFonts w:ascii="TH SarabunPSK" w:hAnsi="TH SarabunPSK"/>
      <w:color w:val="000000"/>
      <w:sz w:val="18"/>
      <w:lang w:val="en-GB" w:eastAsia="en-US"/>
    </w:rPr>
  </w:style>
  <w:style w:type="character" w:customStyle="1" w:styleId="TabletextChar">
    <w:name w:val="Table text Char"/>
    <w:basedOn w:val="DefaultParagraphFont"/>
    <w:link w:val="Tabletext"/>
    <w:rsid w:val="00B66FFB"/>
    <w:rPr>
      <w:rFonts w:ascii="Wingdings" w:eastAsia="Wingdings" w:hAnsi="Wingdings"/>
      <w:sz w:val="17"/>
      <w:szCs w:val="22"/>
      <w:lang w:val="en-US" w:eastAsia="en-US"/>
    </w:rPr>
  </w:style>
  <w:style w:type="paragraph" w:customStyle="1" w:styleId="Default">
    <w:name w:val="Default"/>
    <w:link w:val="DefaultChar2"/>
    <w:rsid w:val="00B66FFB"/>
    <w:pPr>
      <w:autoSpaceDE w:val="0"/>
      <w:autoSpaceDN w:val="0"/>
      <w:adjustRightInd w:val="0"/>
    </w:pPr>
    <w:rPr>
      <w:rFonts w:ascii="Roboto" w:eastAsia="Wingdings" w:hAnsi="Roboto"/>
      <w:color w:val="000000"/>
      <w:sz w:val="24"/>
      <w:szCs w:val="24"/>
      <w:lang w:val="nl-BE" w:eastAsia="en-US"/>
    </w:rPr>
  </w:style>
  <w:style w:type="paragraph" w:customStyle="1" w:styleId="ListBullet1">
    <w:name w:val="List Bullet 1"/>
    <w:basedOn w:val="Normal"/>
    <w:rsid w:val="00B66FFB"/>
    <w:pPr>
      <w:tabs>
        <w:tab w:val="num" w:pos="360"/>
      </w:tabs>
      <w:spacing w:after="240" w:line="240" w:lineRule="auto"/>
      <w:jc w:val="both"/>
    </w:pPr>
    <w:rPr>
      <w:rFonts w:ascii="Roboto" w:eastAsia="Roboto" w:hAnsi="Roboto"/>
      <w:color w:val="auto"/>
      <w:sz w:val="24"/>
    </w:rPr>
  </w:style>
  <w:style w:type="paragraph" w:styleId="ListBullet5">
    <w:name w:val="List Bullet 5"/>
    <w:basedOn w:val="ListBullet"/>
    <w:uiPriority w:val="99"/>
    <w:unhideWhenUsed/>
    <w:rsid w:val="00B66FFB"/>
    <w:pPr>
      <w:numPr>
        <w:numId w:val="15"/>
      </w:numPr>
      <w:spacing w:before="120" w:after="120" w:line="300" w:lineRule="atLeast"/>
      <w:jc w:val="both"/>
    </w:pPr>
    <w:rPr>
      <w:rFonts w:ascii="ECSquareSansPro" w:eastAsia="SimSun" w:hAnsi="ECSquareSansPro" w:cs="ECSquareSansPro"/>
      <w:b/>
      <w:sz w:val="20"/>
    </w:rPr>
  </w:style>
  <w:style w:type="table" w:customStyle="1" w:styleId="ListTable411">
    <w:name w:val="List Table 411"/>
    <w:basedOn w:val="TableNormal"/>
    <w:uiPriority w:val="49"/>
    <w:rsid w:val="00B66FFB"/>
    <w:rPr>
      <w:rFonts w:eastAsia="Arial Bold"/>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GridTable41">
    <w:name w:val="Grid Table 41"/>
    <w:basedOn w:val="TableNormal"/>
    <w:next w:val="GridTable4"/>
    <w:uiPriority w:val="49"/>
    <w:rsid w:val="00B66FFB"/>
    <w:rPr>
      <w:rFonts w:ascii="Wingdings" w:eastAsia="Wingdings" w:hAnsi="Wingdings"/>
      <w:sz w:val="22"/>
      <w:szCs w:val="22"/>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NormalWeb1">
    <w:name w:val="Normal (Web)1"/>
    <w:basedOn w:val="Normal"/>
    <w:next w:val="NormalWeb"/>
    <w:uiPriority w:val="99"/>
    <w:unhideWhenUsed/>
    <w:rsid w:val="00B66FFB"/>
    <w:pPr>
      <w:spacing w:before="100" w:beforeAutospacing="1" w:after="100" w:afterAutospacing="1" w:line="240" w:lineRule="auto"/>
    </w:pPr>
    <w:rPr>
      <w:rFonts w:ascii="Roboto" w:eastAsia="Arial Bold" w:hAnsi="Roboto"/>
      <w:color w:val="auto"/>
      <w:sz w:val="24"/>
      <w:szCs w:val="24"/>
      <w:lang w:eastAsia="en-GB"/>
    </w:rPr>
  </w:style>
  <w:style w:type="character" w:customStyle="1" w:styleId="ListBulletChar">
    <w:name w:val="List Bullet Char"/>
    <w:aliases w:val="UL Char,Bullet Point EU 2 Char,Bullet Point EU Char,EU Style Bullet Char"/>
    <w:basedOn w:val="DefaultParagraphFont"/>
    <w:uiPriority w:val="99"/>
    <w:rsid w:val="00B66FFB"/>
    <w:rPr>
      <w:sz w:val="18"/>
      <w:lang w:val="en-US"/>
    </w:rPr>
  </w:style>
  <w:style w:type="character" w:styleId="Strong">
    <w:name w:val="Strong"/>
    <w:basedOn w:val="DefaultParagraphFont"/>
    <w:uiPriority w:val="22"/>
    <w:qFormat/>
    <w:rsid w:val="00B66FFB"/>
    <w:rPr>
      <w:b/>
      <w:bCs/>
    </w:rPr>
  </w:style>
  <w:style w:type="character" w:customStyle="1" w:styleId="kam-bodytextdesc1">
    <w:name w:val="kam-bodytextdesc1"/>
    <w:basedOn w:val="DefaultParagraphFont"/>
    <w:rsid w:val="00B66FFB"/>
    <w:rPr>
      <w:rFonts w:ascii="ECSquareSansPro" w:hAnsi="ECSquareSansPro" w:cs="ECSquareSansPro" w:hint="default"/>
      <w:b w:val="0"/>
      <w:bCs w:val="0"/>
      <w:color w:val="666666"/>
      <w:sz w:val="18"/>
      <w:szCs w:val="18"/>
    </w:rPr>
  </w:style>
  <w:style w:type="table" w:customStyle="1" w:styleId="Deloitte2">
    <w:name w:val="Deloitte2"/>
    <w:basedOn w:val="TableNormal"/>
    <w:next w:val="TableGrid"/>
    <w:uiPriority w:val="59"/>
    <w:rsid w:val="00B66FFB"/>
    <w:rPr>
      <w:rFonts w:ascii="Wingdings" w:eastAsia="Arial Bold" w:hAnsi="Wingdings"/>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112">
    <w:name w:val="List Table 4112"/>
    <w:basedOn w:val="TableNormal"/>
    <w:uiPriority w:val="49"/>
    <w:rsid w:val="00B66FFB"/>
    <w:rPr>
      <w:rFonts w:eastAsia="Roboto"/>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ListTable4113">
    <w:name w:val="List Table 4113"/>
    <w:basedOn w:val="TableNormal"/>
    <w:uiPriority w:val="49"/>
    <w:rsid w:val="00B66FFB"/>
    <w:rPr>
      <w:rFonts w:eastAsia="Roboto"/>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ListTable4111">
    <w:name w:val="List Table 4111"/>
    <w:basedOn w:val="TableNormal"/>
    <w:uiPriority w:val="49"/>
    <w:rsid w:val="00B66FFB"/>
    <w:rPr>
      <w:rFonts w:eastAsia="Roboto"/>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character" w:customStyle="1" w:styleId="UnresolvedMention1">
    <w:name w:val="Unresolved Mention1"/>
    <w:basedOn w:val="DefaultParagraphFont"/>
    <w:uiPriority w:val="99"/>
    <w:unhideWhenUsed/>
    <w:rsid w:val="00B66FFB"/>
    <w:rPr>
      <w:color w:val="605E5C"/>
      <w:shd w:val="clear" w:color="auto" w:fill="E1DFDD"/>
    </w:rPr>
  </w:style>
  <w:style w:type="table" w:customStyle="1" w:styleId="GridTable2-Accent21">
    <w:name w:val="Grid Table 2 - Accent 21"/>
    <w:basedOn w:val="TableNormal"/>
    <w:next w:val="GridTable2-Accent2"/>
    <w:uiPriority w:val="47"/>
    <w:rsid w:val="00B66FFB"/>
    <w:rPr>
      <w:rFonts w:ascii="Wingdings" w:eastAsia="Wingdings" w:hAnsi="Wingdings"/>
      <w:sz w:val="22"/>
      <w:szCs w:val="22"/>
      <w:lang w:val="en-GB" w:eastAsia="en-US"/>
    </w:rPr>
    <w:tblPr>
      <w:tblStyleRowBandSize w:val="1"/>
      <w:tblStyleColBandSize w:val="1"/>
      <w:tblBorders>
        <w:top w:val="single" w:sz="2" w:space="0" w:color="17F689"/>
        <w:bottom w:val="single" w:sz="2" w:space="0" w:color="17F689"/>
        <w:insideH w:val="single" w:sz="2" w:space="0" w:color="17F689"/>
        <w:insideV w:val="single" w:sz="2" w:space="0" w:color="17F689"/>
      </w:tblBorders>
    </w:tblPr>
    <w:tblStylePr w:type="firstRow">
      <w:rPr>
        <w:b/>
        <w:bCs/>
      </w:rPr>
      <w:tblPr/>
      <w:tcPr>
        <w:tcBorders>
          <w:top w:val="nil"/>
          <w:bottom w:val="single" w:sz="12" w:space="0" w:color="17F689"/>
          <w:insideH w:val="nil"/>
          <w:insideV w:val="nil"/>
        </w:tcBorders>
        <w:shd w:val="clear" w:color="auto" w:fill="FFFFFF"/>
      </w:tcPr>
    </w:tblStylePr>
    <w:tblStylePr w:type="lastRow">
      <w:rPr>
        <w:b/>
        <w:bCs/>
      </w:rPr>
      <w:tblPr/>
      <w:tcPr>
        <w:tcBorders>
          <w:top w:val="double" w:sz="2" w:space="0" w:color="17F68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B1FCD7"/>
      </w:tcPr>
    </w:tblStylePr>
    <w:tblStylePr w:type="band1Horz">
      <w:tblPr/>
      <w:tcPr>
        <w:shd w:val="clear" w:color="auto" w:fill="B1FCD7"/>
      </w:tcPr>
    </w:tblStylePr>
  </w:style>
  <w:style w:type="paragraph" w:customStyle="1" w:styleId="Quote-Intense">
    <w:name w:val="Quote - Intense"/>
    <w:basedOn w:val="Quote"/>
    <w:next w:val="Normal"/>
    <w:autoRedefine/>
    <w:rsid w:val="00B66FFB"/>
    <w:pPr>
      <w:spacing w:before="120" w:line="259" w:lineRule="auto"/>
      <w:ind w:left="0" w:right="0"/>
      <w:jc w:val="both"/>
    </w:pPr>
    <w:rPr>
      <w:b w:val="0"/>
      <w:szCs w:val="22"/>
      <w:lang w:val="en-GB" w:eastAsia="en-US"/>
    </w:rPr>
  </w:style>
  <w:style w:type="paragraph" w:customStyle="1" w:styleId="Footnote">
    <w:name w:val="Footnote"/>
    <w:basedOn w:val="Normal"/>
    <w:autoRedefine/>
    <w:rsid w:val="00B66FFB"/>
    <w:pPr>
      <w:spacing w:before="120" w:after="240" w:line="280" w:lineRule="exact"/>
      <w:jc w:val="both"/>
    </w:pPr>
    <w:rPr>
      <w:rFonts w:ascii="OpenSans-CondensedLight" w:eastAsia="Arial Bold" w:hAnsi="OpenSans-CondensedLight"/>
      <w:color w:val="auto"/>
      <w:sz w:val="16"/>
      <w:szCs w:val="22"/>
      <w:lang w:bidi="en-US"/>
    </w:rPr>
  </w:style>
  <w:style w:type="paragraph" w:customStyle="1" w:styleId="CoverTitle">
    <w:name w:val="Cover Title"/>
    <w:link w:val="CoverTitleChar"/>
    <w:autoRedefine/>
    <w:qFormat/>
    <w:rsid w:val="00B66FFB"/>
    <w:pPr>
      <w:spacing w:after="160" w:line="259" w:lineRule="auto"/>
    </w:pPr>
    <w:rPr>
      <w:rFonts w:ascii="ECSquareSansPro" w:eastAsia="SimSun" w:hAnsi="ECSquareSansPro"/>
      <w:b/>
      <w:color w:val="000000"/>
      <w:kern w:val="28"/>
      <w:sz w:val="70"/>
      <w:szCs w:val="70"/>
      <w:lang w:val="en-GB" w:eastAsia="en-US"/>
    </w:rPr>
  </w:style>
  <w:style w:type="character" w:customStyle="1" w:styleId="CoverTitleChar">
    <w:name w:val="Cover Title Char"/>
    <w:basedOn w:val="DefaultParagraphFont"/>
    <w:link w:val="CoverTitle"/>
    <w:rsid w:val="00B66FFB"/>
    <w:rPr>
      <w:rFonts w:ascii="ECSquareSansPro" w:eastAsia="SimSun" w:hAnsi="ECSquareSansPro"/>
      <w:b/>
      <w:color w:val="000000"/>
      <w:kern w:val="28"/>
      <w:sz w:val="70"/>
      <w:szCs w:val="70"/>
      <w:lang w:val="en-GB" w:eastAsia="en-US"/>
    </w:rPr>
  </w:style>
  <w:style w:type="paragraph" w:customStyle="1" w:styleId="CoverSub-heading">
    <w:name w:val="Cover Sub-heading"/>
    <w:link w:val="CoverSub-headingChar"/>
    <w:autoRedefine/>
    <w:rsid w:val="00B66FFB"/>
    <w:pPr>
      <w:spacing w:after="160" w:line="259" w:lineRule="auto"/>
    </w:pPr>
    <w:rPr>
      <w:rFonts w:ascii="ECSquareSansPro" w:eastAsia="Arial Bold" w:hAnsi="ECSquareSansPro"/>
      <w:b/>
      <w:color w:val="92D400"/>
      <w:kern w:val="28"/>
      <w:sz w:val="56"/>
      <w:szCs w:val="70"/>
      <w:lang w:val="en-GB" w:eastAsia="en-US"/>
    </w:rPr>
  </w:style>
  <w:style w:type="character" w:customStyle="1" w:styleId="CoverSub-headingChar">
    <w:name w:val="Cover Sub-heading Char"/>
    <w:basedOn w:val="DefaultParagraphFont"/>
    <w:link w:val="CoverSub-heading"/>
    <w:rsid w:val="00B66FFB"/>
    <w:rPr>
      <w:rFonts w:ascii="ECSquareSansPro" w:eastAsia="Arial Bold" w:hAnsi="ECSquareSansPro"/>
      <w:b/>
      <w:color w:val="92D400"/>
      <w:kern w:val="28"/>
      <w:sz w:val="56"/>
      <w:szCs w:val="70"/>
      <w:lang w:val="en-GB" w:eastAsia="en-US"/>
    </w:rPr>
  </w:style>
  <w:style w:type="paragraph" w:customStyle="1" w:styleId="Style2">
    <w:name w:val="Style2"/>
    <w:rsid w:val="00B66FFB"/>
    <w:pPr>
      <w:spacing w:after="160" w:line="259" w:lineRule="auto"/>
    </w:pPr>
    <w:rPr>
      <w:rFonts w:ascii="Roboto" w:eastAsia="Arial Bold" w:hAnsi="Roboto"/>
      <w:noProof/>
      <w:color w:val="92D400"/>
      <w:kern w:val="28"/>
      <w:sz w:val="70"/>
      <w:szCs w:val="70"/>
      <w:lang w:val="en-GB" w:eastAsia="en-US"/>
    </w:rPr>
  </w:style>
  <w:style w:type="paragraph" w:customStyle="1" w:styleId="Title2ndpage">
    <w:name w:val="Title (2nd page)"/>
    <w:basedOn w:val="Normal"/>
    <w:link w:val="Title2ndpageChar"/>
    <w:rsid w:val="00B66FFB"/>
    <w:pPr>
      <w:framePr w:hSpace="141" w:wrap="around" w:vAnchor="page" w:hAnchor="margin" w:xAlign="center" w:y="3756"/>
      <w:autoSpaceDE w:val="0"/>
      <w:autoSpaceDN w:val="0"/>
      <w:adjustRightInd w:val="0"/>
      <w:spacing w:before="120" w:after="160" w:line="240" w:lineRule="auto"/>
    </w:pPr>
    <w:rPr>
      <w:rFonts w:ascii="Roboto" w:eastAsia="Arial Bold" w:hAnsi="Roboto"/>
      <w:b/>
      <w:bCs/>
      <w:color w:val="auto"/>
      <w:sz w:val="28"/>
      <w:szCs w:val="28"/>
    </w:rPr>
  </w:style>
  <w:style w:type="character" w:customStyle="1" w:styleId="Title2ndpageChar">
    <w:name w:val="Title (2nd page) Char"/>
    <w:basedOn w:val="DefaultParagraphFont"/>
    <w:link w:val="Title2ndpage"/>
    <w:rsid w:val="00B66FFB"/>
    <w:rPr>
      <w:rFonts w:ascii="Roboto" w:eastAsia="Arial Bold" w:hAnsi="Roboto"/>
      <w:b/>
      <w:bCs/>
      <w:sz w:val="28"/>
      <w:szCs w:val="28"/>
      <w:lang w:val="en-GB" w:eastAsia="en-US"/>
    </w:rPr>
  </w:style>
  <w:style w:type="paragraph" w:customStyle="1" w:styleId="Text2ndpage">
    <w:name w:val="Text (2nd page)"/>
    <w:basedOn w:val="Normal"/>
    <w:rsid w:val="00B66FFB"/>
    <w:pPr>
      <w:keepNext/>
      <w:framePr w:hSpace="141" w:wrap="around" w:vAnchor="page" w:hAnchor="margin" w:xAlign="center" w:y="3756"/>
      <w:spacing w:before="170" w:after="160" w:line="340" w:lineRule="exact"/>
      <w:jc w:val="both"/>
    </w:pPr>
    <w:rPr>
      <w:rFonts w:ascii="Roboto" w:eastAsia="Roboto" w:hAnsi="Roboto"/>
      <w:color w:val="auto"/>
      <w:sz w:val="28"/>
      <w:szCs w:val="28"/>
      <w:lang w:eastAsia="nl-NL"/>
    </w:rPr>
  </w:style>
  <w:style w:type="numbering" w:customStyle="1" w:styleId="BulletEU">
    <w:name w:val="Bullet EU"/>
    <w:uiPriority w:val="99"/>
    <w:rsid w:val="00B66FFB"/>
    <w:pPr>
      <w:numPr>
        <w:numId w:val="16"/>
      </w:numPr>
    </w:pPr>
  </w:style>
  <w:style w:type="numbering" w:customStyle="1" w:styleId="EUStylelist">
    <w:name w:val="EU Style list"/>
    <w:uiPriority w:val="99"/>
    <w:rsid w:val="00B66FFB"/>
    <w:pPr>
      <w:numPr>
        <w:numId w:val="17"/>
      </w:numPr>
    </w:pPr>
  </w:style>
  <w:style w:type="paragraph" w:customStyle="1" w:styleId="AnnexChapterHeading">
    <w:name w:val="Annex Chapter Heading"/>
    <w:basedOn w:val="Heading1"/>
    <w:next w:val="Firstline"/>
    <w:link w:val="AnnexChapterHeadingChar"/>
    <w:autoRedefine/>
    <w:rsid w:val="00B66FFB"/>
    <w:pPr>
      <w:pageBreakBefore/>
      <w:numPr>
        <w:numId w:val="0"/>
      </w:numPr>
      <w:spacing w:after="1200" w:line="288" w:lineRule="auto"/>
      <w:ind w:left="720" w:hanging="360"/>
    </w:pPr>
    <w:rPr>
      <w:b w:val="0"/>
      <w:bCs w:val="0"/>
      <w:color w:val="86BC25"/>
      <w:spacing w:val="-4"/>
      <w:sz w:val="48"/>
      <w:szCs w:val="32"/>
      <w:lang w:val="en-US"/>
    </w:rPr>
  </w:style>
  <w:style w:type="character" w:customStyle="1" w:styleId="AnnexChapterHeadingChar">
    <w:name w:val="Annex Chapter Heading Char"/>
    <w:basedOn w:val="Heading1Char"/>
    <w:link w:val="AnnexChapterHeading"/>
    <w:rsid w:val="00B66FFB"/>
    <w:rPr>
      <w:rFonts w:asciiTheme="majorHAnsi" w:eastAsiaTheme="majorEastAsia" w:hAnsiTheme="majorHAnsi" w:cstheme="majorBidi"/>
      <w:b w:val="0"/>
      <w:bCs w:val="0"/>
      <w:color w:val="86BC25"/>
      <w:spacing w:val="-4"/>
      <w:sz w:val="48"/>
      <w:szCs w:val="32"/>
      <w:lang w:val="en-US" w:eastAsia="en-US"/>
    </w:rPr>
  </w:style>
  <w:style w:type="paragraph" w:customStyle="1" w:styleId="EUStrong">
    <w:name w:val="EU Strong"/>
    <w:basedOn w:val="Normal"/>
    <w:next w:val="Normal"/>
    <w:link w:val="EUStrongChar"/>
    <w:autoRedefine/>
    <w:rsid w:val="00B66FFB"/>
    <w:pPr>
      <w:spacing w:before="120" w:after="160" w:line="259" w:lineRule="auto"/>
      <w:jc w:val="both"/>
    </w:pPr>
    <w:rPr>
      <w:rFonts w:ascii="OpenSans-CondensedLight" w:eastAsia="Arial Bold" w:hAnsi="OpenSans-CondensedLight"/>
      <w:b/>
      <w:caps/>
      <w:color w:val="D0D0CE"/>
      <w:sz w:val="24"/>
      <w:szCs w:val="22"/>
    </w:rPr>
  </w:style>
  <w:style w:type="character" w:customStyle="1" w:styleId="EUStrongChar">
    <w:name w:val="EU Strong Char"/>
    <w:basedOn w:val="DefaultParagraphFont"/>
    <w:link w:val="EUStrong"/>
    <w:rsid w:val="00B66FFB"/>
    <w:rPr>
      <w:rFonts w:eastAsia="Arial Bold"/>
      <w:b/>
      <w:caps/>
      <w:color w:val="D0D0CE"/>
      <w:sz w:val="24"/>
      <w:szCs w:val="22"/>
      <w:lang w:val="en-GB" w:eastAsia="en-US"/>
    </w:rPr>
  </w:style>
  <w:style w:type="paragraph" w:customStyle="1" w:styleId="AnnexSectionHeading">
    <w:name w:val="Annex Section Heading"/>
    <w:basedOn w:val="Heading2"/>
    <w:next w:val="Normal"/>
    <w:link w:val="AnnexSectionHeadingChar"/>
    <w:autoRedefine/>
    <w:rsid w:val="00B66FFB"/>
    <w:pPr>
      <w:numPr>
        <w:numId w:val="0"/>
      </w:numPr>
      <w:pBdr>
        <w:bottom w:val="single" w:sz="4" w:space="1" w:color="86BC25"/>
      </w:pBdr>
      <w:tabs>
        <w:tab w:val="left" w:pos="3969"/>
      </w:tabs>
      <w:spacing w:before="120" w:after="160" w:line="259" w:lineRule="auto"/>
      <w:ind w:left="737" w:hanging="737"/>
    </w:pPr>
    <w:rPr>
      <w:b w:val="0"/>
      <w:bCs w:val="0"/>
      <w:color w:val="000000"/>
      <w:spacing w:val="-4"/>
      <w:sz w:val="36"/>
      <w:szCs w:val="28"/>
      <w:lang w:val="en-US"/>
    </w:rPr>
  </w:style>
  <w:style w:type="character" w:customStyle="1" w:styleId="AnnexSectionHeadingChar">
    <w:name w:val="Annex Section Heading Char"/>
    <w:basedOn w:val="Heading2Char"/>
    <w:link w:val="AnnexSectionHeading"/>
    <w:rsid w:val="00B66FFB"/>
    <w:rPr>
      <w:rFonts w:asciiTheme="majorHAnsi" w:eastAsiaTheme="majorEastAsia" w:hAnsiTheme="majorHAnsi" w:cstheme="majorBidi"/>
      <w:b w:val="0"/>
      <w:bCs w:val="0"/>
      <w:color w:val="000000"/>
      <w:spacing w:val="-4"/>
      <w:sz w:val="36"/>
      <w:szCs w:val="28"/>
      <w:lang w:val="en-US" w:eastAsia="en-US"/>
    </w:rPr>
  </w:style>
  <w:style w:type="paragraph" w:customStyle="1" w:styleId="9Pulloutquote">
    <w:name w:val="9. Pullout quote"/>
    <w:next w:val="Normal"/>
    <w:rsid w:val="00B66FFB"/>
    <w:pPr>
      <w:keepLines/>
      <w:framePr w:w="4075" w:hSpace="144" w:wrap="around" w:vAnchor="text" w:hAnchor="margin" w:y="1"/>
      <w:pBdr>
        <w:top w:val="single" w:sz="4" w:space="8" w:color="00A1DE"/>
      </w:pBdr>
      <w:suppressAutoHyphens/>
      <w:spacing w:after="200" w:line="240" w:lineRule="atLeast"/>
      <w:ind w:left="142" w:hanging="142"/>
    </w:pPr>
    <w:rPr>
      <w:rFonts w:ascii="Roboto" w:eastAsia="Arial Bold" w:hAnsi="Roboto"/>
      <w:color w:val="00A1DE"/>
      <w:sz w:val="32"/>
      <w:szCs w:val="22"/>
      <w:lang w:val="en-US" w:eastAsia="en-US"/>
    </w:rPr>
  </w:style>
  <w:style w:type="paragraph" w:customStyle="1" w:styleId="9Pullouttextname">
    <w:name w:val="9. Pullout text name"/>
    <w:basedOn w:val="Normal"/>
    <w:rsid w:val="00B66FFB"/>
    <w:pPr>
      <w:widowControl w:val="0"/>
      <w:suppressAutoHyphens/>
      <w:autoSpaceDE w:val="0"/>
      <w:autoSpaceDN w:val="0"/>
      <w:adjustRightInd w:val="0"/>
      <w:spacing w:before="120" w:line="240" w:lineRule="exact"/>
      <w:ind w:left="142"/>
      <w:textAlignment w:val="baseline"/>
    </w:pPr>
    <w:rPr>
      <w:rFonts w:ascii="OpenSans-CondensedLight" w:eastAsia="Garamond" w:hAnsi="OpenSans-CondensedLight" w:cs="Liberation Serif"/>
      <w:b/>
      <w:color w:val="002776"/>
      <w:szCs w:val="17"/>
      <w:lang w:eastAsia="ja-JP"/>
    </w:rPr>
  </w:style>
  <w:style w:type="paragraph" w:customStyle="1" w:styleId="9PulloutTitle">
    <w:name w:val="9. Pullout Title"/>
    <w:basedOn w:val="Normal"/>
    <w:rsid w:val="00B66FFB"/>
    <w:pPr>
      <w:widowControl w:val="0"/>
      <w:suppressAutoHyphens/>
      <w:autoSpaceDE w:val="0"/>
      <w:autoSpaceDN w:val="0"/>
      <w:adjustRightInd w:val="0"/>
      <w:spacing w:before="120" w:line="200" w:lineRule="exact"/>
      <w:ind w:left="142"/>
      <w:textAlignment w:val="baseline"/>
    </w:pPr>
    <w:rPr>
      <w:rFonts w:ascii="OpenSans-CondensedLight" w:eastAsia="Garamond" w:hAnsi="OpenSans-CondensedLight" w:cs="Liberation Serif"/>
      <w:color w:val="002776"/>
      <w:sz w:val="16"/>
      <w:szCs w:val="17"/>
      <w:lang w:eastAsia="ja-JP"/>
    </w:rPr>
  </w:style>
  <w:style w:type="paragraph" w:customStyle="1" w:styleId="Annexsectionlvl2">
    <w:name w:val="Annex section lvl 2"/>
    <w:basedOn w:val="Heading3"/>
    <w:next w:val="Normal"/>
    <w:link w:val="Annexsectionlvl2Char"/>
    <w:rsid w:val="00B66FFB"/>
    <w:pPr>
      <w:keepLines w:val="0"/>
      <w:numPr>
        <w:numId w:val="0"/>
      </w:numPr>
      <w:pBdr>
        <w:bottom w:val="single" w:sz="6" w:space="1" w:color="86BC25"/>
      </w:pBdr>
      <w:spacing w:before="300" w:after="0" w:line="276" w:lineRule="auto"/>
      <w:ind w:left="737" w:hanging="737"/>
      <w:jc w:val="both"/>
    </w:pPr>
    <w:rPr>
      <w:b w:val="0"/>
      <w:bCs w:val="0"/>
      <w:i/>
      <w:spacing w:val="-4"/>
      <w:sz w:val="32"/>
      <w:szCs w:val="24"/>
      <w:lang w:val="en-US"/>
    </w:rPr>
  </w:style>
  <w:style w:type="character" w:customStyle="1" w:styleId="Annexsectionlvl2Char">
    <w:name w:val="Annex section lvl 2 Char"/>
    <w:basedOn w:val="Heading3Char"/>
    <w:link w:val="Annexsectionlvl2"/>
    <w:rsid w:val="00B66FFB"/>
    <w:rPr>
      <w:rFonts w:asciiTheme="majorHAnsi" w:eastAsiaTheme="majorEastAsia" w:hAnsiTheme="majorHAnsi" w:cstheme="majorBidi"/>
      <w:b w:val="0"/>
      <w:bCs w:val="0"/>
      <w:i/>
      <w:color w:val="000000"/>
      <w:spacing w:val="-4"/>
      <w:sz w:val="32"/>
      <w:szCs w:val="24"/>
      <w:lang w:val="en-US" w:eastAsia="en-US"/>
    </w:rPr>
  </w:style>
  <w:style w:type="paragraph" w:customStyle="1" w:styleId="FirstlinePSP">
    <w:name w:val="First line PSP"/>
    <w:basedOn w:val="Normal"/>
    <w:next w:val="Normal"/>
    <w:link w:val="FirstlinePSPChar"/>
    <w:rsid w:val="00B66FFB"/>
    <w:pPr>
      <w:spacing w:before="120" w:after="160" w:line="259" w:lineRule="auto"/>
      <w:jc w:val="both"/>
    </w:pPr>
    <w:rPr>
      <w:rFonts w:ascii="OpenSans-CondensedLight" w:eastAsia="Arial Bold" w:hAnsi="OpenSans-CondensedLight"/>
      <w:sz w:val="24"/>
      <w:szCs w:val="22"/>
    </w:rPr>
  </w:style>
  <w:style w:type="character" w:customStyle="1" w:styleId="FirstlinePSPChar">
    <w:name w:val="First line PSP Char"/>
    <w:basedOn w:val="DefaultParagraphFont"/>
    <w:link w:val="FirstlinePSP"/>
    <w:rsid w:val="00B66FFB"/>
    <w:rPr>
      <w:rFonts w:eastAsia="Arial Bold"/>
      <w:color w:val="000000"/>
      <w:sz w:val="24"/>
      <w:szCs w:val="22"/>
      <w:lang w:val="en-GB" w:eastAsia="en-US"/>
    </w:rPr>
  </w:style>
  <w:style w:type="paragraph" w:customStyle="1" w:styleId="CoverHeading1">
    <w:name w:val="Cover Heading1"/>
    <w:basedOn w:val="Normal"/>
    <w:next w:val="Normal"/>
    <w:uiPriority w:val="10"/>
    <w:qFormat/>
    <w:rsid w:val="00B66FFB"/>
    <w:pPr>
      <w:spacing w:before="120" w:line="240" w:lineRule="auto"/>
      <w:contextualSpacing/>
    </w:pPr>
    <w:rPr>
      <w:rFonts w:ascii="OpenSans-CondensedLight" w:eastAsia="Times" w:hAnsi="OpenSans-CondensedLight"/>
      <w:spacing w:val="-10"/>
      <w:sz w:val="56"/>
      <w:szCs w:val="56"/>
    </w:rPr>
  </w:style>
  <w:style w:type="character" w:customStyle="1" w:styleId="TitleChar">
    <w:name w:val="Title Char"/>
    <w:basedOn w:val="DefaultParagraphFont"/>
    <w:link w:val="Title"/>
    <w:rsid w:val="00B66FFB"/>
    <w:rPr>
      <w:rFonts w:eastAsia="Times"/>
      <w:color w:val="000000"/>
      <w:spacing w:val="-10"/>
      <w:sz w:val="56"/>
      <w:szCs w:val="56"/>
    </w:rPr>
  </w:style>
  <w:style w:type="paragraph" w:customStyle="1" w:styleId="Subtitle1">
    <w:name w:val="Subtitle1"/>
    <w:basedOn w:val="Normal"/>
    <w:next w:val="Normal"/>
    <w:uiPriority w:val="11"/>
    <w:qFormat/>
    <w:rsid w:val="00B66FFB"/>
    <w:pPr>
      <w:numPr>
        <w:ilvl w:val="1"/>
      </w:numPr>
      <w:spacing w:before="120" w:after="160" w:line="259" w:lineRule="auto"/>
    </w:pPr>
    <w:rPr>
      <w:rFonts w:ascii="OpenSans-CondensedLight" w:eastAsia="Arial Bold" w:hAnsi="OpenSans-CondensedLight"/>
      <w:color w:val="86BC25"/>
      <w:spacing w:val="15"/>
      <w:sz w:val="40"/>
      <w:szCs w:val="22"/>
    </w:rPr>
  </w:style>
  <w:style w:type="character" w:customStyle="1" w:styleId="SubtitleChar">
    <w:name w:val="Subtitle Char"/>
    <w:basedOn w:val="DefaultParagraphFont"/>
    <w:link w:val="Subtitle"/>
    <w:uiPriority w:val="11"/>
    <w:rsid w:val="00B66FFB"/>
    <w:rPr>
      <w:rFonts w:eastAsia="Arial Bold"/>
      <w:color w:val="86BC25"/>
      <w:spacing w:val="15"/>
      <w:sz w:val="40"/>
    </w:rPr>
  </w:style>
  <w:style w:type="paragraph" w:customStyle="1" w:styleId="StrongPSP">
    <w:name w:val="Strong PSP"/>
    <w:basedOn w:val="Normal"/>
    <w:link w:val="StrongPSPChar"/>
    <w:qFormat/>
    <w:rsid w:val="00B66FFB"/>
    <w:pPr>
      <w:spacing w:before="120" w:after="160" w:line="259" w:lineRule="auto"/>
      <w:jc w:val="both"/>
    </w:pPr>
    <w:rPr>
      <w:rFonts w:ascii="OpenSans-CondensedLight" w:eastAsia="Arial Bold" w:hAnsi="OpenSans-CondensedLight"/>
      <w:b/>
      <w:caps/>
      <w:color w:val="86BC25"/>
      <w:sz w:val="24"/>
      <w:szCs w:val="22"/>
    </w:rPr>
  </w:style>
  <w:style w:type="character" w:customStyle="1" w:styleId="StrongPSPChar">
    <w:name w:val="Strong PSP Char"/>
    <w:basedOn w:val="DefaultParagraphFont"/>
    <w:link w:val="StrongPSP"/>
    <w:rsid w:val="00B66FFB"/>
    <w:rPr>
      <w:rFonts w:eastAsia="Arial Bold"/>
      <w:b/>
      <w:caps/>
      <w:color w:val="86BC25"/>
      <w:sz w:val="24"/>
      <w:szCs w:val="22"/>
      <w:lang w:val="en-GB" w:eastAsia="en-US"/>
    </w:rPr>
  </w:style>
  <w:style w:type="paragraph" w:customStyle="1" w:styleId="FrontpagestrongPSP">
    <w:name w:val="Front page strong PSP"/>
    <w:basedOn w:val="IntenseQuote"/>
    <w:link w:val="FrontpagestrongPSPChar"/>
    <w:qFormat/>
    <w:rsid w:val="00B66FFB"/>
    <w:pPr>
      <w:ind w:left="862" w:right="862"/>
    </w:pPr>
    <w:rPr>
      <w:rFonts w:ascii="OpenSans-CondensedLight" w:eastAsia="Arial Bold" w:hAnsi="OpenSans-CondensedLight"/>
      <w:caps/>
      <w:color w:val="FFFFFF"/>
      <w:sz w:val="24"/>
      <w:szCs w:val="22"/>
      <w:lang w:val="en-US"/>
    </w:rPr>
  </w:style>
  <w:style w:type="character" w:customStyle="1" w:styleId="FrontpagestrongPSPChar">
    <w:name w:val="Front page strong PSP Char"/>
    <w:basedOn w:val="IntenseQuoteChar"/>
    <w:link w:val="FrontpagestrongPSP"/>
    <w:rsid w:val="00B66FFB"/>
    <w:rPr>
      <w:rFonts w:eastAsia="Arial Bold"/>
      <w:b w:val="0"/>
      <w:i/>
      <w:iCs/>
      <w:caps/>
      <w:color w:val="FFFFFF"/>
      <w:sz w:val="24"/>
      <w:szCs w:val="22"/>
      <w:lang w:val="en-US" w:eastAsia="en-US"/>
    </w:rPr>
  </w:style>
  <w:style w:type="paragraph" w:customStyle="1" w:styleId="IntenseQuote1">
    <w:name w:val="Intense Quote1"/>
    <w:basedOn w:val="Normal"/>
    <w:next w:val="Normal"/>
    <w:link w:val="IntenseQuoteChar"/>
    <w:uiPriority w:val="30"/>
    <w:qFormat/>
    <w:rsid w:val="00B66FFB"/>
    <w:pPr>
      <w:pBdr>
        <w:top w:val="single" w:sz="4" w:space="10" w:color="86BC25"/>
        <w:bottom w:val="single" w:sz="4" w:space="10" w:color="86BC25"/>
      </w:pBdr>
      <w:spacing w:before="360" w:after="360" w:line="259" w:lineRule="auto"/>
      <w:ind w:left="864" w:right="864"/>
      <w:jc w:val="center"/>
    </w:pPr>
    <w:rPr>
      <w:rFonts w:ascii="OpenSans-CondensedLight" w:eastAsia="Arial Bold" w:hAnsi="OpenSans-CondensedLight"/>
      <w:b/>
      <w:i/>
      <w:iCs/>
      <w:color w:val="auto"/>
      <w:sz w:val="20"/>
      <w:lang w:val="pl-PL" w:eastAsia="pl-PL"/>
    </w:rPr>
  </w:style>
  <w:style w:type="character" w:customStyle="1" w:styleId="IntenseQuoteChar">
    <w:name w:val="Intense Quote Char"/>
    <w:basedOn w:val="DefaultParagraphFont"/>
    <w:link w:val="IntenseQuote1"/>
    <w:uiPriority w:val="30"/>
    <w:rsid w:val="00B66FFB"/>
    <w:rPr>
      <w:rFonts w:eastAsia="Arial Bold"/>
      <w:b/>
      <w:i/>
      <w:iCs/>
    </w:rPr>
  </w:style>
  <w:style w:type="paragraph" w:customStyle="1" w:styleId="AnnexHeadingPSP">
    <w:name w:val="Annex Heading PSP"/>
    <w:basedOn w:val="AnnexChapterHeading"/>
    <w:next w:val="Normal"/>
    <w:link w:val="AnnexHeadingPSPChar"/>
    <w:autoRedefine/>
    <w:qFormat/>
    <w:rsid w:val="00B66FFB"/>
    <w:pPr>
      <w:numPr>
        <w:numId w:val="21"/>
      </w:numPr>
      <w:pBdr>
        <w:bottom w:val="single" w:sz="4" w:space="1" w:color="auto"/>
      </w:pBdr>
      <w:spacing w:after="0"/>
    </w:pPr>
  </w:style>
  <w:style w:type="character" w:customStyle="1" w:styleId="AnnexHeadingPSPChar">
    <w:name w:val="Annex Heading PSP Char"/>
    <w:basedOn w:val="Heading2Char"/>
    <w:link w:val="AnnexHeadingPSP"/>
    <w:rsid w:val="00B66FFB"/>
    <w:rPr>
      <w:rFonts w:asciiTheme="majorHAnsi" w:eastAsiaTheme="majorEastAsia" w:hAnsiTheme="majorHAnsi" w:cstheme="majorBidi"/>
      <w:b w:val="0"/>
      <w:bCs w:val="0"/>
      <w:color w:val="86BC25"/>
      <w:spacing w:val="-4"/>
      <w:sz w:val="48"/>
      <w:szCs w:val="32"/>
      <w:lang w:val="en-US" w:eastAsia="en-US"/>
    </w:rPr>
  </w:style>
  <w:style w:type="paragraph" w:customStyle="1" w:styleId="Annexsub-Heading">
    <w:name w:val="Annex sub-Heading"/>
    <w:basedOn w:val="Heading3"/>
    <w:next w:val="Normal"/>
    <w:link w:val="Annexsub-HeadingChar"/>
    <w:rsid w:val="00B66FFB"/>
    <w:pPr>
      <w:keepLines w:val="0"/>
      <w:numPr>
        <w:numId w:val="0"/>
      </w:numPr>
      <w:pBdr>
        <w:bottom w:val="single" w:sz="6" w:space="1" w:color="86BC25"/>
      </w:pBdr>
      <w:spacing w:before="300" w:after="0" w:line="276" w:lineRule="auto"/>
      <w:jc w:val="both"/>
    </w:pPr>
    <w:rPr>
      <w:b w:val="0"/>
      <w:bCs w:val="0"/>
      <w:i/>
      <w:spacing w:val="-4"/>
      <w:sz w:val="32"/>
      <w:szCs w:val="24"/>
      <w:lang w:val="en-US"/>
    </w:rPr>
  </w:style>
  <w:style w:type="character" w:customStyle="1" w:styleId="Annexsub-HeadingChar">
    <w:name w:val="Annex sub-Heading Char"/>
    <w:basedOn w:val="Heading3Char"/>
    <w:link w:val="Annexsub-Heading"/>
    <w:rsid w:val="00B66FFB"/>
    <w:rPr>
      <w:rFonts w:asciiTheme="majorHAnsi" w:eastAsiaTheme="majorEastAsia" w:hAnsiTheme="majorHAnsi" w:cstheme="majorBidi"/>
      <w:b w:val="0"/>
      <w:bCs w:val="0"/>
      <w:i/>
      <w:color w:val="000000"/>
      <w:spacing w:val="-4"/>
      <w:sz w:val="32"/>
      <w:szCs w:val="24"/>
      <w:lang w:val="en-US" w:eastAsia="en-US"/>
    </w:rPr>
  </w:style>
  <w:style w:type="paragraph" w:customStyle="1" w:styleId="Annexsub-HeadingPSP">
    <w:name w:val="Annex sub-Heading PSP"/>
    <w:basedOn w:val="Heading3"/>
    <w:next w:val="Normal"/>
    <w:link w:val="Annexsub-HeadingPSPChar"/>
    <w:qFormat/>
    <w:rsid w:val="0005338F"/>
    <w:pPr>
      <w:keepLines w:val="0"/>
      <w:numPr>
        <w:numId w:val="0"/>
      </w:numPr>
      <w:pBdr>
        <w:bottom w:val="single" w:sz="6" w:space="1" w:color="001F8F" w:themeColor="accent1"/>
      </w:pBdr>
      <w:spacing w:before="300" w:after="0" w:line="276" w:lineRule="auto"/>
      <w:jc w:val="both"/>
    </w:pPr>
    <w:rPr>
      <w:b w:val="0"/>
      <w:bCs w:val="0"/>
      <w:i/>
      <w:spacing w:val="-4"/>
      <w:sz w:val="32"/>
      <w:szCs w:val="24"/>
      <w:lang w:val="en-US"/>
    </w:rPr>
  </w:style>
  <w:style w:type="character" w:customStyle="1" w:styleId="Annexsub-HeadingPSPChar">
    <w:name w:val="Annex sub-Heading PSP Char"/>
    <w:basedOn w:val="Heading3Char"/>
    <w:link w:val="Annexsub-HeadingPSP"/>
    <w:rsid w:val="0005338F"/>
    <w:rPr>
      <w:rFonts w:asciiTheme="majorHAnsi" w:eastAsiaTheme="majorEastAsia" w:hAnsiTheme="majorHAnsi" w:cstheme="majorBidi"/>
      <w:b w:val="0"/>
      <w:bCs w:val="0"/>
      <w:i/>
      <w:color w:val="000000"/>
      <w:spacing w:val="-4"/>
      <w:sz w:val="32"/>
      <w:szCs w:val="24"/>
      <w:lang w:val="en-US" w:eastAsia="en-US"/>
    </w:rPr>
  </w:style>
  <w:style w:type="paragraph" w:customStyle="1" w:styleId="TablestylePSP">
    <w:name w:val="Table style PSP"/>
    <w:basedOn w:val="Normal"/>
    <w:link w:val="TablestylePSPChar"/>
    <w:rsid w:val="00B66FFB"/>
    <w:pPr>
      <w:spacing w:before="40" w:after="40" w:line="240" w:lineRule="auto"/>
      <w:jc w:val="both"/>
    </w:pPr>
    <w:rPr>
      <w:rFonts w:ascii="OpenSans-CondensedLight" w:eastAsia="Arial Bold" w:hAnsi="OpenSans-CondensedLight"/>
      <w:color w:val="auto"/>
      <w:sz w:val="24"/>
      <w:szCs w:val="22"/>
    </w:rPr>
  </w:style>
  <w:style w:type="character" w:customStyle="1" w:styleId="TablestylePSPChar">
    <w:name w:val="Table style PSP Char"/>
    <w:basedOn w:val="DefaultParagraphFont"/>
    <w:link w:val="TablestylePSP"/>
    <w:rsid w:val="00B66FFB"/>
    <w:rPr>
      <w:rFonts w:eastAsia="Arial Bold"/>
      <w:sz w:val="24"/>
      <w:szCs w:val="22"/>
      <w:lang w:val="en-GB" w:eastAsia="en-US"/>
    </w:rPr>
  </w:style>
  <w:style w:type="paragraph" w:customStyle="1" w:styleId="Example-Minions">
    <w:name w:val="Example - Minions"/>
    <w:basedOn w:val="Normal"/>
    <w:link w:val="Example-MinionsChar"/>
    <w:rsid w:val="00B66FFB"/>
    <w:pPr>
      <w:spacing w:before="120" w:after="120" w:line="240" w:lineRule="auto"/>
      <w:jc w:val="both"/>
    </w:pPr>
    <w:rPr>
      <w:rFonts w:ascii="OpenSans-CondensedLight" w:eastAsia="Arial Bold" w:hAnsi="OpenSans-CondensedLight"/>
      <w:b/>
      <w:noProof/>
      <w:color w:val="53565A"/>
      <w:sz w:val="24"/>
      <w:szCs w:val="22"/>
      <w:lang w:eastAsia="en-GB"/>
    </w:rPr>
  </w:style>
  <w:style w:type="character" w:customStyle="1" w:styleId="Example-MinionsChar">
    <w:name w:val="Example - Minions Char"/>
    <w:basedOn w:val="DefaultParagraphFont"/>
    <w:link w:val="Example-Minions"/>
    <w:rsid w:val="00B66FFB"/>
    <w:rPr>
      <w:rFonts w:eastAsia="Arial Bold"/>
      <w:b/>
      <w:noProof/>
      <w:color w:val="53565A"/>
      <w:sz w:val="24"/>
      <w:szCs w:val="22"/>
      <w:lang w:val="en-GB" w:eastAsia="en-GB"/>
    </w:rPr>
  </w:style>
  <w:style w:type="paragraph" w:customStyle="1" w:styleId="NormalQuote">
    <w:name w:val="Normal Quote"/>
    <w:basedOn w:val="Normal"/>
    <w:link w:val="NormalQuoteChar"/>
    <w:qFormat/>
    <w:rsid w:val="00B66FFB"/>
    <w:pPr>
      <w:spacing w:before="120" w:after="160" w:line="259" w:lineRule="auto"/>
      <w:jc w:val="both"/>
    </w:pPr>
    <w:rPr>
      <w:rFonts w:ascii="OpenSans-CondensedLight" w:eastAsia="Arial Bold" w:hAnsi="OpenSans-CondensedLight"/>
      <w:i/>
      <w:color w:val="86BC25"/>
      <w:sz w:val="24"/>
      <w:szCs w:val="22"/>
    </w:rPr>
  </w:style>
  <w:style w:type="character" w:customStyle="1" w:styleId="NormalQuoteChar">
    <w:name w:val="Normal Quote Char"/>
    <w:basedOn w:val="DefaultParagraphFont"/>
    <w:link w:val="NormalQuote"/>
    <w:rsid w:val="00B66FFB"/>
    <w:rPr>
      <w:rFonts w:eastAsia="Arial Bold"/>
      <w:i/>
      <w:color w:val="86BC25"/>
      <w:sz w:val="24"/>
      <w:szCs w:val="22"/>
      <w:lang w:val="en-GB" w:eastAsia="en-US"/>
    </w:rPr>
  </w:style>
  <w:style w:type="table" w:customStyle="1" w:styleId="GridTable411">
    <w:name w:val="Grid Table 411"/>
    <w:basedOn w:val="TableNormal"/>
    <w:uiPriority w:val="49"/>
    <w:rsid w:val="00B66FFB"/>
    <w:rPr>
      <w:rFonts w:ascii="Wingdings" w:eastAsia="Arial Bold" w:hAnsi="Wingdings"/>
      <w:sz w:val="22"/>
      <w:szCs w:val="22"/>
      <w:lang w:val="en-GB" w:eastAsia="en-US"/>
    </w:rPr>
    <w:tblPr>
      <w:tblStyleRowBandSize w:val="1"/>
      <w:tblStyleColBandSize w:val="1"/>
      <w:tblBorders>
        <w:bottom w:val="single" w:sz="6" w:space="0" w:color="DBDCDE"/>
        <w:insideV w:val="single" w:sz="6" w:space="0" w:color="DBDCDE"/>
      </w:tblBorders>
    </w:tblPr>
    <w:tblStylePr w:type="firstRow">
      <w:rPr>
        <w:b/>
        <w:bCs/>
        <w:color w:val="FFFFFF"/>
      </w:rPr>
      <w:tblPr/>
      <w:tcPr>
        <w:shd w:val="clear" w:color="auto" w:fill="D0D0CE"/>
      </w:tcPr>
    </w:tblStylePr>
    <w:tblStylePr w:type="lastRow">
      <w:rPr>
        <w:b/>
        <w:bCs/>
      </w:rPr>
      <w:tblPr/>
      <w:tcPr>
        <w:tcBorders>
          <w:top w:val="double" w:sz="4" w:space="0" w:color="000000"/>
          <w:bottom w:val="single" w:sz="6" w:space="0" w:color="F5F5F5"/>
        </w:tcBorders>
      </w:tcPr>
    </w:tblStylePr>
    <w:tblStylePr w:type="firstCol">
      <w:rPr>
        <w:b/>
        <w:bCs/>
      </w:rPr>
    </w:tblStylePr>
    <w:tblStylePr w:type="lastCol">
      <w:rPr>
        <w:b/>
        <w:bCs/>
      </w:rPr>
    </w:tblStylePr>
    <w:tblStylePr w:type="band1Vert">
      <w:tblPr/>
      <w:tcPr>
        <w:shd w:val="clear" w:color="auto" w:fill="CCCCCC"/>
      </w:tcPr>
    </w:tblStylePr>
    <w:tblStylePr w:type="band1Horz">
      <w:tblPr/>
      <w:tcPr>
        <w:tcBorders>
          <w:insideV w:val="single" w:sz="6" w:space="0" w:color="FFFFFF"/>
        </w:tcBorders>
        <w:shd w:val="clear" w:color="auto" w:fill="DBDCDE"/>
      </w:tcPr>
    </w:tblStylePr>
    <w:tblStylePr w:type="band2Horz">
      <w:tblPr/>
      <w:tcPr>
        <w:tcBorders>
          <w:insideV w:val="single" w:sz="6" w:space="0" w:color="DBDCDE"/>
        </w:tcBorders>
      </w:tcPr>
    </w:tblStylePr>
  </w:style>
  <w:style w:type="character" w:styleId="Emphasis">
    <w:name w:val="Emphasis"/>
    <w:basedOn w:val="DefaultParagraphFont"/>
    <w:uiPriority w:val="20"/>
    <w:qFormat/>
    <w:rsid w:val="00B66FFB"/>
    <w:rPr>
      <w:i/>
      <w:iCs/>
      <w:color w:val="auto"/>
    </w:rPr>
  </w:style>
  <w:style w:type="paragraph" w:customStyle="1" w:styleId="NoSpacing1">
    <w:name w:val="No Spacing1"/>
    <w:next w:val="NoSpacing"/>
    <w:uiPriority w:val="1"/>
    <w:qFormat/>
    <w:rsid w:val="00B66FFB"/>
    <w:rPr>
      <w:rFonts w:ascii="Wingdings" w:eastAsia="Arial Bold" w:hAnsi="Wingdings"/>
      <w:sz w:val="22"/>
      <w:szCs w:val="22"/>
      <w:lang w:val="en-GB" w:eastAsia="en-US"/>
    </w:rPr>
  </w:style>
  <w:style w:type="character" w:customStyle="1" w:styleId="IntenseEmphasis1">
    <w:name w:val="Intense Emphasis1"/>
    <w:basedOn w:val="DefaultParagraphFont"/>
    <w:qFormat/>
    <w:rsid w:val="00B66FFB"/>
    <w:rPr>
      <w:i/>
      <w:iCs/>
      <w:color w:val="86BC25"/>
    </w:rPr>
  </w:style>
  <w:style w:type="character" w:customStyle="1" w:styleId="SubtleReference1">
    <w:name w:val="Subtle Reference1"/>
    <w:basedOn w:val="DefaultParagraphFont"/>
    <w:uiPriority w:val="31"/>
    <w:qFormat/>
    <w:rsid w:val="00B66FFB"/>
    <w:rPr>
      <w:smallCaps/>
      <w:color w:val="404040"/>
    </w:rPr>
  </w:style>
  <w:style w:type="character" w:customStyle="1" w:styleId="IntenseReference1">
    <w:name w:val="Intense Reference1"/>
    <w:basedOn w:val="DefaultParagraphFont"/>
    <w:uiPriority w:val="32"/>
    <w:qFormat/>
    <w:rsid w:val="00B66FFB"/>
    <w:rPr>
      <w:b/>
      <w:bCs/>
      <w:smallCaps/>
      <w:color w:val="86BC25"/>
      <w:spacing w:val="5"/>
    </w:rPr>
  </w:style>
  <w:style w:type="character" w:styleId="BookTitle">
    <w:name w:val="Book Title"/>
    <w:basedOn w:val="DefaultParagraphFont"/>
    <w:uiPriority w:val="33"/>
    <w:qFormat/>
    <w:rsid w:val="00B66FFB"/>
    <w:rPr>
      <w:b/>
      <w:bCs/>
      <w:i/>
      <w:iCs/>
      <w:spacing w:val="5"/>
    </w:rPr>
  </w:style>
  <w:style w:type="table" w:customStyle="1" w:styleId="GridTable4-Accent11">
    <w:name w:val="Grid Table 4 - Accent 11"/>
    <w:basedOn w:val="TableNormal"/>
    <w:uiPriority w:val="49"/>
    <w:rsid w:val="00B66FFB"/>
    <w:rPr>
      <w:rFonts w:ascii="Wingdings" w:eastAsia="Arial Bold" w:hAnsi="Wingdings"/>
      <w:sz w:val="22"/>
      <w:szCs w:val="22"/>
      <w:lang w:val="en-GB" w:eastAsia="en-US"/>
    </w:rPr>
    <w:tblPr>
      <w:tblStyleRowBandSize w:val="1"/>
      <w:tblStyleColBandSize w:val="1"/>
      <w:tblBorders>
        <w:top w:val="single" w:sz="4" w:space="0" w:color="B9E370"/>
        <w:left w:val="single" w:sz="4" w:space="0" w:color="B9E370"/>
        <w:bottom w:val="single" w:sz="4" w:space="0" w:color="B9E370"/>
        <w:right w:val="single" w:sz="4" w:space="0" w:color="B9E370"/>
        <w:insideH w:val="single" w:sz="4" w:space="0" w:color="B9E370"/>
        <w:insideV w:val="single" w:sz="4" w:space="0" w:color="B9E370"/>
      </w:tblBorders>
    </w:tblPr>
    <w:tblStylePr w:type="firstRow">
      <w:rPr>
        <w:b/>
        <w:bCs/>
        <w:color w:val="FFFFFF"/>
      </w:rPr>
      <w:tblPr/>
      <w:tcPr>
        <w:tcBorders>
          <w:top w:val="single" w:sz="4" w:space="0" w:color="86BC25"/>
          <w:left w:val="single" w:sz="4" w:space="0" w:color="86BC25"/>
          <w:bottom w:val="single" w:sz="4" w:space="0" w:color="86BC25"/>
          <w:right w:val="single" w:sz="4" w:space="0" w:color="86BC25"/>
          <w:insideH w:val="nil"/>
          <w:insideV w:val="nil"/>
        </w:tcBorders>
        <w:shd w:val="clear" w:color="auto" w:fill="86BC25"/>
      </w:tcPr>
    </w:tblStylePr>
    <w:tblStylePr w:type="lastRow">
      <w:rPr>
        <w:b/>
        <w:bCs/>
      </w:rPr>
      <w:tblPr/>
      <w:tcPr>
        <w:tcBorders>
          <w:top w:val="double" w:sz="4" w:space="0" w:color="86BC25"/>
        </w:tcBorders>
      </w:tcPr>
    </w:tblStylePr>
    <w:tblStylePr w:type="firstCol">
      <w:rPr>
        <w:b/>
        <w:bCs/>
      </w:rPr>
    </w:tblStylePr>
    <w:tblStylePr w:type="lastCol">
      <w:rPr>
        <w:b/>
        <w:bCs/>
      </w:rPr>
    </w:tblStylePr>
    <w:tblStylePr w:type="band1Vert">
      <w:tblPr/>
      <w:tcPr>
        <w:shd w:val="clear" w:color="auto" w:fill="E7F5CF"/>
      </w:tcPr>
    </w:tblStylePr>
    <w:tblStylePr w:type="band1Horz">
      <w:tblPr/>
      <w:tcPr>
        <w:shd w:val="clear" w:color="auto" w:fill="E7F5CF"/>
      </w:tcPr>
    </w:tblStylePr>
  </w:style>
  <w:style w:type="table" w:customStyle="1" w:styleId="TertiaryEUtablestyle">
    <w:name w:val="Tertiary EU table style"/>
    <w:basedOn w:val="TableNormal"/>
    <w:uiPriority w:val="99"/>
    <w:rsid w:val="00B66FFB"/>
    <w:rPr>
      <w:rFonts w:ascii="ECSquareSansPro" w:eastAsia="SimSun" w:hAnsi="ECSquareSansPro"/>
      <w:sz w:val="18"/>
      <w:lang w:val="en-GB" w:eastAsia="en-US"/>
    </w:rPr>
    <w:tblPr>
      <w:tblBorders>
        <w:top w:val="single" w:sz="4" w:space="0" w:color="D0D0CE"/>
        <w:left w:val="single" w:sz="4" w:space="0" w:color="D0D0CE"/>
        <w:bottom w:val="single" w:sz="4" w:space="0" w:color="D0D0CE"/>
        <w:right w:val="single" w:sz="4" w:space="0" w:color="D0D0CE"/>
        <w:insideH w:val="single" w:sz="4" w:space="0" w:color="D0D0CE"/>
        <w:insideV w:val="single" w:sz="4" w:space="0" w:color="D0D0CE"/>
      </w:tblBorders>
    </w:tblPr>
    <w:tcPr>
      <w:shd w:val="clear" w:color="auto" w:fill="auto"/>
    </w:tcPr>
    <w:tblStylePr w:type="firstRow">
      <w:rPr>
        <w:rFonts w:ascii="Arial" w:hAnsi="Arial"/>
        <w:b/>
        <w:sz w:val="20"/>
      </w:rPr>
      <w:tblPr/>
      <w:tcPr>
        <w:shd w:val="clear" w:color="auto" w:fill="D0D0CE"/>
      </w:tcPr>
    </w:tblStylePr>
  </w:style>
  <w:style w:type="paragraph" w:customStyle="1" w:styleId="BulletpointPSP">
    <w:name w:val="Bullet point PSP"/>
    <w:basedOn w:val="ListParagraph"/>
    <w:link w:val="BulletpointPSPChar"/>
    <w:rsid w:val="00B66FFB"/>
    <w:pPr>
      <w:spacing w:before="120" w:after="160" w:line="259" w:lineRule="auto"/>
      <w:ind w:left="0"/>
      <w:jc w:val="both"/>
    </w:pPr>
    <w:rPr>
      <w:rFonts w:ascii="OpenSans-CondensedLight" w:eastAsia="Arial Bold" w:hAnsi="OpenSans-CondensedLight"/>
      <w:sz w:val="24"/>
      <w:szCs w:val="22"/>
    </w:rPr>
  </w:style>
  <w:style w:type="table" w:customStyle="1" w:styleId="LightList-Accent111">
    <w:name w:val="Light List - Accent 111"/>
    <w:basedOn w:val="TableNormal"/>
    <w:next w:val="LightList-Accent1"/>
    <w:uiPriority w:val="61"/>
    <w:rsid w:val="00B66FFB"/>
    <w:rPr>
      <w:rFonts w:ascii="ECSquareSansPro" w:eastAsia="SimSun" w:hAnsi="ECSquareSansPro"/>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spacing w:before="0" w:after="0" w:line="240" w:lineRule="auto"/>
      </w:pPr>
      <w:rPr>
        <w:rFonts w:ascii="Arial" w:hAnsi="Arial"/>
        <w:b/>
        <w:bCs/>
        <w:color w:val="FFFFFF"/>
        <w:sz w:val="20"/>
      </w:rPr>
      <w:tblPr/>
      <w:tcPr>
        <w:shd w:val="clear" w:color="auto" w:fill="86BC25"/>
      </w:tcPr>
    </w:tblStylePr>
    <w:tblStylePr w:type="lastRow">
      <w:pPr>
        <w:spacing w:before="0" w:after="0" w:line="240" w:lineRule="auto"/>
        <w:jc w:val="left"/>
      </w:pPr>
      <w:rPr>
        <w:b/>
        <w:bCs/>
      </w:rPr>
      <w:tblPr/>
      <w:tcPr>
        <w:tcBorders>
          <w:top w:val="nil"/>
          <w:left w:val="nil"/>
          <w:bottom w:val="nil"/>
          <w:right w:val="nil"/>
          <w:insideH w:val="nil"/>
          <w:insideV w:val="nil"/>
        </w:tcBorders>
        <w:vAlign w:val="center"/>
      </w:tcPr>
    </w:tblStylePr>
    <w:tblStylePr w:type="firstCol">
      <w:rPr>
        <w:b/>
        <w:bCs/>
      </w:rPr>
    </w:tblStylePr>
    <w:tblStylePr w:type="lastCol">
      <w:rPr>
        <w:b/>
        <w:bCs/>
      </w:rPr>
    </w:tblStylePr>
    <w:tblStylePr w:type="band1Vert">
      <w:tblPr/>
      <w:tcPr>
        <w:tcBorders>
          <w:top w:val="single" w:sz="8" w:space="0" w:color="86BC25"/>
          <w:left w:val="single" w:sz="8" w:space="0" w:color="86BC25"/>
          <w:bottom w:val="single" w:sz="8" w:space="0" w:color="86BC25"/>
          <w:right w:val="single" w:sz="8" w:space="0" w:color="86BC25"/>
        </w:tcBorders>
      </w:tcPr>
    </w:tblStylePr>
    <w:tblStylePr w:type="band1Horz">
      <w:tblPr/>
      <w:tcPr>
        <w:tcBorders>
          <w:top w:val="single" w:sz="8" w:space="0" w:color="86BC25"/>
          <w:left w:val="single" w:sz="8" w:space="0" w:color="86BC25"/>
          <w:bottom w:val="single" w:sz="8" w:space="0" w:color="86BC25"/>
          <w:right w:val="single" w:sz="8" w:space="0" w:color="86BC25"/>
        </w:tcBorders>
      </w:tcPr>
    </w:tblStylePr>
    <w:tblStylePr w:type="band2Horz">
      <w:tblPr/>
      <w:tcPr>
        <w:shd w:val="clear" w:color="auto" w:fill="E7F5CF"/>
      </w:tcPr>
    </w:tblStylePr>
  </w:style>
  <w:style w:type="character" w:customStyle="1" w:styleId="BulletpointPSPChar">
    <w:name w:val="Bullet point PSP Char"/>
    <w:basedOn w:val="DefaultParagraphFont"/>
    <w:link w:val="BulletpointPSP"/>
    <w:rsid w:val="00B66FFB"/>
    <w:rPr>
      <w:rFonts w:eastAsia="Arial Bold"/>
      <w:color w:val="000000"/>
      <w:sz w:val="24"/>
      <w:szCs w:val="22"/>
      <w:lang w:val="en-GB" w:eastAsia="en-US"/>
    </w:rPr>
  </w:style>
  <w:style w:type="table" w:customStyle="1" w:styleId="MainEUtablestyle-Alternative">
    <w:name w:val="Main EU table style - Alternative"/>
    <w:basedOn w:val="TableNormal"/>
    <w:uiPriority w:val="99"/>
    <w:rsid w:val="00B66FFB"/>
    <w:rPr>
      <w:rFonts w:ascii="ECSquareSansPro" w:eastAsia="SimSun" w:hAnsi="ECSquareSansPro"/>
      <w:sz w:val="18"/>
      <w:lang w:val="en-GB" w:eastAsia="en-US"/>
    </w:rPr>
    <w:tblPr>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rFonts w:ascii="Arial" w:hAnsi="Arial"/>
        <w:b w:val="0"/>
        <w:color w:val="FFFFFF"/>
        <w:sz w:val="18"/>
      </w:rPr>
    </w:tblStylePr>
    <w:tblStylePr w:type="firstCol">
      <w:rPr>
        <w:rFonts w:ascii="Arial" w:hAnsi="Arial"/>
        <w:b/>
        <w:color w:val="FFFFFF"/>
        <w:sz w:val="20"/>
      </w:rPr>
      <w:tblPr/>
      <w:tcPr>
        <w:tcBorders>
          <w:top w:val="nil"/>
          <w:left w:val="nil"/>
          <w:bottom w:val="nil"/>
          <w:right w:val="nil"/>
          <w:insideH w:val="single" w:sz="4" w:space="0" w:color="FFFFFF"/>
          <w:insideV w:val="single" w:sz="4" w:space="0" w:color="FFFFFF"/>
        </w:tcBorders>
        <w:shd w:val="clear" w:color="auto" w:fill="86BC25"/>
      </w:tcPr>
    </w:tblStylePr>
  </w:style>
  <w:style w:type="table" w:customStyle="1" w:styleId="GridTable7Colorful-Accent31">
    <w:name w:val="Grid Table 7 Colorful - Accent 31"/>
    <w:basedOn w:val="TableNormal"/>
    <w:uiPriority w:val="52"/>
    <w:rsid w:val="00B66FFB"/>
    <w:rPr>
      <w:rFonts w:ascii="Wingdings" w:eastAsia="Arial Bold" w:hAnsi="Wingdings"/>
      <w:color w:val="2291D1"/>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FF0F9"/>
      </w:tcPr>
    </w:tblStylePr>
    <w:tblStylePr w:type="band1Horz">
      <w:tblPr/>
      <w:tcPr>
        <w:shd w:val="clear" w:color="auto" w:fill="DFF0F9"/>
      </w:tcPr>
    </w:tblStylePr>
    <w:tblStylePr w:type="neCell">
      <w:tblPr/>
      <w:tcPr>
        <w:tcBorders>
          <w:bottom w:val="single" w:sz="4" w:space="0" w:color="A0D2EF"/>
        </w:tcBorders>
      </w:tcPr>
    </w:tblStylePr>
    <w:tblStylePr w:type="nwCell">
      <w:tblPr/>
      <w:tcPr>
        <w:tcBorders>
          <w:bottom w:val="single" w:sz="4" w:space="0" w:color="A0D2EF"/>
        </w:tcBorders>
      </w:tcPr>
    </w:tblStylePr>
    <w:tblStylePr w:type="seCell">
      <w:tblPr/>
      <w:tcPr>
        <w:tcBorders>
          <w:top w:val="single" w:sz="4" w:space="0" w:color="A0D2EF"/>
        </w:tcBorders>
      </w:tcPr>
    </w:tblStylePr>
    <w:tblStylePr w:type="swCell">
      <w:tblPr/>
      <w:tcPr>
        <w:tcBorders>
          <w:top w:val="single" w:sz="4" w:space="0" w:color="A0D2EF"/>
        </w:tcBorders>
      </w:tcPr>
    </w:tblStylePr>
  </w:style>
  <w:style w:type="table" w:customStyle="1" w:styleId="ListTable6Colorful-Accent31">
    <w:name w:val="List Table 6 Colorful - Accent 31"/>
    <w:basedOn w:val="TableNormal"/>
    <w:uiPriority w:val="51"/>
    <w:rsid w:val="00B66FFB"/>
    <w:rPr>
      <w:rFonts w:ascii="Wingdings" w:eastAsia="Arial Bold" w:hAnsi="Wingdings"/>
      <w:color w:val="2291D1"/>
      <w:sz w:val="22"/>
      <w:szCs w:val="22"/>
      <w:lang w:val="en-GB" w:eastAsia="en-US"/>
    </w:rPr>
    <w:tblPr>
      <w:tblStyleRowBandSize w:val="1"/>
      <w:tblStyleColBandSize w:val="1"/>
      <w:tblBorders>
        <w:top w:val="single" w:sz="4" w:space="0" w:color="62B5E5"/>
        <w:bottom w:val="single" w:sz="4" w:space="0" w:color="62B5E5"/>
      </w:tblBorders>
    </w:tblPr>
    <w:tblStylePr w:type="firstRow">
      <w:rPr>
        <w:b/>
        <w:bCs/>
      </w:rPr>
      <w:tblPr/>
      <w:tcPr>
        <w:tcBorders>
          <w:bottom w:val="single" w:sz="4" w:space="0" w:color="62B5E5"/>
        </w:tcBorders>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2-Accent31">
    <w:name w:val="Grid Table 2 - Accent 31"/>
    <w:basedOn w:val="TableNormal"/>
    <w:uiPriority w:val="47"/>
    <w:rsid w:val="00B66FFB"/>
    <w:rPr>
      <w:rFonts w:ascii="Wingdings" w:eastAsia="Arial Bold" w:hAnsi="Wingdings"/>
      <w:sz w:val="22"/>
      <w:szCs w:val="22"/>
      <w:lang w:val="en-GB" w:eastAsia="en-US"/>
    </w:rPr>
    <w:tblPr>
      <w:tblStyleRowBandSize w:val="1"/>
      <w:tblStyleColBandSize w:val="1"/>
      <w:tblBorders>
        <w:top w:val="single" w:sz="2" w:space="0" w:color="A0D2EF"/>
        <w:bottom w:val="single" w:sz="2" w:space="0" w:color="A0D2EF"/>
        <w:insideH w:val="single" w:sz="2" w:space="0" w:color="A0D2EF"/>
        <w:insideV w:val="single" w:sz="2" w:space="0" w:color="A0D2EF"/>
      </w:tblBorders>
    </w:tblPr>
    <w:tblStylePr w:type="firstRow">
      <w:rPr>
        <w:b/>
        <w:bCs/>
      </w:rPr>
      <w:tblPr/>
      <w:tcPr>
        <w:tcBorders>
          <w:top w:val="nil"/>
          <w:bottom w:val="single" w:sz="12" w:space="0" w:color="A0D2EF"/>
          <w:insideH w:val="nil"/>
          <w:insideV w:val="nil"/>
        </w:tcBorders>
        <w:shd w:val="clear" w:color="auto" w:fill="FFFFFF"/>
      </w:tcPr>
    </w:tblStylePr>
    <w:tblStylePr w:type="lastRow">
      <w:rPr>
        <w:b/>
        <w:bCs/>
      </w:rPr>
      <w:tblPr/>
      <w:tcPr>
        <w:tcBorders>
          <w:top w:val="double" w:sz="2" w:space="0" w:color="A0D2E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4-Accent31">
    <w:name w:val="Grid Table 4 - Accent 31"/>
    <w:basedOn w:val="TableNormal"/>
    <w:uiPriority w:val="49"/>
    <w:rsid w:val="00B66FFB"/>
    <w:rPr>
      <w:rFonts w:ascii="Wingdings" w:eastAsia="Arial Bold" w:hAnsi="Wingdings"/>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color w:val="FFFFFF"/>
      </w:rPr>
      <w:tblPr/>
      <w:tcPr>
        <w:tcBorders>
          <w:top w:val="single" w:sz="4" w:space="0" w:color="62B5E5"/>
          <w:left w:val="single" w:sz="4" w:space="0" w:color="62B5E5"/>
          <w:bottom w:val="single" w:sz="4" w:space="0" w:color="62B5E5"/>
          <w:right w:val="single" w:sz="4" w:space="0" w:color="62B5E5"/>
          <w:insideH w:val="nil"/>
          <w:insideV w:val="nil"/>
        </w:tcBorders>
        <w:shd w:val="clear" w:color="auto" w:fill="62B5E5"/>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character" w:customStyle="1" w:styleId="Corpsdutexte">
    <w:name w:val="Corps du texte_"/>
    <w:link w:val="Corpsdutexte1"/>
    <w:uiPriority w:val="99"/>
    <w:rsid w:val="00B66FFB"/>
    <w:rPr>
      <w:rFonts w:ascii="ECSquareSansPro" w:hAnsi="ECSquareSansPro" w:cs="ECSquareSansPro"/>
      <w:sz w:val="18"/>
      <w:szCs w:val="18"/>
      <w:shd w:val="clear" w:color="auto" w:fill="FFFFFF"/>
    </w:rPr>
  </w:style>
  <w:style w:type="paragraph" w:customStyle="1" w:styleId="Corpsdutexte1">
    <w:name w:val="Corps du texte1"/>
    <w:basedOn w:val="Normal"/>
    <w:link w:val="Corpsdutexte"/>
    <w:uiPriority w:val="99"/>
    <w:rsid w:val="00B66FFB"/>
    <w:pPr>
      <w:widowControl w:val="0"/>
      <w:shd w:val="clear" w:color="auto" w:fill="FFFFFF"/>
      <w:spacing w:before="420" w:after="360" w:line="240" w:lineRule="atLeast"/>
      <w:ind w:hanging="360"/>
      <w:jc w:val="both"/>
    </w:pPr>
    <w:rPr>
      <w:rFonts w:ascii="ECSquareSansPro" w:hAnsi="ECSquareSansPro" w:cs="ECSquareSansPro"/>
      <w:color w:val="auto"/>
      <w:szCs w:val="18"/>
      <w:lang w:val="pl-PL" w:eastAsia="pl-PL"/>
    </w:rPr>
  </w:style>
  <w:style w:type="paragraph" w:customStyle="1" w:styleId="Tabletext1">
    <w:name w:val="Tabletext"/>
    <w:basedOn w:val="Normal"/>
    <w:autoRedefine/>
    <w:rsid w:val="00B66FFB"/>
    <w:pPr>
      <w:spacing w:before="40" w:after="40" w:line="240" w:lineRule="auto"/>
    </w:pPr>
    <w:rPr>
      <w:rFonts w:ascii="ECSquareSansPro" w:eastAsia="Roboto" w:hAnsi="ECSquareSansPro"/>
      <w:b/>
      <w:color w:val="auto"/>
      <w:lang w:val="en-US"/>
    </w:rPr>
  </w:style>
  <w:style w:type="paragraph" w:customStyle="1" w:styleId="Tablehead1">
    <w:name w:val="Tablehead1"/>
    <w:basedOn w:val="Normal"/>
    <w:rsid w:val="00B66FFB"/>
    <w:pPr>
      <w:keepNext/>
      <w:spacing w:before="60" w:after="60" w:line="240" w:lineRule="auto"/>
      <w:jc w:val="center"/>
    </w:pPr>
    <w:rPr>
      <w:rFonts w:ascii="Mangal" w:eastAsia="Roboto" w:hAnsi="Mangal"/>
      <w:b/>
      <w:bCs/>
      <w:color w:val="FFFFFF"/>
      <w:lang w:val="en-US"/>
    </w:rPr>
  </w:style>
  <w:style w:type="paragraph" w:customStyle="1" w:styleId="Bodycopy">
    <w:name w:val="Body copy"/>
    <w:link w:val="BodycopyChar"/>
    <w:qFormat/>
    <w:rsid w:val="00B66FFB"/>
    <w:pPr>
      <w:spacing w:after="120"/>
    </w:pPr>
    <w:rPr>
      <w:rFonts w:ascii="ECSquareSansPro" w:eastAsia="SimSun" w:hAnsi="ECSquareSansPro"/>
      <w:color w:val="000000"/>
      <w:lang w:val="en-US" w:eastAsia="en-US"/>
    </w:rPr>
  </w:style>
  <w:style w:type="character" w:customStyle="1" w:styleId="BodycopyChar">
    <w:name w:val="Body copy Char"/>
    <w:basedOn w:val="DefaultParagraphFont"/>
    <w:link w:val="Bodycopy"/>
    <w:rsid w:val="00B66FFB"/>
    <w:rPr>
      <w:rFonts w:ascii="ECSquareSansPro" w:eastAsia="SimSun" w:hAnsi="ECSquareSansPro"/>
      <w:color w:val="000000"/>
      <w:lang w:val="en-US" w:eastAsia="en-US"/>
    </w:rPr>
  </w:style>
  <w:style w:type="paragraph" w:customStyle="1" w:styleId="Tablehead2">
    <w:name w:val="Tablehead2"/>
    <w:basedOn w:val="Tablehead1"/>
    <w:rsid w:val="00B66FFB"/>
    <w:rPr>
      <w:color w:val="002776"/>
    </w:rPr>
  </w:style>
  <w:style w:type="paragraph" w:customStyle="1" w:styleId="Instructions">
    <w:name w:val="Instructions"/>
    <w:basedOn w:val="Bodycopy"/>
    <w:next w:val="Bodycopy"/>
    <w:link w:val="InstructionsChar"/>
    <w:qFormat/>
    <w:rsid w:val="00B66FFB"/>
    <w:rPr>
      <w:color w:val="0000FF"/>
    </w:rPr>
  </w:style>
  <w:style w:type="character" w:customStyle="1" w:styleId="InstructionsChar">
    <w:name w:val="Instructions Char"/>
    <w:basedOn w:val="DefaultParagraphFont"/>
    <w:link w:val="Instructions"/>
    <w:rsid w:val="00B66FFB"/>
    <w:rPr>
      <w:rFonts w:ascii="ECSquareSansPro" w:eastAsia="SimSun" w:hAnsi="ECSquareSansPro"/>
      <w:color w:val="0000FF"/>
      <w:lang w:val="en-US" w:eastAsia="en-US"/>
    </w:rPr>
  </w:style>
  <w:style w:type="table" w:customStyle="1" w:styleId="LightList-Accent1111">
    <w:name w:val="Light List - Accent 1111"/>
    <w:basedOn w:val="TableNormal"/>
    <w:next w:val="LightList-Accent1"/>
    <w:uiPriority w:val="61"/>
    <w:rsid w:val="00B66FFB"/>
    <w:rPr>
      <w:rFonts w:ascii="ECSquareSansPro" w:hAnsi="ECSquareSansPro"/>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spacing w:before="0" w:after="0" w:line="240" w:lineRule="auto"/>
      </w:pPr>
      <w:rPr>
        <w:rFonts w:ascii="Arial" w:hAnsi="Arial"/>
        <w:b/>
        <w:bCs/>
        <w:color w:val="FFFFFF"/>
        <w:sz w:val="20"/>
      </w:rPr>
      <w:tblPr/>
      <w:tcPr>
        <w:shd w:val="clear" w:color="auto" w:fill="86BC25"/>
      </w:tcPr>
    </w:tblStylePr>
    <w:tblStylePr w:type="lastRow">
      <w:pPr>
        <w:spacing w:before="0" w:after="0" w:line="240" w:lineRule="auto"/>
        <w:jc w:val="left"/>
      </w:pPr>
      <w:rPr>
        <w:b/>
        <w:bCs/>
      </w:rPr>
      <w:tblPr/>
      <w:tcPr>
        <w:tcBorders>
          <w:top w:val="nil"/>
          <w:left w:val="nil"/>
          <w:bottom w:val="nil"/>
          <w:right w:val="nil"/>
          <w:insideH w:val="nil"/>
          <w:insideV w:val="nil"/>
        </w:tcBorders>
        <w:vAlign w:val="center"/>
      </w:tcPr>
    </w:tblStylePr>
    <w:tblStylePr w:type="firstCol">
      <w:rPr>
        <w:b/>
        <w:bCs/>
      </w:rPr>
    </w:tblStylePr>
    <w:tblStylePr w:type="lastCol">
      <w:rPr>
        <w:b/>
        <w:bCs/>
      </w:rPr>
    </w:tblStylePr>
    <w:tblStylePr w:type="band1Vert">
      <w:tblPr/>
      <w:tcPr>
        <w:tcBorders>
          <w:top w:val="single" w:sz="8" w:space="0" w:color="86BC25"/>
          <w:left w:val="single" w:sz="8" w:space="0" w:color="86BC25"/>
          <w:bottom w:val="single" w:sz="8" w:space="0" w:color="86BC25"/>
          <w:right w:val="single" w:sz="8" w:space="0" w:color="86BC25"/>
        </w:tcBorders>
      </w:tcPr>
    </w:tblStylePr>
    <w:tblStylePr w:type="band1Horz">
      <w:tblPr/>
      <w:tcPr>
        <w:tcBorders>
          <w:top w:val="single" w:sz="8" w:space="0" w:color="86BC25"/>
          <w:left w:val="single" w:sz="8" w:space="0" w:color="86BC25"/>
          <w:bottom w:val="single" w:sz="8" w:space="0" w:color="86BC25"/>
          <w:right w:val="single" w:sz="8" w:space="0" w:color="86BC25"/>
        </w:tcBorders>
      </w:tcPr>
    </w:tblStylePr>
    <w:tblStylePr w:type="band2Horz">
      <w:tblPr/>
      <w:tcPr>
        <w:shd w:val="clear" w:color="auto" w:fill="E7F5CF"/>
      </w:tcPr>
    </w:tblStylePr>
  </w:style>
  <w:style w:type="paragraph" w:styleId="ListBullet3">
    <w:name w:val="List Bullet 3"/>
    <w:basedOn w:val="ListBullet"/>
    <w:uiPriority w:val="99"/>
    <w:unhideWhenUsed/>
    <w:rsid w:val="00B66FFB"/>
    <w:pPr>
      <w:tabs>
        <w:tab w:val="num" w:pos="360"/>
      </w:tabs>
      <w:spacing w:before="120" w:after="120" w:line="300" w:lineRule="atLeast"/>
      <w:ind w:left="2154" w:hanging="340"/>
      <w:jc w:val="both"/>
    </w:pPr>
    <w:rPr>
      <w:rFonts w:ascii="ECSquareSansPro" w:eastAsia="SimSun" w:hAnsi="ECSquareSansPro"/>
      <w:sz w:val="20"/>
    </w:rPr>
  </w:style>
  <w:style w:type="paragraph" w:styleId="ListBullet4">
    <w:name w:val="List Bullet 4"/>
    <w:basedOn w:val="ListBullet"/>
    <w:uiPriority w:val="99"/>
    <w:unhideWhenUsed/>
    <w:rsid w:val="00B66FFB"/>
    <w:pPr>
      <w:tabs>
        <w:tab w:val="num" w:pos="360"/>
      </w:tabs>
      <w:spacing w:before="120" w:after="120" w:line="300" w:lineRule="atLeast"/>
      <w:ind w:left="2835" w:hanging="340"/>
      <w:jc w:val="both"/>
    </w:pPr>
    <w:rPr>
      <w:rFonts w:ascii="ECSquareSansPro" w:eastAsia="SimSun" w:hAnsi="ECSquareSansPro"/>
      <w:sz w:val="20"/>
    </w:rPr>
  </w:style>
  <w:style w:type="numbering" w:customStyle="1" w:styleId="BulletEU1">
    <w:name w:val="Bullet EU1"/>
    <w:uiPriority w:val="99"/>
    <w:rsid w:val="00B66FFB"/>
  </w:style>
  <w:style w:type="paragraph" w:styleId="List5">
    <w:name w:val="List 5"/>
    <w:basedOn w:val="Normal"/>
    <w:uiPriority w:val="99"/>
    <w:unhideWhenUsed/>
    <w:rsid w:val="00B66FFB"/>
    <w:pPr>
      <w:tabs>
        <w:tab w:val="num" w:pos="3080"/>
      </w:tabs>
      <w:spacing w:before="120" w:after="120" w:line="300" w:lineRule="atLeast"/>
      <w:ind w:left="3400" w:hanging="226"/>
      <w:contextualSpacing/>
      <w:jc w:val="both"/>
    </w:pPr>
    <w:rPr>
      <w:rFonts w:ascii="ECSquareSansPro" w:eastAsia="SimSun" w:hAnsi="ECSquareSansPro"/>
      <w:sz w:val="20"/>
    </w:rPr>
  </w:style>
  <w:style w:type="paragraph" w:customStyle="1" w:styleId="NormalBullets">
    <w:name w:val="Normal Bullets"/>
    <w:basedOn w:val="ListParagraph"/>
    <w:link w:val="NormalBulletsChar"/>
    <w:uiPriority w:val="99"/>
    <w:rsid w:val="00B66FFB"/>
    <w:pPr>
      <w:numPr>
        <w:numId w:val="19"/>
      </w:numPr>
      <w:spacing w:before="120" w:after="120" w:line="240" w:lineRule="auto"/>
      <w:jc w:val="both"/>
    </w:pPr>
    <w:rPr>
      <w:rFonts w:ascii="ECSquareSansPro" w:eastAsia="SimSun" w:hAnsi="ECSquareSansPro"/>
      <w:sz w:val="20"/>
    </w:rPr>
  </w:style>
  <w:style w:type="character" w:customStyle="1" w:styleId="NormalBulletsChar">
    <w:name w:val="Normal Bullets Char"/>
    <w:link w:val="NormalBullets"/>
    <w:uiPriority w:val="99"/>
    <w:rsid w:val="00B66FFB"/>
    <w:rPr>
      <w:rFonts w:ascii="ECSquareSansPro" w:eastAsia="SimSun" w:hAnsi="ECSquareSansPro"/>
      <w:color w:val="000000"/>
      <w:lang w:val="en-GB" w:eastAsia="en-US"/>
    </w:rPr>
  </w:style>
  <w:style w:type="numbering" w:customStyle="1" w:styleId="BulletPointEU">
    <w:name w:val="BulletPoint EU"/>
    <w:next w:val="BulletPointEU1"/>
    <w:uiPriority w:val="99"/>
    <w:rsid w:val="00B66FFB"/>
  </w:style>
  <w:style w:type="paragraph" w:styleId="ListContinue">
    <w:name w:val="List Continue"/>
    <w:basedOn w:val="Normal"/>
    <w:uiPriority w:val="99"/>
    <w:unhideWhenUsed/>
    <w:rsid w:val="00B66FFB"/>
    <w:pPr>
      <w:spacing w:before="120" w:after="120" w:line="300" w:lineRule="atLeast"/>
      <w:ind w:left="283"/>
      <w:contextualSpacing/>
      <w:jc w:val="both"/>
    </w:pPr>
    <w:rPr>
      <w:rFonts w:ascii="ECSquareSansPro" w:eastAsia="SimSun" w:hAnsi="ECSquareSansPro"/>
      <w:sz w:val="20"/>
    </w:rPr>
  </w:style>
  <w:style w:type="numbering" w:customStyle="1" w:styleId="EUList">
    <w:name w:val="EU List"/>
    <w:uiPriority w:val="99"/>
    <w:rsid w:val="00B66FFB"/>
    <w:pPr>
      <w:numPr>
        <w:numId w:val="18"/>
      </w:numPr>
    </w:pPr>
  </w:style>
  <w:style w:type="numbering" w:customStyle="1" w:styleId="BulletPointEU1">
    <w:name w:val="BulletPoint EU1"/>
    <w:uiPriority w:val="99"/>
    <w:rsid w:val="00B66FFB"/>
  </w:style>
  <w:style w:type="table" w:styleId="MediumShading1-Accent1">
    <w:name w:val="Medium Shading 1 Accent 1"/>
    <w:basedOn w:val="TableNormal"/>
    <w:uiPriority w:val="63"/>
    <w:rsid w:val="00B66FFB"/>
    <w:rPr>
      <w:lang w:val="en-GB" w:eastAsia="en-GB"/>
    </w:rPr>
    <w:tblPr>
      <w:tblStyleRowBandSize w:val="1"/>
      <w:tblStyleColBandSize w:val="1"/>
      <w:tblBorders>
        <w:top w:val="single" w:sz="8" w:space="0" w:color="27C2FF"/>
        <w:left w:val="single" w:sz="8" w:space="0" w:color="27C2FF"/>
        <w:bottom w:val="single" w:sz="8" w:space="0" w:color="27C2FF"/>
        <w:right w:val="single" w:sz="8" w:space="0" w:color="27C2FF"/>
        <w:insideH w:val="single" w:sz="8" w:space="0" w:color="27C2FF"/>
      </w:tblBorders>
    </w:tblPr>
    <w:tblStylePr w:type="firstRow">
      <w:pPr>
        <w:spacing w:before="0" w:after="0" w:line="240" w:lineRule="auto"/>
      </w:pPr>
      <w:rPr>
        <w:b/>
        <w:bCs/>
        <w:color w:val="FFFFFF"/>
      </w:rPr>
      <w:tblPr/>
      <w:tcPr>
        <w:tcBorders>
          <w:top w:val="single" w:sz="8" w:space="0" w:color="27C2FF"/>
          <w:left w:val="single" w:sz="8" w:space="0" w:color="27C2FF"/>
          <w:bottom w:val="single" w:sz="8" w:space="0" w:color="27C2FF"/>
          <w:right w:val="single" w:sz="8" w:space="0" w:color="27C2FF"/>
          <w:insideH w:val="nil"/>
          <w:insideV w:val="nil"/>
        </w:tcBorders>
        <w:shd w:val="clear" w:color="auto" w:fill="00A1DE"/>
      </w:tcPr>
    </w:tblStylePr>
    <w:tblStylePr w:type="lastRow">
      <w:pPr>
        <w:spacing w:before="0" w:after="0" w:line="240" w:lineRule="auto"/>
      </w:pPr>
      <w:rPr>
        <w:b/>
        <w:bCs/>
      </w:rPr>
      <w:tblPr/>
      <w:tcPr>
        <w:tcBorders>
          <w:top w:val="double" w:sz="6" w:space="0" w:color="27C2FF"/>
          <w:left w:val="single" w:sz="8" w:space="0" w:color="27C2FF"/>
          <w:bottom w:val="single" w:sz="8" w:space="0" w:color="27C2FF"/>
          <w:right w:val="single" w:sz="8" w:space="0" w:color="27C2FF"/>
          <w:insideH w:val="nil"/>
          <w:insideV w:val="nil"/>
        </w:tcBorders>
      </w:tcPr>
    </w:tblStylePr>
    <w:tblStylePr w:type="firstCol">
      <w:rPr>
        <w:b/>
        <w:bCs/>
      </w:rPr>
    </w:tblStylePr>
    <w:tblStylePr w:type="lastCol">
      <w:rPr>
        <w:b/>
        <w:bCs/>
      </w:rPr>
    </w:tblStylePr>
    <w:tblStylePr w:type="band1Vert">
      <w:tblPr/>
      <w:tcPr>
        <w:shd w:val="clear" w:color="auto" w:fill="B7EBFF"/>
      </w:tcPr>
    </w:tblStylePr>
    <w:tblStylePr w:type="band1Horz">
      <w:tblPr/>
      <w:tcPr>
        <w:tcBorders>
          <w:insideH w:val="nil"/>
          <w:insideV w:val="nil"/>
        </w:tcBorders>
        <w:shd w:val="clear" w:color="auto" w:fill="B7EBFF"/>
      </w:tcPr>
    </w:tblStylePr>
    <w:tblStylePr w:type="band2Horz">
      <w:tblPr/>
      <w:tcPr>
        <w:tcBorders>
          <w:insideH w:val="nil"/>
          <w:insideV w:val="nil"/>
        </w:tcBorders>
      </w:tcPr>
    </w:tblStylePr>
  </w:style>
  <w:style w:type="table" w:styleId="LightList-Accent3">
    <w:name w:val="Light List Accent 3"/>
    <w:basedOn w:val="TableNormal"/>
    <w:uiPriority w:val="61"/>
    <w:rsid w:val="00B66FFB"/>
    <w:rPr>
      <w:rFonts w:ascii="ECSquareSansPro" w:hAnsi="ECSquareSansPro"/>
      <w:color w:val="FFFFFF"/>
      <w:lang w:val="en-GB" w:eastAsia="en-GB"/>
    </w:rPr>
    <w:tblPr>
      <w:tblStyleRowBandSize w:val="1"/>
      <w:tblStyleColBandSize w:val="1"/>
      <w:tblBorders>
        <w:top w:val="single" w:sz="8" w:space="0" w:color="72C7E7"/>
        <w:left w:val="single" w:sz="8" w:space="0" w:color="72C7E7"/>
        <w:bottom w:val="single" w:sz="8" w:space="0" w:color="72C7E7"/>
        <w:right w:val="single" w:sz="8" w:space="0" w:color="72C7E7"/>
      </w:tblBorders>
    </w:tblPr>
    <w:tblStylePr w:type="firstRow">
      <w:pPr>
        <w:spacing w:before="0" w:after="0" w:line="240" w:lineRule="auto"/>
      </w:pPr>
      <w:rPr>
        <w:b/>
        <w:bCs/>
        <w:color w:val="FFFFFF"/>
      </w:rPr>
      <w:tblPr/>
      <w:tcPr>
        <w:shd w:val="clear" w:color="auto" w:fill="72C7E7"/>
      </w:tcPr>
    </w:tblStylePr>
    <w:tblStylePr w:type="lastRow">
      <w:pPr>
        <w:spacing w:before="0" w:after="0" w:line="240" w:lineRule="auto"/>
      </w:pPr>
      <w:rPr>
        <w:b/>
        <w:bCs/>
      </w:rPr>
      <w:tblPr/>
      <w:tcPr>
        <w:tcBorders>
          <w:top w:val="double" w:sz="6" w:space="0" w:color="72C7E7"/>
          <w:left w:val="single" w:sz="8" w:space="0" w:color="72C7E7"/>
          <w:bottom w:val="single" w:sz="8" w:space="0" w:color="72C7E7"/>
          <w:right w:val="single" w:sz="8" w:space="0" w:color="72C7E7"/>
        </w:tcBorders>
      </w:tcPr>
    </w:tblStylePr>
    <w:tblStylePr w:type="firstCol">
      <w:rPr>
        <w:b/>
        <w:bCs/>
      </w:rPr>
    </w:tblStylePr>
    <w:tblStylePr w:type="lastCol">
      <w:rPr>
        <w:b/>
        <w:bCs/>
      </w:rPr>
    </w:tblStylePr>
    <w:tblStylePr w:type="band1Vert">
      <w:tblPr/>
      <w:tcPr>
        <w:tcBorders>
          <w:top w:val="single" w:sz="8" w:space="0" w:color="72C7E7"/>
          <w:left w:val="single" w:sz="8" w:space="0" w:color="72C7E7"/>
          <w:bottom w:val="single" w:sz="8" w:space="0" w:color="72C7E7"/>
          <w:right w:val="single" w:sz="8" w:space="0" w:color="72C7E7"/>
        </w:tcBorders>
      </w:tcPr>
    </w:tblStylePr>
    <w:tblStylePr w:type="band1Horz">
      <w:tblPr/>
      <w:tcPr>
        <w:tcBorders>
          <w:top w:val="single" w:sz="8" w:space="0" w:color="72C7E7"/>
          <w:left w:val="single" w:sz="8" w:space="0" w:color="72C7E7"/>
          <w:bottom w:val="single" w:sz="8" w:space="0" w:color="72C7E7"/>
          <w:right w:val="single" w:sz="8" w:space="0" w:color="72C7E7"/>
        </w:tcBorders>
      </w:tcPr>
    </w:tblStylePr>
  </w:style>
  <w:style w:type="table" w:styleId="LightList-Accent4">
    <w:name w:val="Light List Accent 4"/>
    <w:basedOn w:val="TableNormal"/>
    <w:uiPriority w:val="61"/>
    <w:rsid w:val="00B66FFB"/>
    <w:rPr>
      <w:lang w:val="en-GB" w:eastAsia="en-GB"/>
    </w:rPr>
    <w:tblPr>
      <w:tblStyleRowBandSize w:val="1"/>
      <w:tblStyleColBandSize w:val="1"/>
      <w:tblBorders>
        <w:top w:val="single" w:sz="8" w:space="0" w:color="C9DD03"/>
        <w:left w:val="single" w:sz="8" w:space="0" w:color="C9DD03"/>
        <w:bottom w:val="single" w:sz="8" w:space="0" w:color="C9DD03"/>
        <w:right w:val="single" w:sz="8" w:space="0" w:color="C9DD03"/>
      </w:tblBorders>
    </w:tblPr>
    <w:tblStylePr w:type="firstRow">
      <w:pPr>
        <w:spacing w:before="0" w:after="0" w:line="240" w:lineRule="auto"/>
      </w:pPr>
      <w:rPr>
        <w:b/>
        <w:bCs/>
        <w:color w:val="FFFFFF"/>
      </w:rPr>
      <w:tblPr/>
      <w:tcPr>
        <w:shd w:val="clear" w:color="auto" w:fill="C9DD03"/>
      </w:tcPr>
    </w:tblStylePr>
    <w:tblStylePr w:type="lastRow">
      <w:pPr>
        <w:spacing w:before="0" w:after="0" w:line="240" w:lineRule="auto"/>
      </w:pPr>
      <w:rPr>
        <w:b/>
        <w:bCs/>
      </w:rPr>
      <w:tblPr/>
      <w:tcPr>
        <w:tcBorders>
          <w:top w:val="double" w:sz="6" w:space="0" w:color="C9DD03"/>
          <w:left w:val="single" w:sz="8" w:space="0" w:color="C9DD03"/>
          <w:bottom w:val="single" w:sz="8" w:space="0" w:color="C9DD03"/>
          <w:right w:val="single" w:sz="8" w:space="0" w:color="C9DD03"/>
        </w:tcBorders>
      </w:tcPr>
    </w:tblStylePr>
    <w:tblStylePr w:type="firstCol">
      <w:rPr>
        <w:b/>
        <w:bCs/>
      </w:rPr>
    </w:tblStylePr>
    <w:tblStylePr w:type="lastCol">
      <w:rPr>
        <w:b/>
        <w:bCs/>
      </w:rPr>
    </w:tblStylePr>
    <w:tblStylePr w:type="band1Vert">
      <w:tblPr/>
      <w:tcPr>
        <w:tcBorders>
          <w:top w:val="single" w:sz="8" w:space="0" w:color="C9DD03"/>
          <w:left w:val="single" w:sz="8" w:space="0" w:color="C9DD03"/>
          <w:bottom w:val="single" w:sz="8" w:space="0" w:color="C9DD03"/>
          <w:right w:val="single" w:sz="8" w:space="0" w:color="C9DD03"/>
        </w:tcBorders>
      </w:tcPr>
    </w:tblStylePr>
    <w:tblStylePr w:type="band1Horz">
      <w:tblPr/>
      <w:tcPr>
        <w:tcBorders>
          <w:top w:val="single" w:sz="8" w:space="0" w:color="C9DD03"/>
          <w:left w:val="single" w:sz="8" w:space="0" w:color="C9DD03"/>
          <w:bottom w:val="single" w:sz="8" w:space="0" w:color="C9DD03"/>
          <w:right w:val="single" w:sz="8" w:space="0" w:color="C9DD03"/>
        </w:tcBorders>
      </w:tcPr>
    </w:tblStylePr>
  </w:style>
  <w:style w:type="table" w:customStyle="1" w:styleId="SecondaryEUtablestyle">
    <w:name w:val="Secondary EU table style"/>
    <w:basedOn w:val="TableNormal"/>
    <w:uiPriority w:val="99"/>
    <w:rsid w:val="00B66FFB"/>
    <w:rPr>
      <w:rFonts w:ascii="ECSquareSansPro" w:hAnsi="ECSquareSansPro"/>
      <w:sz w:val="18"/>
      <w:lang w:val="en-GB" w:eastAsia="en-GB"/>
    </w:rPr>
    <w:tblPr>
      <w:tblStyleRowBandSize w:val="1"/>
      <w:tblBorders>
        <w:top w:val="single" w:sz="4" w:space="0" w:color="92D400"/>
        <w:left w:val="single" w:sz="4" w:space="0" w:color="92D400"/>
        <w:bottom w:val="single" w:sz="4" w:space="0" w:color="92D400"/>
        <w:right w:val="single" w:sz="4" w:space="0" w:color="92D400"/>
        <w:insideH w:val="single" w:sz="4" w:space="0" w:color="92D400"/>
        <w:insideV w:val="single" w:sz="4" w:space="0" w:color="92D400"/>
      </w:tblBorders>
    </w:tblPr>
    <w:tblStylePr w:type="firstRow">
      <w:rPr>
        <w:rFonts w:ascii="Arial" w:hAnsi="Arial"/>
        <w:b/>
        <w:color w:val="FFFFFF"/>
        <w:sz w:val="20"/>
      </w:rPr>
      <w:tblPr/>
      <w:tcPr>
        <w:shd w:val="clear" w:color="auto" w:fill="92D400"/>
      </w:tcPr>
    </w:tblStylePr>
    <w:tblStylePr w:type="band2Horz">
      <w:tblPr/>
      <w:tcPr>
        <w:shd w:val="clear" w:color="auto" w:fill="D9FF87"/>
      </w:tcPr>
    </w:tblStylePr>
  </w:style>
  <w:style w:type="table" w:customStyle="1" w:styleId="LightList-Accent31">
    <w:name w:val="Light List - Accent 31"/>
    <w:basedOn w:val="TableNormal"/>
    <w:next w:val="LightList-Accent3"/>
    <w:uiPriority w:val="61"/>
    <w:rsid w:val="00B66FFB"/>
    <w:rPr>
      <w:rFonts w:ascii="SimSun" w:eastAsia="SimSun" w:hAnsi="SimSun"/>
      <w:lang w:val="en-GB" w:eastAsia="en-GB"/>
    </w:rPr>
    <w:tblPr>
      <w:tblStyleRowBandSize w:val="1"/>
      <w:tblStyleColBandSize w:val="1"/>
      <w:tblBorders>
        <w:top w:val="single" w:sz="8" w:space="0" w:color="00A1DE"/>
        <w:left w:val="single" w:sz="8" w:space="0" w:color="00A1DE"/>
        <w:bottom w:val="single" w:sz="8" w:space="0" w:color="00A1DE"/>
        <w:right w:val="single" w:sz="8" w:space="0" w:color="00A1DE"/>
      </w:tblBorders>
    </w:tblPr>
    <w:tblStylePr w:type="firstRow">
      <w:pPr>
        <w:spacing w:before="0" w:after="0" w:line="240" w:lineRule="auto"/>
      </w:pPr>
      <w:rPr>
        <w:b/>
        <w:bCs/>
        <w:color w:val="FFFFFF"/>
      </w:rPr>
      <w:tblPr/>
      <w:tcPr>
        <w:shd w:val="clear" w:color="auto" w:fill="00A1DE"/>
      </w:tcPr>
    </w:tblStylePr>
    <w:tblStylePr w:type="lastRow">
      <w:pPr>
        <w:spacing w:before="0" w:after="0" w:line="240" w:lineRule="auto"/>
      </w:pPr>
      <w:rPr>
        <w:b/>
        <w:bCs/>
      </w:rPr>
      <w:tblPr/>
      <w:tcPr>
        <w:tcBorders>
          <w:top w:val="double" w:sz="6" w:space="0" w:color="00A1DE"/>
          <w:left w:val="single" w:sz="8" w:space="0" w:color="00A1DE"/>
          <w:bottom w:val="single" w:sz="8" w:space="0" w:color="00A1DE"/>
          <w:right w:val="single" w:sz="8" w:space="0" w:color="00A1DE"/>
        </w:tcBorders>
      </w:tcPr>
    </w:tblStylePr>
    <w:tblStylePr w:type="firstCol">
      <w:rPr>
        <w:b/>
        <w:bCs/>
      </w:rPr>
    </w:tblStylePr>
    <w:tblStylePr w:type="lastCol">
      <w:rPr>
        <w:b/>
        <w:bCs/>
      </w:rPr>
    </w:tblStylePr>
    <w:tblStylePr w:type="band1Vert">
      <w:tblPr/>
      <w:tcPr>
        <w:tcBorders>
          <w:top w:val="single" w:sz="8" w:space="0" w:color="00A1DE"/>
          <w:left w:val="single" w:sz="8" w:space="0" w:color="00A1DE"/>
          <w:bottom w:val="single" w:sz="8" w:space="0" w:color="00A1DE"/>
          <w:right w:val="single" w:sz="8" w:space="0" w:color="00A1DE"/>
        </w:tcBorders>
      </w:tcPr>
    </w:tblStylePr>
    <w:tblStylePr w:type="band1Horz">
      <w:tblPr/>
      <w:tcPr>
        <w:tcBorders>
          <w:top w:val="single" w:sz="8" w:space="0" w:color="00A1DE"/>
          <w:left w:val="single" w:sz="8" w:space="0" w:color="00A1DE"/>
          <w:bottom w:val="single" w:sz="8" w:space="0" w:color="00A1DE"/>
          <w:right w:val="single" w:sz="8" w:space="0" w:color="00A1DE"/>
        </w:tcBorders>
      </w:tcPr>
    </w:tblStylePr>
  </w:style>
  <w:style w:type="paragraph" w:customStyle="1" w:styleId="Bulletstable">
    <w:name w:val="Bullets table"/>
    <w:basedOn w:val="Normal"/>
    <w:autoRedefine/>
    <w:rsid w:val="00B66FFB"/>
    <w:pPr>
      <w:numPr>
        <w:numId w:val="20"/>
      </w:numPr>
      <w:spacing w:line="240" w:lineRule="auto"/>
      <w:ind w:left="357" w:hanging="357"/>
      <w:jc w:val="both"/>
    </w:pPr>
    <w:rPr>
      <w:rFonts w:ascii="OpenSans-CondensedLight" w:eastAsia="Lucida Sans Unicode" w:hAnsi="OpenSans-CondensedLight" w:cs="ECSquareSansPro"/>
      <w:color w:val="auto"/>
      <w:szCs w:val="18"/>
      <w:lang w:val="en-US" w:eastAsia="zh-CN"/>
    </w:rPr>
  </w:style>
  <w:style w:type="paragraph" w:customStyle="1" w:styleId="NormalLatinGaramond">
    <w:name w:val="Normal + (Latin) Garamond"/>
    <w:aliases w:val="Italic"/>
    <w:basedOn w:val="Normal"/>
    <w:rsid w:val="00B66FFB"/>
    <w:pPr>
      <w:autoSpaceDE w:val="0"/>
      <w:autoSpaceDN w:val="0"/>
      <w:adjustRightInd w:val="0"/>
      <w:spacing w:before="60" w:after="80" w:line="240" w:lineRule="auto"/>
      <w:ind w:left="442" w:right="112" w:hanging="442"/>
      <w:jc w:val="both"/>
    </w:pPr>
    <w:rPr>
      <w:rFonts w:ascii="Book Antiqua" w:eastAsia="Roboto" w:hAnsi="Book Antiqua"/>
      <w:i/>
      <w:color w:val="auto"/>
      <w:sz w:val="22"/>
      <w:szCs w:val="22"/>
    </w:rPr>
  </w:style>
  <w:style w:type="paragraph" w:customStyle="1" w:styleId="BSubheading-Green">
    <w:name w:val="B Subheading - Green"/>
    <w:basedOn w:val="Normal"/>
    <w:rsid w:val="00B66FFB"/>
    <w:pPr>
      <w:spacing w:before="320" w:after="120" w:line="240" w:lineRule="auto"/>
      <w:ind w:left="716" w:hanging="432"/>
      <w:jc w:val="both"/>
      <w:outlineLvl w:val="1"/>
    </w:pPr>
    <w:rPr>
      <w:rFonts w:ascii="ECSquareSansPro" w:eastAsia="SimSun" w:hAnsi="ECSquareSansPro" w:cs="ECSquareSansPro"/>
      <w:b/>
      <w:color w:val="92D400"/>
      <w:sz w:val="24"/>
      <w:szCs w:val="24"/>
    </w:rPr>
  </w:style>
  <w:style w:type="paragraph" w:customStyle="1" w:styleId="BSubheading-Greendk">
    <w:name w:val="B Subheading - Green dk"/>
    <w:basedOn w:val="Normal"/>
    <w:rsid w:val="00B66FFB"/>
    <w:pPr>
      <w:keepNext/>
      <w:spacing w:before="320" w:after="120" w:line="240" w:lineRule="auto"/>
      <w:ind w:left="3198" w:hanging="505"/>
      <w:outlineLvl w:val="2"/>
    </w:pPr>
    <w:rPr>
      <w:rFonts w:ascii="ECSquareSansPro" w:eastAsia="SimSun" w:hAnsi="ECSquareSansPro"/>
      <w:b/>
      <w:noProof/>
      <w:color w:val="3C8A2E"/>
      <w:sz w:val="22"/>
      <w:szCs w:val="22"/>
      <w:lang w:val="en-US"/>
    </w:rPr>
  </w:style>
  <w:style w:type="paragraph" w:styleId="Revision">
    <w:name w:val="Revision"/>
    <w:hidden/>
    <w:uiPriority w:val="99"/>
    <w:semiHidden/>
    <w:rsid w:val="00B66FFB"/>
    <w:rPr>
      <w:rFonts w:ascii="ECSquareSansPro" w:eastAsia="SimSun" w:hAnsi="ECSquareSansPro"/>
      <w:color w:val="000000"/>
      <w:lang w:val="en-GB" w:eastAsia="en-US"/>
    </w:rPr>
  </w:style>
  <w:style w:type="character" w:customStyle="1" w:styleId="apple-converted-space">
    <w:name w:val="apple-converted-space"/>
    <w:basedOn w:val="DefaultParagraphFont"/>
    <w:rsid w:val="00B66FFB"/>
  </w:style>
  <w:style w:type="paragraph" w:customStyle="1" w:styleId="Source">
    <w:name w:val="Source"/>
    <w:basedOn w:val="Normal"/>
    <w:link w:val="SourceChar"/>
    <w:rsid w:val="00B66FFB"/>
    <w:pPr>
      <w:spacing w:before="60" w:after="110" w:line="220" w:lineRule="exact"/>
      <w:ind w:left="357" w:right="2160"/>
    </w:pPr>
    <w:rPr>
      <w:rFonts w:ascii="ECSquareSansPro" w:hAnsi="ECSquareSansPro" w:cs="ECSquareSansPro"/>
      <w:color w:val="auto"/>
      <w:szCs w:val="18"/>
    </w:rPr>
  </w:style>
  <w:style w:type="character" w:customStyle="1" w:styleId="SourceChar">
    <w:name w:val="Source Char"/>
    <w:link w:val="Source"/>
    <w:rsid w:val="00B66FFB"/>
    <w:rPr>
      <w:rFonts w:ascii="ECSquareSansPro" w:hAnsi="ECSquareSansPro" w:cs="ECSquareSansPro"/>
      <w:sz w:val="18"/>
      <w:szCs w:val="18"/>
      <w:lang w:val="en-GB" w:eastAsia="en-US"/>
    </w:rPr>
  </w:style>
  <w:style w:type="paragraph" w:customStyle="1" w:styleId="Standard">
    <w:name w:val="Standard"/>
    <w:rsid w:val="00B66FFB"/>
    <w:pPr>
      <w:widowControl w:val="0"/>
      <w:suppressAutoHyphens/>
      <w:autoSpaceDN w:val="0"/>
      <w:textAlignment w:val="baseline"/>
    </w:pPr>
    <w:rPr>
      <w:rFonts w:ascii="Arial (TT)" w:eastAsia="Lucida Sans Unicode" w:hAnsi="Arial (TT)" w:cs="Arial Narrow"/>
      <w:kern w:val="3"/>
      <w:sz w:val="24"/>
      <w:szCs w:val="24"/>
      <w:lang w:val="en-GB" w:eastAsia="zh-CN" w:bidi="hi-IN"/>
    </w:rPr>
  </w:style>
  <w:style w:type="character" w:customStyle="1" w:styleId="FootnoteCharacters">
    <w:name w:val="Footnote Characters"/>
    <w:rsid w:val="00B66FFB"/>
  </w:style>
  <w:style w:type="table" w:customStyle="1" w:styleId="ListTable4-Accent31">
    <w:name w:val="List Table 4 - Accent 31"/>
    <w:basedOn w:val="TableNormal"/>
    <w:uiPriority w:val="49"/>
    <w:rsid w:val="00B66FFB"/>
    <w:rPr>
      <w:sz w:val="22"/>
      <w:szCs w:val="22"/>
      <w:lang w:val="de-DE" w:eastAsia="en-GB"/>
    </w:rPr>
    <w:tblPr>
      <w:tblStyleRowBandSize w:val="1"/>
      <w:tblStyleColBandSize w:val="1"/>
      <w:tblBorders>
        <w:top w:val="single" w:sz="4" w:space="0" w:color="AADDF0"/>
        <w:left w:val="single" w:sz="4" w:space="0" w:color="AADDF0"/>
        <w:bottom w:val="single" w:sz="4" w:space="0" w:color="AADDF0"/>
        <w:right w:val="single" w:sz="4" w:space="0" w:color="AADDF0"/>
        <w:insideH w:val="single" w:sz="4" w:space="0" w:color="AADDF0"/>
      </w:tblBorders>
    </w:tblPr>
    <w:tblStylePr w:type="firstRow">
      <w:rPr>
        <w:b/>
        <w:bCs/>
        <w:color w:val="FFFFFF"/>
      </w:rPr>
      <w:tblPr/>
      <w:tcPr>
        <w:tcBorders>
          <w:top w:val="single" w:sz="4" w:space="0" w:color="72C7E7"/>
          <w:left w:val="single" w:sz="4" w:space="0" w:color="72C7E7"/>
          <w:bottom w:val="single" w:sz="4" w:space="0" w:color="72C7E7"/>
          <w:right w:val="single" w:sz="4" w:space="0" w:color="72C7E7"/>
          <w:insideH w:val="nil"/>
        </w:tcBorders>
        <w:shd w:val="clear" w:color="auto" w:fill="72C7E7"/>
      </w:tcPr>
    </w:tblStylePr>
    <w:tblStylePr w:type="lastRow">
      <w:rPr>
        <w:b/>
        <w:bCs/>
      </w:rPr>
      <w:tblPr/>
      <w:tcPr>
        <w:tcBorders>
          <w:top w:val="double" w:sz="4" w:space="0" w:color="AADDF0"/>
        </w:tcBorders>
      </w:tcPr>
    </w:tblStylePr>
    <w:tblStylePr w:type="firstCol">
      <w:rPr>
        <w:b/>
        <w:bCs/>
      </w:rPr>
    </w:tblStylePr>
    <w:tblStylePr w:type="lastCol">
      <w:rPr>
        <w:b/>
        <w:bCs/>
      </w:rPr>
    </w:tblStylePr>
    <w:tblStylePr w:type="band1Vert">
      <w:tblPr/>
      <w:tcPr>
        <w:shd w:val="clear" w:color="auto" w:fill="E2F3FA"/>
      </w:tcPr>
    </w:tblStylePr>
    <w:tblStylePr w:type="band1Horz">
      <w:tblPr/>
      <w:tcPr>
        <w:shd w:val="clear" w:color="auto" w:fill="E2F3FA"/>
      </w:tcPr>
    </w:tblStylePr>
  </w:style>
  <w:style w:type="character" w:customStyle="1" w:styleId="st1">
    <w:name w:val="st1"/>
    <w:basedOn w:val="DefaultParagraphFont"/>
    <w:rsid w:val="00B66FFB"/>
  </w:style>
  <w:style w:type="paragraph" w:customStyle="1" w:styleId="Textbody">
    <w:name w:val="Text body"/>
    <w:basedOn w:val="Standard"/>
    <w:rsid w:val="00B66FFB"/>
    <w:pPr>
      <w:spacing w:after="120"/>
    </w:pPr>
    <w:rPr>
      <w:rFonts w:ascii="Roboto" w:eastAsia="Corbel" w:hAnsi="Roboto" w:cs="MS PGothic"/>
    </w:rPr>
  </w:style>
  <w:style w:type="paragraph" w:customStyle="1" w:styleId="xl26">
    <w:name w:val="xl26"/>
    <w:basedOn w:val="Normal"/>
    <w:rsid w:val="00B66FFB"/>
    <w:pPr>
      <w:pBdr>
        <w:left w:val="single" w:sz="4" w:space="0" w:color="auto"/>
        <w:bottom w:val="single" w:sz="4" w:space="0" w:color="auto"/>
        <w:right w:val="single" w:sz="4" w:space="0" w:color="auto"/>
      </w:pBdr>
      <w:spacing w:before="100" w:beforeAutospacing="1" w:after="100" w:afterAutospacing="1" w:line="240" w:lineRule="auto"/>
    </w:pPr>
    <w:rPr>
      <w:rFonts w:ascii="ECSquareSansPro" w:eastAsia="Roboto" w:hAnsi="ECSquareSansPro" w:cs="ECSquareSansPro"/>
      <w:b/>
      <w:bCs/>
      <w:color w:val="auto"/>
      <w:szCs w:val="18"/>
    </w:rPr>
  </w:style>
  <w:style w:type="table" w:customStyle="1" w:styleId="Grigliatabella2">
    <w:name w:val="Griglia tabella2"/>
    <w:basedOn w:val="TableNormal"/>
    <w:uiPriority w:val="59"/>
    <w:rsid w:val="00B66FFB"/>
    <w:pPr>
      <w:spacing w:line="264" w:lineRule="auto"/>
    </w:pPr>
    <w:rPr>
      <w:rFonts w:ascii="Roboto" w:eastAsia="Roboto" w:hAnsi="Robo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B66FFB"/>
    <w:pPr>
      <w:spacing w:before="120" w:after="120" w:line="300" w:lineRule="atLeast"/>
      <w:jc w:val="both"/>
    </w:pPr>
    <w:rPr>
      <w:rFonts w:ascii="ECSquareSansPro" w:eastAsia="SimSun" w:hAnsi="ECSquareSansPro"/>
      <w:sz w:val="20"/>
    </w:rPr>
  </w:style>
  <w:style w:type="character" w:customStyle="1" w:styleId="BodyTextChar">
    <w:name w:val="Body Text Char"/>
    <w:basedOn w:val="DefaultParagraphFont"/>
    <w:link w:val="BodyText"/>
    <w:uiPriority w:val="99"/>
    <w:semiHidden/>
    <w:rsid w:val="00B66FFB"/>
    <w:rPr>
      <w:rFonts w:ascii="ECSquareSansPro" w:eastAsia="SimSun" w:hAnsi="ECSquareSansPro"/>
      <w:color w:val="000000"/>
      <w:lang w:val="en-GB" w:eastAsia="en-US"/>
    </w:rPr>
  </w:style>
  <w:style w:type="table" w:customStyle="1" w:styleId="Credential1">
    <w:name w:val="Credential1"/>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20">
    <w:name w:val="Credential20"/>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2">
    <w:name w:val="Credential2"/>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3">
    <w:name w:val="Credential3"/>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4">
    <w:name w:val="Credential4"/>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5">
    <w:name w:val="Credential5"/>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6">
    <w:name w:val="Credential6"/>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9">
    <w:name w:val="Credential9"/>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12">
    <w:name w:val="Credential12"/>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ListTable412">
    <w:name w:val="List Table 412"/>
    <w:basedOn w:val="TableNormal"/>
    <w:uiPriority w:val="49"/>
    <w:rsid w:val="00B66FFB"/>
    <w:rPr>
      <w:rFonts w:eastAsia="Arial Bold"/>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GridTable5Dark11">
    <w:name w:val="Grid Table 5 Dark11"/>
    <w:basedOn w:val="TableNormal"/>
    <w:uiPriority w:val="50"/>
    <w:rsid w:val="00B66FFB"/>
    <w:rPr>
      <w:rFonts w:ascii="Wingdings" w:eastAsia="Arial Bold" w:hAnsi="Wingdings"/>
      <w:sz w:val="22"/>
      <w:szCs w:val="22"/>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e-PSPbrand">
    <w:name w:val="Table - PSP brand"/>
    <w:basedOn w:val="TableNormal"/>
    <w:uiPriority w:val="99"/>
    <w:rsid w:val="00B66FFB"/>
    <w:rPr>
      <w:rFonts w:ascii="Wingdings" w:eastAsia="Arial Bold" w:hAnsi="Wingdings"/>
      <w:sz w:val="22"/>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rFonts w:ascii="Calibri" w:hAnsi="Calibri"/>
        <w:sz w:val="24"/>
      </w:rPr>
      <w:tblPr/>
      <w:tcPr>
        <w:shd w:val="clear" w:color="auto" w:fill="000000"/>
      </w:tcPr>
    </w:tblStylePr>
    <w:tblStylePr w:type="band1Horz">
      <w:tblPr/>
      <w:tcPr>
        <w:shd w:val="clear" w:color="auto" w:fill="BCBCB9"/>
      </w:tcPr>
    </w:tblStylePr>
  </w:style>
  <w:style w:type="table" w:customStyle="1" w:styleId="Style1">
    <w:name w:val="Style1"/>
    <w:basedOn w:val="TableNormal"/>
    <w:uiPriority w:val="99"/>
    <w:rsid w:val="00B66FFB"/>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rPr>
        <w:b/>
        <w:color w:val="86BC25"/>
      </w:rPr>
      <w:tblPr/>
      <w:tcPr>
        <w:shd w:val="clear" w:color="auto" w:fill="000000"/>
      </w:tcPr>
    </w:tblStylePr>
    <w:tblStylePr w:type="band2Horz">
      <w:tblPr/>
      <w:tcPr>
        <w:shd w:val="clear" w:color="auto" w:fill="BCBCB9"/>
      </w:tcPr>
    </w:tblStylePr>
  </w:style>
  <w:style w:type="table" w:customStyle="1" w:styleId="PSP2">
    <w:name w:val="PSP 2"/>
    <w:basedOn w:val="TableNormal"/>
    <w:uiPriority w:val="99"/>
    <w:rsid w:val="00B66FFB"/>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vAlign w:val="center"/>
    </w:tcPr>
    <w:tblStylePr w:type="firstRow">
      <w:rPr>
        <w:b/>
        <w:color w:val="86BC25"/>
      </w:rPr>
      <w:tblPr/>
      <w:tcPr>
        <w:shd w:val="clear" w:color="auto" w:fill="000000"/>
      </w:tcPr>
    </w:tblStylePr>
    <w:tblStylePr w:type="band1Horz">
      <w:tblPr/>
      <w:tcPr>
        <w:shd w:val="clear" w:color="auto" w:fill="FFFFFF"/>
      </w:tcPr>
    </w:tblStylePr>
    <w:tblStylePr w:type="band2Horz">
      <w:tblPr/>
      <w:tcPr>
        <w:shd w:val="clear" w:color="auto" w:fill="BCBCB9"/>
      </w:tcPr>
    </w:tblStylePr>
  </w:style>
  <w:style w:type="table" w:customStyle="1" w:styleId="ListTable31">
    <w:name w:val="List Table 31"/>
    <w:basedOn w:val="TableNormal"/>
    <w:uiPriority w:val="48"/>
    <w:rsid w:val="00B66FFB"/>
    <w:rPr>
      <w:rFonts w:ascii="Wingdings" w:eastAsia="Arial Bold" w:hAnsi="Wingdings"/>
      <w:sz w:val="22"/>
      <w:szCs w:val="22"/>
      <w:lang w:val="en-GB"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customStyle="1" w:styleId="MediumGrid2-Accent21">
    <w:name w:val="Medium Grid 2 - Accent 21"/>
    <w:aliases w:val="Sous-titre Heading 2"/>
    <w:basedOn w:val="Normal"/>
    <w:next w:val="Normal"/>
    <w:link w:val="MediumGrid2-Accent2Char"/>
    <w:autoRedefine/>
    <w:rsid w:val="00B66FFB"/>
    <w:pPr>
      <w:spacing w:before="360" w:after="360" w:line="240" w:lineRule="auto"/>
      <w:jc w:val="both"/>
    </w:pPr>
    <w:rPr>
      <w:rFonts w:ascii="OpenSans-CondensedLight" w:eastAsia="Roboto" w:hAnsi="OpenSans-CondensedLight"/>
      <w:b/>
      <w:iCs/>
      <w:color w:val="92D400"/>
      <w:sz w:val="24"/>
    </w:rPr>
  </w:style>
  <w:style w:type="character" w:customStyle="1" w:styleId="MediumGrid2-Accent2Char">
    <w:name w:val="Medium Grid 2 - Accent 2 Char"/>
    <w:aliases w:val="Sous-titre Heading 2 Char"/>
    <w:link w:val="MediumGrid2-Accent21"/>
    <w:locked/>
    <w:rsid w:val="00B66FFB"/>
    <w:rPr>
      <w:rFonts w:eastAsia="Roboto"/>
      <w:b/>
      <w:iCs/>
      <w:color w:val="92D400"/>
      <w:sz w:val="24"/>
      <w:lang w:val="en-GB" w:eastAsia="en-US"/>
    </w:rPr>
  </w:style>
  <w:style w:type="character" w:customStyle="1" w:styleId="FootnoteTextChar4">
    <w:name w:val="Footnote Text Char4"/>
    <w:aliases w:val="Footnote Text Char1 Char1,Schriftart: 9 pt Char1,Schriftart: 10 pt Char1,Schriftart: 8 pt Char1,WB-Fußnotentext Char1,Reference Char1,Fußnote Char1,fn Char1,Footnote Text Char2 Char1,Footnote Text Char Char1 Char1,Ch Char1"/>
    <w:locked/>
    <w:rsid w:val="00B66FFB"/>
    <w:rPr>
      <w:rFonts w:ascii="Roboto" w:hAnsi="Roboto" w:cs="Roboto"/>
      <w:lang w:val="nl-BE" w:eastAsia="nl-BE"/>
    </w:rPr>
  </w:style>
  <w:style w:type="paragraph" w:styleId="NormalIndent">
    <w:name w:val="Normal Indent"/>
    <w:aliases w:val="SSR Requirement Response"/>
    <w:basedOn w:val="Normal"/>
    <w:link w:val="NormalIndentChar"/>
    <w:rsid w:val="00B66FFB"/>
    <w:pPr>
      <w:spacing w:after="240" w:line="240" w:lineRule="auto"/>
      <w:ind w:left="709"/>
    </w:pPr>
    <w:rPr>
      <w:rFonts w:ascii="Cambria" w:eastAsia="SimSun" w:hAnsi="Cambria"/>
      <w:color w:val="auto"/>
      <w:sz w:val="22"/>
    </w:rPr>
  </w:style>
  <w:style w:type="character" w:customStyle="1" w:styleId="NormalIndentChar">
    <w:name w:val="Normal Indent Char"/>
    <w:aliases w:val="SSR Requirement Response Char"/>
    <w:link w:val="NormalIndent"/>
    <w:locked/>
    <w:rsid w:val="00B66FFB"/>
    <w:rPr>
      <w:rFonts w:ascii="Cambria" w:eastAsia="SimSun" w:hAnsi="Cambria"/>
      <w:sz w:val="22"/>
      <w:lang w:val="en-GB" w:eastAsia="en-US"/>
    </w:rPr>
  </w:style>
  <w:style w:type="paragraph" w:styleId="BodyText2">
    <w:name w:val="Body Text 2"/>
    <w:basedOn w:val="Normal"/>
    <w:link w:val="BodyText2Char"/>
    <w:rsid w:val="00B66FFB"/>
    <w:pPr>
      <w:spacing w:before="120" w:after="120" w:line="480" w:lineRule="auto"/>
      <w:jc w:val="both"/>
    </w:pPr>
    <w:rPr>
      <w:rFonts w:ascii="OpenSans-CondensedLight" w:eastAsia="Roboto" w:hAnsi="OpenSans-CondensedLight"/>
      <w:sz w:val="22"/>
    </w:rPr>
  </w:style>
  <w:style w:type="character" w:customStyle="1" w:styleId="BodyText2Char">
    <w:name w:val="Body Text 2 Char"/>
    <w:basedOn w:val="DefaultParagraphFont"/>
    <w:link w:val="BodyText2"/>
    <w:rsid w:val="00B66FFB"/>
    <w:rPr>
      <w:rFonts w:eastAsia="Roboto"/>
      <w:color w:val="000000"/>
      <w:sz w:val="22"/>
      <w:lang w:val="en-GB" w:eastAsia="en-US"/>
    </w:rPr>
  </w:style>
  <w:style w:type="character" w:customStyle="1" w:styleId="CaptionChar1">
    <w:name w:val="Caption Char1"/>
    <w:aliases w:val="Char Char1,Char Car Char1,Caption - Centre Graphic Char1,Char Char Char Char1,Caption1 Char Char Char Char Char Char Char Char Char1,Caption1 Char Char Char Char Char Char Char Char Tegn Tegn Tegn Tegn Tegn Char1,Ch1 Char1"/>
    <w:locked/>
    <w:rsid w:val="00B66FFB"/>
    <w:rPr>
      <w:rFonts w:ascii="Roboto" w:hAnsi="Roboto" w:cs="Roboto"/>
      <w:b/>
      <w:bCs/>
      <w:sz w:val="22"/>
      <w:lang w:val="x-none" w:eastAsia="en-US"/>
    </w:rPr>
  </w:style>
  <w:style w:type="character" w:customStyle="1" w:styleId="DefaultChar2">
    <w:name w:val="Default Char2"/>
    <w:link w:val="Default"/>
    <w:locked/>
    <w:rsid w:val="00B66FFB"/>
    <w:rPr>
      <w:rFonts w:ascii="Roboto" w:eastAsia="Wingdings" w:hAnsi="Roboto"/>
      <w:color w:val="000000"/>
      <w:sz w:val="24"/>
      <w:szCs w:val="24"/>
      <w:lang w:val="nl-BE" w:eastAsia="en-US"/>
    </w:rPr>
  </w:style>
  <w:style w:type="character" w:customStyle="1" w:styleId="FooterChar1">
    <w:name w:val="Footer Char1"/>
    <w:locked/>
    <w:rsid w:val="00B66FFB"/>
    <w:rPr>
      <w:rFonts w:ascii="ECSquareSansPro" w:hAnsi="ECSquareSansPro" w:cs="Roboto"/>
      <w:b/>
      <w:color w:val="000000"/>
      <w:sz w:val="16"/>
      <w:lang w:val="x-none" w:eastAsia="en-US"/>
    </w:rPr>
  </w:style>
  <w:style w:type="paragraph" w:customStyle="1" w:styleId="bulletlevel3">
    <w:name w:val="bullet level 3"/>
    <w:basedOn w:val="Normal"/>
    <w:rsid w:val="00B66FFB"/>
    <w:pPr>
      <w:numPr>
        <w:numId w:val="22"/>
      </w:numPr>
      <w:spacing w:before="120" w:after="120" w:line="240" w:lineRule="exact"/>
      <w:jc w:val="both"/>
    </w:pPr>
    <w:rPr>
      <w:rFonts w:ascii="Roboto" w:eastAsia="SimSun" w:hAnsi="Roboto"/>
      <w:color w:val="auto"/>
      <w:sz w:val="22"/>
    </w:rPr>
  </w:style>
  <w:style w:type="paragraph" w:customStyle="1" w:styleId="BodyCopy0">
    <w:name w:val="Body Copy"/>
    <w:link w:val="BodyCopyChar0"/>
    <w:uiPriority w:val="99"/>
    <w:rsid w:val="00B66FFB"/>
    <w:pPr>
      <w:suppressAutoHyphens/>
      <w:autoSpaceDE w:val="0"/>
      <w:autoSpaceDN w:val="0"/>
      <w:adjustRightInd w:val="0"/>
      <w:spacing w:before="117" w:after="153" w:line="270" w:lineRule="atLeast"/>
      <w:textAlignment w:val="center"/>
    </w:pPr>
    <w:rPr>
      <w:rFonts w:ascii="ECSquareSansPro" w:eastAsia="Roboto" w:hAnsi="ECSquareSansPro" w:cs="Consolas"/>
      <w:color w:val="000000"/>
      <w:lang w:val="en-GB" w:eastAsia="en-US"/>
    </w:rPr>
  </w:style>
  <w:style w:type="character" w:customStyle="1" w:styleId="BodyCopyChar0">
    <w:name w:val="Body Copy Char"/>
    <w:link w:val="BodyCopy0"/>
    <w:uiPriority w:val="99"/>
    <w:locked/>
    <w:rsid w:val="00B66FFB"/>
    <w:rPr>
      <w:rFonts w:ascii="ECSquareSansPro" w:eastAsia="Roboto" w:hAnsi="ECSquareSansPro" w:cs="Consolas"/>
      <w:color w:val="000000"/>
      <w:lang w:val="en-GB" w:eastAsia="en-US"/>
    </w:rPr>
  </w:style>
  <w:style w:type="paragraph" w:customStyle="1" w:styleId="listbulletnospace">
    <w:name w:val="listbulletnospace"/>
    <w:basedOn w:val="Normal"/>
    <w:uiPriority w:val="99"/>
    <w:rsid w:val="00B66FFB"/>
    <w:pPr>
      <w:spacing w:line="270" w:lineRule="atLeast"/>
      <w:ind w:left="425" w:hanging="425"/>
    </w:pPr>
    <w:rPr>
      <w:rFonts w:ascii="Roboto" w:hAnsi="Roboto"/>
      <w:color w:val="auto"/>
      <w:sz w:val="23"/>
      <w:szCs w:val="23"/>
      <w:lang w:eastAsia="en-GB"/>
    </w:rPr>
  </w:style>
  <w:style w:type="paragraph" w:customStyle="1" w:styleId="CoffeyParagraph">
    <w:name w:val="Coffey Paragraph"/>
    <w:basedOn w:val="Normal"/>
    <w:link w:val="CoffeyParagraphChar"/>
    <w:qFormat/>
    <w:rsid w:val="00B66FFB"/>
    <w:pPr>
      <w:spacing w:before="77" w:after="113" w:line="250" w:lineRule="atLeast"/>
    </w:pPr>
    <w:rPr>
      <w:rFonts w:ascii="ECSquareSansPro" w:eastAsia="Roboto" w:hAnsi="ECSquareSansPro"/>
      <w:color w:val="auto"/>
      <w:sz w:val="20"/>
      <w:szCs w:val="24"/>
    </w:rPr>
  </w:style>
  <w:style w:type="paragraph" w:customStyle="1" w:styleId="xl24">
    <w:name w:val="xl24"/>
    <w:basedOn w:val="Normal"/>
    <w:rsid w:val="00B66FFB"/>
    <w:pPr>
      <w:pBdr>
        <w:left w:val="single" w:sz="4" w:space="0" w:color="auto"/>
        <w:bottom w:val="single" w:sz="4" w:space="0" w:color="auto"/>
      </w:pBdr>
      <w:spacing w:before="100" w:beforeAutospacing="1" w:after="100" w:afterAutospacing="1" w:line="240" w:lineRule="auto"/>
    </w:pPr>
    <w:rPr>
      <w:rFonts w:ascii="Roboto" w:eastAsia="Roboto" w:hAnsi="Roboto"/>
      <w:color w:val="auto"/>
      <w:sz w:val="24"/>
      <w:szCs w:val="24"/>
    </w:rPr>
  </w:style>
  <w:style w:type="character" w:customStyle="1" w:styleId="msoins0">
    <w:name w:val="msoins"/>
    <w:rsid w:val="00B66FFB"/>
    <w:rPr>
      <w:rFonts w:cs="Roboto"/>
    </w:rPr>
  </w:style>
  <w:style w:type="paragraph" w:customStyle="1" w:styleId="ZDGName">
    <w:name w:val="Z_DGName"/>
    <w:basedOn w:val="Normal"/>
    <w:uiPriority w:val="99"/>
    <w:rsid w:val="00B66FFB"/>
    <w:pPr>
      <w:widowControl w:val="0"/>
      <w:autoSpaceDE w:val="0"/>
      <w:autoSpaceDN w:val="0"/>
      <w:spacing w:line="240" w:lineRule="auto"/>
      <w:ind w:right="85"/>
      <w:jc w:val="both"/>
    </w:pPr>
    <w:rPr>
      <w:rFonts w:ascii="ECSquareSansPro" w:eastAsia="Lucida Sans Unicode" w:hAnsi="ECSquareSansPro" w:cs="ECSquareSansPro"/>
      <w:color w:val="auto"/>
      <w:sz w:val="16"/>
      <w:szCs w:val="16"/>
      <w:lang w:eastAsia="en-GB"/>
    </w:rPr>
  </w:style>
  <w:style w:type="paragraph" w:customStyle="1" w:styleId="heading-text">
    <w:name w:val="heading-text"/>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character" w:customStyle="1" w:styleId="feetnotehover1">
    <w:name w:val="feetnotehover1"/>
    <w:basedOn w:val="DefaultParagraphFont"/>
    <w:rsid w:val="00B66FFB"/>
    <w:rPr>
      <w:color w:val="CD2862"/>
    </w:rPr>
  </w:style>
  <w:style w:type="table" w:customStyle="1" w:styleId="GridTable4-Accent111">
    <w:name w:val="Grid Table 4 - Accent 111"/>
    <w:basedOn w:val="TableNormal"/>
    <w:uiPriority w:val="49"/>
    <w:rsid w:val="00B66FFB"/>
    <w:rPr>
      <w:rFonts w:ascii="Wingdings" w:eastAsia="Arial Bold" w:hAnsi="Wingdings"/>
      <w:sz w:val="22"/>
      <w:szCs w:val="22"/>
      <w:lang w:val="en-GB" w:eastAsia="en-US"/>
    </w:rPr>
    <w:tblPr>
      <w:tblStyleRowBandSize w:val="1"/>
      <w:tblStyleColBandSize w:val="1"/>
      <w:tblBorders>
        <w:top w:val="single" w:sz="4" w:space="0" w:color="B9E370"/>
        <w:left w:val="single" w:sz="4" w:space="0" w:color="B9E370"/>
        <w:bottom w:val="single" w:sz="4" w:space="0" w:color="B9E370"/>
        <w:right w:val="single" w:sz="4" w:space="0" w:color="B9E370"/>
        <w:insideH w:val="single" w:sz="4" w:space="0" w:color="B9E370"/>
        <w:insideV w:val="single" w:sz="4" w:space="0" w:color="B9E370"/>
      </w:tblBorders>
    </w:tblPr>
    <w:tblStylePr w:type="firstRow">
      <w:rPr>
        <w:b/>
        <w:bCs/>
        <w:color w:val="FFFFFF"/>
      </w:rPr>
      <w:tblPr/>
      <w:tcPr>
        <w:tcBorders>
          <w:top w:val="single" w:sz="4" w:space="0" w:color="86BC25"/>
          <w:left w:val="single" w:sz="4" w:space="0" w:color="86BC25"/>
          <w:bottom w:val="single" w:sz="4" w:space="0" w:color="86BC25"/>
          <w:right w:val="single" w:sz="4" w:space="0" w:color="86BC25"/>
          <w:insideH w:val="nil"/>
          <w:insideV w:val="nil"/>
        </w:tcBorders>
        <w:shd w:val="clear" w:color="auto" w:fill="86BC25"/>
      </w:tcPr>
    </w:tblStylePr>
    <w:tblStylePr w:type="lastRow">
      <w:rPr>
        <w:b/>
        <w:bCs/>
      </w:rPr>
      <w:tblPr/>
      <w:tcPr>
        <w:tcBorders>
          <w:top w:val="double" w:sz="4" w:space="0" w:color="86BC25"/>
        </w:tcBorders>
      </w:tcPr>
    </w:tblStylePr>
    <w:tblStylePr w:type="firstCol">
      <w:rPr>
        <w:b/>
        <w:bCs/>
      </w:rPr>
    </w:tblStylePr>
    <w:tblStylePr w:type="lastCol">
      <w:rPr>
        <w:b/>
        <w:bCs/>
      </w:rPr>
    </w:tblStylePr>
    <w:tblStylePr w:type="band1Vert">
      <w:tblPr/>
      <w:tcPr>
        <w:shd w:val="clear" w:color="auto" w:fill="E7F5CF"/>
      </w:tcPr>
    </w:tblStylePr>
    <w:tblStylePr w:type="band1Horz">
      <w:tblPr/>
      <w:tcPr>
        <w:shd w:val="clear" w:color="auto" w:fill="E7F5CF"/>
      </w:tcPr>
    </w:tblStylePr>
  </w:style>
  <w:style w:type="table" w:customStyle="1" w:styleId="GridTable7Colorful-Accent311">
    <w:name w:val="Grid Table 7 Colorful - Accent 311"/>
    <w:basedOn w:val="TableNormal"/>
    <w:uiPriority w:val="52"/>
    <w:rsid w:val="00B66FFB"/>
    <w:rPr>
      <w:rFonts w:ascii="Wingdings" w:eastAsia="Arial Bold" w:hAnsi="Wingdings"/>
      <w:color w:val="2291D1"/>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FF0F9"/>
      </w:tcPr>
    </w:tblStylePr>
    <w:tblStylePr w:type="band1Horz">
      <w:tblPr/>
      <w:tcPr>
        <w:shd w:val="clear" w:color="auto" w:fill="DFF0F9"/>
      </w:tcPr>
    </w:tblStylePr>
    <w:tblStylePr w:type="neCell">
      <w:tblPr/>
      <w:tcPr>
        <w:tcBorders>
          <w:bottom w:val="single" w:sz="4" w:space="0" w:color="A0D2EF"/>
        </w:tcBorders>
      </w:tcPr>
    </w:tblStylePr>
    <w:tblStylePr w:type="nwCell">
      <w:tblPr/>
      <w:tcPr>
        <w:tcBorders>
          <w:bottom w:val="single" w:sz="4" w:space="0" w:color="A0D2EF"/>
        </w:tcBorders>
      </w:tcPr>
    </w:tblStylePr>
    <w:tblStylePr w:type="seCell">
      <w:tblPr/>
      <w:tcPr>
        <w:tcBorders>
          <w:top w:val="single" w:sz="4" w:space="0" w:color="A0D2EF"/>
        </w:tcBorders>
      </w:tcPr>
    </w:tblStylePr>
    <w:tblStylePr w:type="swCell">
      <w:tblPr/>
      <w:tcPr>
        <w:tcBorders>
          <w:top w:val="single" w:sz="4" w:space="0" w:color="A0D2EF"/>
        </w:tcBorders>
      </w:tcPr>
    </w:tblStylePr>
  </w:style>
  <w:style w:type="table" w:customStyle="1" w:styleId="ListTable6Colorful-Accent311">
    <w:name w:val="List Table 6 Colorful - Accent 311"/>
    <w:basedOn w:val="TableNormal"/>
    <w:uiPriority w:val="51"/>
    <w:rsid w:val="00B66FFB"/>
    <w:rPr>
      <w:rFonts w:ascii="Wingdings" w:eastAsia="Arial Bold" w:hAnsi="Wingdings"/>
      <w:color w:val="2291D1"/>
      <w:sz w:val="22"/>
      <w:szCs w:val="22"/>
      <w:lang w:val="en-GB" w:eastAsia="en-US"/>
    </w:rPr>
    <w:tblPr>
      <w:tblStyleRowBandSize w:val="1"/>
      <w:tblStyleColBandSize w:val="1"/>
      <w:tblBorders>
        <w:top w:val="single" w:sz="4" w:space="0" w:color="62B5E5"/>
        <w:bottom w:val="single" w:sz="4" w:space="0" w:color="62B5E5"/>
      </w:tblBorders>
    </w:tblPr>
    <w:tblStylePr w:type="firstRow">
      <w:rPr>
        <w:b/>
        <w:bCs/>
      </w:rPr>
      <w:tblPr/>
      <w:tcPr>
        <w:tcBorders>
          <w:bottom w:val="single" w:sz="4" w:space="0" w:color="62B5E5"/>
        </w:tcBorders>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2-Accent311">
    <w:name w:val="Grid Table 2 - Accent 311"/>
    <w:basedOn w:val="TableNormal"/>
    <w:uiPriority w:val="47"/>
    <w:rsid w:val="00B66FFB"/>
    <w:rPr>
      <w:rFonts w:ascii="Wingdings" w:eastAsia="Arial Bold" w:hAnsi="Wingdings"/>
      <w:sz w:val="22"/>
      <w:szCs w:val="22"/>
      <w:lang w:val="en-GB" w:eastAsia="en-US"/>
    </w:rPr>
    <w:tblPr>
      <w:tblStyleRowBandSize w:val="1"/>
      <w:tblStyleColBandSize w:val="1"/>
      <w:tblBorders>
        <w:top w:val="single" w:sz="2" w:space="0" w:color="A0D2EF"/>
        <w:bottom w:val="single" w:sz="2" w:space="0" w:color="A0D2EF"/>
        <w:insideH w:val="single" w:sz="2" w:space="0" w:color="A0D2EF"/>
        <w:insideV w:val="single" w:sz="2" w:space="0" w:color="A0D2EF"/>
      </w:tblBorders>
    </w:tblPr>
    <w:tblStylePr w:type="firstRow">
      <w:rPr>
        <w:b/>
        <w:bCs/>
      </w:rPr>
      <w:tblPr/>
      <w:tcPr>
        <w:tcBorders>
          <w:top w:val="nil"/>
          <w:bottom w:val="single" w:sz="12" w:space="0" w:color="A0D2EF"/>
          <w:insideH w:val="nil"/>
          <w:insideV w:val="nil"/>
        </w:tcBorders>
        <w:shd w:val="clear" w:color="auto" w:fill="FFFFFF"/>
      </w:tcPr>
    </w:tblStylePr>
    <w:tblStylePr w:type="lastRow">
      <w:rPr>
        <w:b/>
        <w:bCs/>
      </w:rPr>
      <w:tblPr/>
      <w:tcPr>
        <w:tcBorders>
          <w:top w:val="double" w:sz="2" w:space="0" w:color="A0D2E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4-Accent311">
    <w:name w:val="Grid Table 4 - Accent 311"/>
    <w:basedOn w:val="TableNormal"/>
    <w:uiPriority w:val="49"/>
    <w:rsid w:val="00B66FFB"/>
    <w:rPr>
      <w:rFonts w:ascii="Wingdings" w:eastAsia="Arial Bold" w:hAnsi="Wingdings"/>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color w:val="FFFFFF"/>
      </w:rPr>
      <w:tblPr/>
      <w:tcPr>
        <w:tcBorders>
          <w:top w:val="single" w:sz="4" w:space="0" w:color="62B5E5"/>
          <w:left w:val="single" w:sz="4" w:space="0" w:color="62B5E5"/>
          <w:bottom w:val="single" w:sz="4" w:space="0" w:color="62B5E5"/>
          <w:right w:val="single" w:sz="4" w:space="0" w:color="62B5E5"/>
          <w:insideH w:val="nil"/>
          <w:insideV w:val="nil"/>
        </w:tcBorders>
        <w:shd w:val="clear" w:color="auto" w:fill="62B5E5"/>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ListTable311">
    <w:name w:val="List Table 311"/>
    <w:basedOn w:val="TableNormal"/>
    <w:uiPriority w:val="48"/>
    <w:rsid w:val="00B66FFB"/>
    <w:rPr>
      <w:rFonts w:ascii="Wingdings" w:eastAsia="Arial Bold" w:hAnsi="Wingdings"/>
      <w:sz w:val="22"/>
      <w:szCs w:val="22"/>
      <w:lang w:val="en-GB"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customStyle="1" w:styleId="CoffeyParagraphChar">
    <w:name w:val="Coffey Paragraph Char"/>
    <w:basedOn w:val="DefaultParagraphFont"/>
    <w:link w:val="CoffeyParagraph"/>
    <w:rsid w:val="00B66FFB"/>
    <w:rPr>
      <w:rFonts w:ascii="ECSquareSansPro" w:eastAsia="Roboto" w:hAnsi="ECSquareSansPro"/>
      <w:szCs w:val="24"/>
      <w:lang w:val="en-GB" w:eastAsia="en-US"/>
    </w:rPr>
  </w:style>
  <w:style w:type="paragraph" w:customStyle="1" w:styleId="CoffeyBullet1">
    <w:name w:val="Coffey Bullet 1"/>
    <w:basedOn w:val="Normal"/>
    <w:qFormat/>
    <w:rsid w:val="00B66FFB"/>
    <w:pPr>
      <w:numPr>
        <w:numId w:val="23"/>
      </w:numPr>
      <w:spacing w:after="120" w:line="276" w:lineRule="auto"/>
      <w:jc w:val="both"/>
    </w:pPr>
    <w:rPr>
      <w:rFonts w:ascii="ECSquareSansPro" w:hAnsi="ECSquareSansPro"/>
      <w:color w:val="auto"/>
      <w:sz w:val="20"/>
      <w:szCs w:val="24"/>
    </w:rPr>
  </w:style>
  <w:style w:type="paragraph" w:customStyle="1" w:styleId="CoffeyBullet2">
    <w:name w:val="Coffey Bullet 2"/>
    <w:basedOn w:val="CoffeyBullet1"/>
    <w:qFormat/>
    <w:rsid w:val="00B66FFB"/>
  </w:style>
  <w:style w:type="table" w:customStyle="1" w:styleId="MediumShading1-Accent11">
    <w:name w:val="Medium Shading 1 - Accent 11"/>
    <w:basedOn w:val="TableNormal"/>
    <w:uiPriority w:val="63"/>
    <w:rsid w:val="00B66FFB"/>
    <w:rPr>
      <w:lang w:val="en-GB" w:eastAsia="en-GB"/>
    </w:rPr>
    <w:tblPr>
      <w:tblStyleRowBandSize w:val="1"/>
      <w:tblStyleColBandSize w:val="1"/>
      <w:tblBorders>
        <w:top w:val="single" w:sz="8" w:space="0" w:color="27C2FF"/>
        <w:left w:val="single" w:sz="8" w:space="0" w:color="27C2FF"/>
        <w:bottom w:val="single" w:sz="8" w:space="0" w:color="27C2FF"/>
        <w:right w:val="single" w:sz="8" w:space="0" w:color="27C2FF"/>
        <w:insideH w:val="single" w:sz="8" w:space="0" w:color="27C2FF"/>
      </w:tblBorders>
    </w:tblPr>
    <w:tblStylePr w:type="firstRow">
      <w:pPr>
        <w:spacing w:before="0" w:after="0" w:line="240" w:lineRule="auto"/>
      </w:pPr>
      <w:rPr>
        <w:b/>
        <w:bCs/>
        <w:color w:val="FFFFFF"/>
      </w:rPr>
      <w:tblPr/>
      <w:tcPr>
        <w:tcBorders>
          <w:top w:val="single" w:sz="8" w:space="0" w:color="27C2FF"/>
          <w:left w:val="single" w:sz="8" w:space="0" w:color="27C2FF"/>
          <w:bottom w:val="single" w:sz="8" w:space="0" w:color="27C2FF"/>
          <w:right w:val="single" w:sz="8" w:space="0" w:color="27C2FF"/>
          <w:insideH w:val="nil"/>
          <w:insideV w:val="nil"/>
        </w:tcBorders>
        <w:shd w:val="clear" w:color="auto" w:fill="00A1DE"/>
      </w:tcPr>
    </w:tblStylePr>
    <w:tblStylePr w:type="lastRow">
      <w:pPr>
        <w:spacing w:before="0" w:after="0" w:line="240" w:lineRule="auto"/>
      </w:pPr>
      <w:rPr>
        <w:b/>
        <w:bCs/>
      </w:rPr>
      <w:tblPr/>
      <w:tcPr>
        <w:tcBorders>
          <w:top w:val="double" w:sz="6" w:space="0" w:color="27C2FF"/>
          <w:left w:val="single" w:sz="8" w:space="0" w:color="27C2FF"/>
          <w:bottom w:val="single" w:sz="8" w:space="0" w:color="27C2FF"/>
          <w:right w:val="single" w:sz="8" w:space="0" w:color="27C2FF"/>
          <w:insideH w:val="nil"/>
          <w:insideV w:val="nil"/>
        </w:tcBorders>
      </w:tcPr>
    </w:tblStylePr>
    <w:tblStylePr w:type="firstCol">
      <w:rPr>
        <w:b/>
        <w:bCs/>
      </w:rPr>
    </w:tblStylePr>
    <w:tblStylePr w:type="lastCol">
      <w:rPr>
        <w:b/>
        <w:bCs/>
      </w:rPr>
    </w:tblStylePr>
    <w:tblStylePr w:type="band1Vert">
      <w:tblPr/>
      <w:tcPr>
        <w:shd w:val="clear" w:color="auto" w:fill="B7EBFF"/>
      </w:tcPr>
    </w:tblStylePr>
    <w:tblStylePr w:type="band1Horz">
      <w:tblPr/>
      <w:tcPr>
        <w:tcBorders>
          <w:insideH w:val="nil"/>
          <w:insideV w:val="nil"/>
        </w:tcBorders>
        <w:shd w:val="clear" w:color="auto" w:fill="B7EBF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semiHidden/>
    <w:unhideWhenUsed/>
    <w:rsid w:val="00B66FFB"/>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ffeyHeading1Blue">
    <w:name w:val="Coffey Heading 1 Blue"/>
    <w:basedOn w:val="Normal"/>
    <w:next w:val="CoffeyParagraph"/>
    <w:qFormat/>
    <w:rsid w:val="00B66FFB"/>
    <w:pPr>
      <w:keepNext/>
      <w:numPr>
        <w:numId w:val="24"/>
      </w:numPr>
      <w:spacing w:before="120" w:after="313" w:line="250" w:lineRule="atLeast"/>
      <w:ind w:left="709" w:hanging="709"/>
      <w:jc w:val="both"/>
    </w:pPr>
    <w:rPr>
      <w:rFonts w:ascii="OpenSans-CondensedLight" w:eastAsia="Arial Bold" w:hAnsi="OpenSans-CondensedLight"/>
      <w:color w:val="046A38"/>
      <w:sz w:val="48"/>
      <w:szCs w:val="22"/>
    </w:rPr>
  </w:style>
  <w:style w:type="paragraph" w:customStyle="1" w:styleId="CoffeyHeading2Black">
    <w:name w:val="Coffey Heading 2 Black"/>
    <w:basedOn w:val="CoffeyHeading1Blue"/>
    <w:next w:val="CoffeyParagraph"/>
    <w:rsid w:val="00B66FFB"/>
    <w:pPr>
      <w:numPr>
        <w:ilvl w:val="1"/>
      </w:numPr>
      <w:spacing w:before="277" w:after="113"/>
      <w:ind w:left="709" w:hanging="709"/>
    </w:pPr>
    <w:rPr>
      <w:sz w:val="28"/>
      <w:szCs w:val="28"/>
    </w:rPr>
  </w:style>
  <w:style w:type="paragraph" w:customStyle="1" w:styleId="CoffeyHeading3Black">
    <w:name w:val="Coffey Heading 3 Black"/>
    <w:basedOn w:val="CoffeyHeading2Black"/>
    <w:next w:val="CoffeyParagraph"/>
    <w:rsid w:val="00B66FFB"/>
    <w:pPr>
      <w:numPr>
        <w:ilvl w:val="2"/>
      </w:numPr>
      <w:spacing w:before="77"/>
      <w:ind w:left="2160" w:hanging="360"/>
    </w:pPr>
    <w:rPr>
      <w:b/>
      <w:sz w:val="20"/>
      <w:szCs w:val="20"/>
    </w:rPr>
  </w:style>
  <w:style w:type="table" w:customStyle="1" w:styleId="TableGrid11">
    <w:name w:val="Table Grid11"/>
    <w:basedOn w:val="TableNormal"/>
    <w:next w:val="TableGrid"/>
    <w:rsid w:val="00B66FFB"/>
    <w:rPr>
      <w:rFonts w:eastAsia="Lucida Sans Unicode" w:cs="ECSquareSansPro"/>
      <w:color w:val="000000"/>
      <w:sz w:val="22"/>
      <w:szCs w:val="22"/>
      <w:lang w:val="nl-BE"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Justified">
    <w:name w:val="Style Justified"/>
    <w:basedOn w:val="Normal"/>
    <w:uiPriority w:val="99"/>
    <w:rsid w:val="00B66FFB"/>
    <w:pPr>
      <w:spacing w:before="120" w:after="120" w:line="220" w:lineRule="exact"/>
      <w:jc w:val="both"/>
    </w:pPr>
    <w:rPr>
      <w:rFonts w:ascii="OpenSans-CondensedLight" w:eastAsia="Roboto" w:hAnsi="OpenSans-CondensedLight" w:cs="OpenSans-CondensedLight"/>
      <w:color w:val="auto"/>
      <w:sz w:val="22"/>
      <w:szCs w:val="22"/>
      <w:lang w:eastAsia="en-GB"/>
    </w:rPr>
  </w:style>
  <w:style w:type="paragraph" w:customStyle="1" w:styleId="CoffeyParagraphBlue">
    <w:name w:val="Coffey Paragraph Blue"/>
    <w:basedOn w:val="CoffeyParagraph"/>
    <w:next w:val="CoffeyParagraph"/>
    <w:qFormat/>
    <w:rsid w:val="00B66FFB"/>
    <w:pPr>
      <w:spacing w:before="0" w:after="120" w:line="276" w:lineRule="auto"/>
      <w:jc w:val="both"/>
    </w:pPr>
    <w:rPr>
      <w:rFonts w:ascii="Mangal" w:eastAsia="OpenSans-CondensedLight" w:hAnsi="Mangal"/>
      <w:b/>
      <w:color w:val="049CD5"/>
    </w:rPr>
  </w:style>
  <w:style w:type="table" w:styleId="MediumShading1-Accent5">
    <w:name w:val="Medium Shading 1 Accent 5"/>
    <w:basedOn w:val="TableNormal"/>
    <w:uiPriority w:val="63"/>
    <w:rsid w:val="00B66FFB"/>
    <w:rPr>
      <w:rFonts w:ascii="Roboto" w:hAnsi="Roboto"/>
      <w:lang w:val="en-GB" w:eastAsia="en-GB"/>
    </w:rPr>
    <w:tblPr>
      <w:tblStyleRowBandSize w:val="1"/>
      <w:tblStyleColBandSize w:val="1"/>
      <w:tblBorders>
        <w:top w:val="single" w:sz="8" w:space="0" w:color="B1C0C8"/>
        <w:left w:val="single" w:sz="8" w:space="0" w:color="B1C0C8"/>
        <w:bottom w:val="single" w:sz="8" w:space="0" w:color="B1C0C8"/>
        <w:right w:val="single" w:sz="8" w:space="0" w:color="B1C0C8"/>
        <w:insideH w:val="single" w:sz="8" w:space="0" w:color="B1C0C8"/>
      </w:tblBorders>
    </w:tblPr>
    <w:tblStylePr w:type="firstRow">
      <w:pPr>
        <w:spacing w:before="0" w:after="0" w:line="240" w:lineRule="auto"/>
      </w:pPr>
      <w:rPr>
        <w:b/>
        <w:bCs/>
        <w:color w:val="FFFFFF"/>
      </w:rPr>
      <w:tblPr/>
      <w:tcPr>
        <w:tcBorders>
          <w:top w:val="single" w:sz="8" w:space="0" w:color="B1C0C8"/>
          <w:left w:val="single" w:sz="8" w:space="0" w:color="B1C0C8"/>
          <w:bottom w:val="single" w:sz="8" w:space="0" w:color="B1C0C8"/>
          <w:right w:val="single" w:sz="8" w:space="0" w:color="B1C0C8"/>
          <w:insideH w:val="nil"/>
          <w:insideV w:val="nil"/>
        </w:tcBorders>
        <w:shd w:val="clear" w:color="auto" w:fill="97ABB6"/>
      </w:tcPr>
    </w:tblStylePr>
    <w:tblStylePr w:type="lastRow">
      <w:pPr>
        <w:spacing w:before="0" w:after="0" w:line="240" w:lineRule="auto"/>
      </w:pPr>
      <w:rPr>
        <w:b/>
        <w:bCs/>
      </w:rPr>
      <w:tblPr/>
      <w:tcPr>
        <w:tcBorders>
          <w:top w:val="double" w:sz="6" w:space="0" w:color="B1C0C8"/>
          <w:left w:val="single" w:sz="8" w:space="0" w:color="B1C0C8"/>
          <w:bottom w:val="single" w:sz="8" w:space="0" w:color="B1C0C8"/>
          <w:right w:val="single" w:sz="8" w:space="0" w:color="B1C0C8"/>
          <w:insideH w:val="nil"/>
          <w:insideV w:val="nil"/>
        </w:tcBorders>
      </w:tcPr>
    </w:tblStylePr>
    <w:tblStylePr w:type="firstCol">
      <w:rPr>
        <w:b/>
        <w:bCs/>
      </w:rPr>
    </w:tblStylePr>
    <w:tblStylePr w:type="lastCol">
      <w:rPr>
        <w:b/>
        <w:bCs/>
      </w:rPr>
    </w:tblStylePr>
    <w:tblStylePr w:type="band1Vert">
      <w:tblPr/>
      <w:tcPr>
        <w:shd w:val="clear" w:color="auto" w:fill="E5EAED"/>
      </w:tcPr>
    </w:tblStylePr>
    <w:tblStylePr w:type="band1Horz">
      <w:tblPr/>
      <w:tcPr>
        <w:tcBorders>
          <w:insideH w:val="nil"/>
          <w:insideV w:val="nil"/>
        </w:tcBorders>
        <w:shd w:val="clear" w:color="auto" w:fill="E5EAED"/>
      </w:tcPr>
    </w:tblStylePr>
    <w:tblStylePr w:type="band2Horz">
      <w:tblPr/>
      <w:tcPr>
        <w:tcBorders>
          <w:insideH w:val="nil"/>
          <w:insideV w:val="nil"/>
        </w:tcBorders>
      </w:tcPr>
    </w:tblStylePr>
  </w:style>
  <w:style w:type="paragraph" w:customStyle="1" w:styleId="StyleBodyTextArialNarrow16ptBold">
    <w:name w:val="Style Body Text + Arial Narrow 16 pt Bold"/>
    <w:basedOn w:val="BodyText"/>
    <w:rsid w:val="00B66FFB"/>
    <w:pPr>
      <w:numPr>
        <w:numId w:val="25"/>
      </w:numPr>
      <w:spacing w:before="0" w:after="360" w:line="280" w:lineRule="atLeast"/>
    </w:pPr>
    <w:rPr>
      <w:rFonts w:ascii="Courier New" w:eastAsia="Lucida Sans Unicode" w:hAnsi="Courier New" w:cs="Courier New"/>
      <w:b/>
      <w:bCs/>
      <w:color w:val="auto"/>
      <w:sz w:val="32"/>
      <w:szCs w:val="32"/>
      <w:lang w:eastAsia="en-GB"/>
    </w:rPr>
  </w:style>
  <w:style w:type="table" w:customStyle="1" w:styleId="TableGrid61">
    <w:name w:val="Table Grid61"/>
    <w:basedOn w:val="TableNormal"/>
    <w:next w:val="TableGrid"/>
    <w:uiPriority w:val="59"/>
    <w:rsid w:val="00B66FFB"/>
    <w:rPr>
      <w:rFonts w:ascii="Wingdings" w:eastAsia="Wingdings" w:hAnsi="Wingdings"/>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Caption"/>
    <w:link w:val="captionChar0"/>
    <w:qFormat/>
    <w:rsid w:val="00B66FFB"/>
    <w:pPr>
      <w:keepNext/>
      <w:spacing w:after="120" w:line="240" w:lineRule="auto"/>
      <w:jc w:val="both"/>
    </w:pPr>
    <w:rPr>
      <w:rFonts w:ascii="Wingdings" w:hAnsi="Wingdings"/>
      <w:b/>
      <w:i w:val="0"/>
      <w:color w:val="333333"/>
      <w:sz w:val="16"/>
      <w:szCs w:val="16"/>
    </w:rPr>
  </w:style>
  <w:style w:type="character" w:customStyle="1" w:styleId="captionChar0">
    <w:name w:val="caption Char"/>
    <w:link w:val="Caption1"/>
    <w:rsid w:val="00B66FFB"/>
    <w:rPr>
      <w:rFonts w:ascii="Wingdings" w:hAnsi="Wingdings"/>
      <w:b/>
      <w:bCs/>
      <w:color w:val="333333"/>
      <w:sz w:val="16"/>
      <w:szCs w:val="16"/>
      <w:lang w:val="en-GB" w:eastAsia="en-US"/>
    </w:rPr>
  </w:style>
  <w:style w:type="paragraph" w:customStyle="1" w:styleId="EndnoteText1">
    <w:name w:val="Endnote Text1"/>
    <w:basedOn w:val="Normal"/>
    <w:next w:val="EndnoteText"/>
    <w:link w:val="EndnoteTextChar"/>
    <w:uiPriority w:val="99"/>
    <w:semiHidden/>
    <w:unhideWhenUsed/>
    <w:rsid w:val="00B66FFB"/>
    <w:pPr>
      <w:spacing w:line="240" w:lineRule="auto"/>
    </w:pPr>
    <w:rPr>
      <w:rFonts w:ascii="Roboto" w:hAnsi="Roboto"/>
      <w:color w:val="auto"/>
      <w:sz w:val="20"/>
      <w:lang w:val="en-AU" w:eastAsia="pl-PL"/>
    </w:rPr>
  </w:style>
  <w:style w:type="character" w:customStyle="1" w:styleId="EndnoteTextChar">
    <w:name w:val="Endnote Text Char"/>
    <w:basedOn w:val="DefaultParagraphFont"/>
    <w:link w:val="EndnoteText1"/>
    <w:uiPriority w:val="99"/>
    <w:rsid w:val="00B66FFB"/>
    <w:rPr>
      <w:rFonts w:ascii="Roboto" w:hAnsi="Roboto"/>
      <w:lang w:val="en-AU"/>
    </w:rPr>
  </w:style>
  <w:style w:type="character" w:styleId="EndnoteReference">
    <w:name w:val="endnote reference"/>
    <w:basedOn w:val="DefaultParagraphFont"/>
    <w:uiPriority w:val="99"/>
    <w:semiHidden/>
    <w:unhideWhenUsed/>
    <w:rsid w:val="00B66FFB"/>
    <w:rPr>
      <w:vertAlign w:val="superscript"/>
    </w:rPr>
  </w:style>
  <w:style w:type="character" w:customStyle="1" w:styleId="04ABodyTextChar">
    <w:name w:val="04A Body Text Char"/>
    <w:basedOn w:val="DefaultParagraphFont"/>
    <w:link w:val="04ABodyText"/>
    <w:locked/>
    <w:rsid w:val="00B66FFB"/>
    <w:rPr>
      <w:rFonts w:ascii="Open Sans Light" w:eastAsia="Roboto" w:hAnsi="Open Sans Light" w:cs="ECSquareSansPro"/>
      <w:color w:val="000000"/>
      <w:lang w:eastAsia="en-GB"/>
    </w:rPr>
  </w:style>
  <w:style w:type="paragraph" w:customStyle="1" w:styleId="04ABodyText">
    <w:name w:val="04A Body Text"/>
    <w:basedOn w:val="Normal"/>
    <w:link w:val="04ABodyTextChar"/>
    <w:qFormat/>
    <w:rsid w:val="00B66FFB"/>
    <w:pPr>
      <w:spacing w:before="240" w:after="240" w:line="288" w:lineRule="auto"/>
    </w:pPr>
    <w:rPr>
      <w:rFonts w:ascii="Open Sans Light" w:eastAsia="Roboto" w:hAnsi="Open Sans Light" w:cs="ECSquareSansPro"/>
      <w:sz w:val="20"/>
      <w:lang w:val="pl-PL" w:eastAsia="en-GB"/>
    </w:rPr>
  </w:style>
  <w:style w:type="paragraph" w:customStyle="1" w:styleId="05ABullets1stlevel">
    <w:name w:val="05A Bullets (1st level)"/>
    <w:basedOn w:val="04ABodyText"/>
    <w:qFormat/>
    <w:rsid w:val="00B66FFB"/>
    <w:pPr>
      <w:numPr>
        <w:ilvl w:val="1"/>
        <w:numId w:val="11"/>
      </w:numPr>
      <w:tabs>
        <w:tab w:val="num" w:pos="360"/>
        <w:tab w:val="num" w:pos="1040"/>
      </w:tabs>
      <w:ind w:left="510" w:hanging="510"/>
    </w:pPr>
  </w:style>
  <w:style w:type="paragraph" w:customStyle="1" w:styleId="05BBullets2ndlevel">
    <w:name w:val="05B Bullets (2nd level)"/>
    <w:basedOn w:val="05ABullets1stlevel"/>
    <w:qFormat/>
    <w:rsid w:val="00B66FFB"/>
    <w:pPr>
      <w:numPr>
        <w:ilvl w:val="0"/>
        <w:numId w:val="31"/>
      </w:numPr>
      <w:tabs>
        <w:tab w:val="num" w:pos="360"/>
        <w:tab w:val="num" w:pos="1040"/>
        <w:tab w:val="num" w:pos="1720"/>
      </w:tabs>
      <w:ind w:left="2040" w:hanging="226"/>
    </w:pPr>
  </w:style>
  <w:style w:type="character" w:customStyle="1" w:styleId="NormalBodyTextChar">
    <w:name w:val="Normal Body Text Char"/>
    <w:basedOn w:val="DefaultParagraphFont"/>
    <w:link w:val="NormalBodyText"/>
    <w:locked/>
    <w:rsid w:val="00B66FFB"/>
    <w:rPr>
      <w:rFonts w:ascii="Tahoma" w:eastAsia="Roboto" w:hAnsi="Tahoma" w:cs="ECSquareSansPro"/>
      <w:color w:val="3E3D40"/>
      <w:lang w:eastAsia="en-GB"/>
    </w:rPr>
  </w:style>
  <w:style w:type="paragraph" w:customStyle="1" w:styleId="NormalBodyText">
    <w:name w:val="Normal Body Text"/>
    <w:basedOn w:val="Normal"/>
    <w:link w:val="NormalBodyTextChar"/>
    <w:qFormat/>
    <w:rsid w:val="00B66FFB"/>
    <w:pPr>
      <w:spacing w:after="240" w:line="288" w:lineRule="auto"/>
    </w:pPr>
    <w:rPr>
      <w:rFonts w:ascii="Tahoma" w:eastAsia="Roboto" w:hAnsi="Tahoma" w:cs="ECSquareSansPro"/>
      <w:color w:val="3E3D40"/>
      <w:sz w:val="20"/>
      <w:lang w:val="pl-PL" w:eastAsia="en-GB"/>
    </w:rPr>
  </w:style>
  <w:style w:type="numbering" w:customStyle="1" w:styleId="JayeshNavinShahEasterEgg">
    <w:name w:val="JayeshNavinShahEasterEgg"/>
    <w:uiPriority w:val="99"/>
    <w:rsid w:val="00B66FFB"/>
    <w:pPr>
      <w:numPr>
        <w:numId w:val="26"/>
      </w:numPr>
    </w:pPr>
  </w:style>
  <w:style w:type="table" w:customStyle="1" w:styleId="TableGrid1">
    <w:name w:val="Table Grid1"/>
    <w:basedOn w:val="TableNormal"/>
    <w:next w:val="TableGrid"/>
    <w:uiPriority w:val="39"/>
    <w:rsid w:val="00B66FFB"/>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66FFB"/>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66FFB"/>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66FFB"/>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art">
    <w:name w:val="ti-art"/>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paragraph" w:customStyle="1" w:styleId="sti-art">
    <w:name w:val="sti-art"/>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paragraph" w:customStyle="1" w:styleId="Normal1">
    <w:name w:val="Normal1"/>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character" w:customStyle="1" w:styleId="italic">
    <w:name w:val="italic"/>
    <w:basedOn w:val="DefaultParagraphFont"/>
    <w:rsid w:val="00B66FFB"/>
  </w:style>
  <w:style w:type="paragraph" w:customStyle="1" w:styleId="PlainText1">
    <w:name w:val="Plain Text1"/>
    <w:basedOn w:val="Normal"/>
    <w:next w:val="PlainText"/>
    <w:link w:val="PlainTextChar"/>
    <w:uiPriority w:val="99"/>
    <w:semiHidden/>
    <w:unhideWhenUsed/>
    <w:rsid w:val="00B66FFB"/>
    <w:pPr>
      <w:spacing w:line="240" w:lineRule="auto"/>
    </w:pPr>
    <w:rPr>
      <w:rFonts w:ascii="OpenSans-CondensedLight" w:hAnsi="OpenSans-CondensedLight"/>
      <w:color w:val="auto"/>
      <w:sz w:val="20"/>
      <w:szCs w:val="21"/>
      <w:lang w:val="pl-PL" w:eastAsia="pl-PL"/>
    </w:rPr>
  </w:style>
  <w:style w:type="character" w:customStyle="1" w:styleId="PlainTextChar">
    <w:name w:val="Plain Text Char"/>
    <w:basedOn w:val="DefaultParagraphFont"/>
    <w:link w:val="PlainText1"/>
    <w:uiPriority w:val="99"/>
    <w:semiHidden/>
    <w:rsid w:val="00B66FFB"/>
    <w:rPr>
      <w:szCs w:val="21"/>
    </w:rPr>
  </w:style>
  <w:style w:type="table" w:customStyle="1" w:styleId="LightShading1">
    <w:name w:val="Light Shading1"/>
    <w:basedOn w:val="TableNormal"/>
    <w:next w:val="LightShading"/>
    <w:uiPriority w:val="60"/>
    <w:rsid w:val="00B66FFB"/>
    <w:rPr>
      <w:rFonts w:ascii="Wingdings" w:eastAsia="Wingdings" w:hAnsi="Wingdings"/>
      <w:color w:val="000000"/>
      <w:sz w:val="22"/>
      <w:szCs w:val="22"/>
      <w:lang w:val="en-S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itressansnumro">
    <w:name w:val="Titres sans numéro"/>
    <w:link w:val="TitressansnumroChar"/>
    <w:qFormat/>
    <w:rsid w:val="00B66FFB"/>
    <w:pPr>
      <w:spacing w:after="360"/>
    </w:pPr>
    <w:rPr>
      <w:rFonts w:ascii="Roboto" w:eastAsia="SimSun" w:hAnsi="Roboto"/>
      <w:noProof/>
      <w:color w:val="002776"/>
      <w:kern w:val="28"/>
      <w:sz w:val="44"/>
      <w:szCs w:val="70"/>
      <w:lang w:val="en-GB" w:eastAsia="en-US"/>
    </w:rPr>
  </w:style>
  <w:style w:type="character" w:customStyle="1" w:styleId="TitressansnumroChar">
    <w:name w:val="Titres sans numéro Char"/>
    <w:basedOn w:val="DefaultParagraphFont"/>
    <w:link w:val="Titressansnumro"/>
    <w:rsid w:val="00B66FFB"/>
    <w:rPr>
      <w:rFonts w:ascii="Roboto" w:eastAsia="SimSun" w:hAnsi="Roboto"/>
      <w:noProof/>
      <w:color w:val="002776"/>
      <w:kern w:val="28"/>
      <w:sz w:val="44"/>
      <w:szCs w:val="70"/>
      <w:lang w:val="en-GB" w:eastAsia="en-US"/>
    </w:rPr>
  </w:style>
  <w:style w:type="table" w:customStyle="1" w:styleId="TableGrid5">
    <w:name w:val="Table Grid5"/>
    <w:basedOn w:val="TableNormal"/>
    <w:next w:val="TableGrid"/>
    <w:uiPriority w:val="39"/>
    <w:rsid w:val="00B66FFB"/>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table" w:customStyle="1" w:styleId="Deloitte1">
    <w:name w:val="Deloitte1"/>
    <w:basedOn w:val="TableNormal"/>
    <w:next w:val="TableGrid"/>
    <w:uiPriority w:val="59"/>
    <w:rsid w:val="00B66FFB"/>
    <w:pPr>
      <w:spacing w:before="120" w:line="260" w:lineRule="exact"/>
      <w:ind w:left="567"/>
    </w:pPr>
    <w:rPr>
      <w:rFonts w:ascii="SimSun" w:eastAsia="SimSun" w:hAnsi="SimSun"/>
      <w:sz w:val="24"/>
      <w:szCs w:val="24"/>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ffeyTitle1Blue">
    <w:name w:val="Coffey Title 1 Blue"/>
    <w:basedOn w:val="CoffeyParagraph"/>
    <w:next w:val="CoffeyParagraph"/>
    <w:qFormat/>
    <w:rsid w:val="00B66FFB"/>
    <w:pPr>
      <w:keepNext/>
      <w:spacing w:before="277"/>
    </w:pPr>
    <w:rPr>
      <w:rFonts w:eastAsia="Wingdings"/>
      <w:color w:val="046A38"/>
      <w:sz w:val="28"/>
    </w:rPr>
  </w:style>
  <w:style w:type="paragraph" w:customStyle="1" w:styleId="yiv9730219790msonormal">
    <w:name w:val="yiv9730219790msonormal"/>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character" w:customStyle="1" w:styleId="yiv9730219790msofootnotereference">
    <w:name w:val="yiv9730219790msofootnotereference"/>
    <w:basedOn w:val="DefaultParagraphFont"/>
    <w:rsid w:val="00B66FFB"/>
  </w:style>
  <w:style w:type="paragraph" w:customStyle="1" w:styleId="yiv9730219790msolistparagraph">
    <w:name w:val="yiv9730219790msolistparagraph"/>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paragraph" w:customStyle="1" w:styleId="yiv2489275731msonormal">
    <w:name w:val="yiv2489275731msonormal"/>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paragraph" w:customStyle="1" w:styleId="yiv2489275731tabletitle">
    <w:name w:val="yiv2489275731tabletitle"/>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paragraph" w:customStyle="1" w:styleId="yiv2489275731coffeybullet1">
    <w:name w:val="yiv2489275731coffeybullet1"/>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character" w:customStyle="1" w:styleId="yiv2489275731msofootnotereference">
    <w:name w:val="yiv2489275731msofootnotereference"/>
    <w:basedOn w:val="DefaultParagraphFont"/>
    <w:rsid w:val="00B66FFB"/>
  </w:style>
  <w:style w:type="paragraph" w:customStyle="1" w:styleId="yiv2489275731coffeyparagraphblue">
    <w:name w:val="yiv2489275731coffeyparagraphblue"/>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character" w:customStyle="1" w:styleId="UnresolvedMention2">
    <w:name w:val="Unresolved Mention2"/>
    <w:basedOn w:val="DefaultParagraphFont"/>
    <w:uiPriority w:val="99"/>
    <w:unhideWhenUsed/>
    <w:rsid w:val="00B66FFB"/>
    <w:rPr>
      <w:color w:val="605E5C"/>
      <w:shd w:val="clear" w:color="auto" w:fill="E1DFDD"/>
    </w:rPr>
  </w:style>
  <w:style w:type="paragraph" w:customStyle="1" w:styleId="BulletsProposal">
    <w:name w:val="Bullets Proposal"/>
    <w:basedOn w:val="ListParagraph"/>
    <w:qFormat/>
    <w:rsid w:val="00B66FFB"/>
    <w:pPr>
      <w:numPr>
        <w:numId w:val="27"/>
      </w:numPr>
      <w:tabs>
        <w:tab w:val="num" w:pos="360"/>
      </w:tabs>
      <w:spacing w:line="259" w:lineRule="auto"/>
      <w:contextualSpacing w:val="0"/>
      <w:jc w:val="both"/>
    </w:pPr>
    <w:rPr>
      <w:rFonts w:ascii="Wingdings" w:eastAsia="SimSun" w:hAnsi="Wingdings"/>
      <w:color w:val="auto"/>
      <w:szCs w:val="22"/>
      <w:lang w:val="de-DE" w:bidi="en-US"/>
    </w:rPr>
  </w:style>
  <w:style w:type="table" w:customStyle="1" w:styleId="TableGrid0">
    <w:name w:val="TableGrid"/>
    <w:rsid w:val="00B66FFB"/>
    <w:rPr>
      <w:rFonts w:ascii="Wingdings" w:eastAsia="Arial Bold" w:hAnsi="Wingdings"/>
      <w:sz w:val="22"/>
      <w:szCs w:val="22"/>
      <w:lang w:val="en-US" w:eastAsia="en-US"/>
    </w:rPr>
    <w:tblPr>
      <w:tblCellMar>
        <w:top w:w="0" w:type="dxa"/>
        <w:left w:w="0" w:type="dxa"/>
        <w:bottom w:w="0" w:type="dxa"/>
        <w:right w:w="0" w:type="dxa"/>
      </w:tblCellMar>
    </w:tblPr>
  </w:style>
  <w:style w:type="paragraph" w:customStyle="1" w:styleId="Tablebullet1">
    <w:name w:val="Table bullet 1"/>
    <w:basedOn w:val="Normal"/>
    <w:rsid w:val="00B66FFB"/>
    <w:pPr>
      <w:tabs>
        <w:tab w:val="num" w:pos="288"/>
      </w:tabs>
      <w:spacing w:before="60" w:after="60" w:line="200" w:lineRule="atLeast"/>
      <w:ind w:left="173" w:hanging="173"/>
    </w:pPr>
    <w:rPr>
      <w:rFonts w:ascii="Wingdings" w:eastAsia="Wingdings" w:hAnsi="Wingdings"/>
      <w:color w:val="auto"/>
      <w:sz w:val="17"/>
      <w:szCs w:val="22"/>
      <w:lang w:val="en-US"/>
    </w:rPr>
  </w:style>
  <w:style w:type="paragraph" w:customStyle="1" w:styleId="Tabletextbold">
    <w:name w:val="Table text bold"/>
    <w:basedOn w:val="Normal"/>
    <w:next w:val="Normal"/>
    <w:qFormat/>
    <w:rsid w:val="00B66FFB"/>
    <w:pPr>
      <w:spacing w:before="60" w:after="60" w:line="200" w:lineRule="atLeast"/>
    </w:pPr>
    <w:rPr>
      <w:rFonts w:ascii="Wingdings" w:eastAsia="Wingdings" w:hAnsi="Wingdings"/>
      <w:b/>
      <w:color w:val="auto"/>
      <w:sz w:val="17"/>
      <w:szCs w:val="22"/>
      <w:lang w:val="en-US"/>
    </w:rPr>
  </w:style>
  <w:style w:type="table" w:customStyle="1" w:styleId="TableGrid10">
    <w:name w:val="TableGrid1"/>
    <w:rsid w:val="00B66FFB"/>
    <w:rPr>
      <w:rFonts w:ascii="Wingdings" w:eastAsia="Roboto" w:hAnsi="Wingdings"/>
      <w:sz w:val="22"/>
      <w:szCs w:val="22"/>
      <w:lang w:val="en-US" w:eastAsia="en-US"/>
    </w:rPr>
    <w:tblPr>
      <w:tblCellMar>
        <w:top w:w="0" w:type="dxa"/>
        <w:left w:w="0" w:type="dxa"/>
        <w:bottom w:w="0" w:type="dxa"/>
        <w:right w:w="0" w:type="dxa"/>
      </w:tblCellMar>
    </w:tblPr>
  </w:style>
  <w:style w:type="paragraph" w:customStyle="1" w:styleId="Chapterintroduction">
    <w:name w:val="Chapter introduction"/>
    <w:basedOn w:val="Normal"/>
    <w:next w:val="Normal"/>
    <w:link w:val="ChapterintroductionChar"/>
    <w:qFormat/>
    <w:rsid w:val="00B66FFB"/>
    <w:pPr>
      <w:spacing w:after="160" w:line="288" w:lineRule="auto"/>
      <w:jc w:val="both"/>
    </w:pPr>
    <w:rPr>
      <w:rFonts w:ascii="Wingdings" w:eastAsia="Wingdings" w:hAnsi="Wingdings"/>
      <w:i/>
      <w:color w:val="86BC25"/>
      <w:sz w:val="22"/>
      <w:szCs w:val="22"/>
    </w:rPr>
  </w:style>
  <w:style w:type="character" w:customStyle="1" w:styleId="ChapterintroductionChar">
    <w:name w:val="Chapter introduction Char"/>
    <w:basedOn w:val="DefaultParagraphFont"/>
    <w:link w:val="Chapterintroduction"/>
    <w:rsid w:val="00B66FFB"/>
    <w:rPr>
      <w:rFonts w:ascii="Wingdings" w:eastAsia="Wingdings" w:hAnsi="Wingdings"/>
      <w:i/>
      <w:color w:val="86BC25"/>
      <w:sz w:val="22"/>
      <w:szCs w:val="22"/>
      <w:lang w:val="en-GB" w:eastAsia="en-US"/>
    </w:rPr>
  </w:style>
  <w:style w:type="paragraph" w:customStyle="1" w:styleId="1">
    <w:name w:val="Βασικό1"/>
    <w:rsid w:val="00B66FFB"/>
    <w:pPr>
      <w:autoSpaceDN w:val="0"/>
      <w:textAlignment w:val="baseline"/>
    </w:pPr>
    <w:rPr>
      <w:sz w:val="22"/>
      <w:szCs w:val="22"/>
      <w:lang w:val="el-GR" w:eastAsia="en-US"/>
    </w:rPr>
  </w:style>
  <w:style w:type="character" w:customStyle="1" w:styleId="10">
    <w:name w:val="Προεπιλεγμένη γραμματοσειρά1"/>
    <w:rsid w:val="00B66FFB"/>
  </w:style>
  <w:style w:type="table" w:customStyle="1" w:styleId="GridTable4-Accent12">
    <w:name w:val="Grid Table 4 - Accent 12"/>
    <w:basedOn w:val="TableNormal"/>
    <w:next w:val="GridTable4-Accent1"/>
    <w:uiPriority w:val="49"/>
    <w:rsid w:val="00B66FFB"/>
    <w:rPr>
      <w:rFonts w:ascii="Wingdings" w:eastAsia="Wingdings" w:hAnsi="Wingdings"/>
      <w:sz w:val="22"/>
      <w:szCs w:val="22"/>
      <w:lang w:val="en-GB" w:eastAsia="en-US"/>
    </w:rPr>
    <w:tblPr>
      <w:tblStyleRowBandSize w:val="1"/>
      <w:tblStyleColBandSize w:val="1"/>
      <w:tblBorders>
        <w:top w:val="single" w:sz="4" w:space="0" w:color="B9E370"/>
        <w:left w:val="single" w:sz="4" w:space="0" w:color="B9E370"/>
        <w:bottom w:val="single" w:sz="4" w:space="0" w:color="B9E370"/>
        <w:right w:val="single" w:sz="4" w:space="0" w:color="B9E370"/>
        <w:insideH w:val="single" w:sz="4" w:space="0" w:color="B9E370"/>
        <w:insideV w:val="single" w:sz="4" w:space="0" w:color="B9E370"/>
      </w:tblBorders>
    </w:tblPr>
    <w:tblStylePr w:type="firstRow">
      <w:rPr>
        <w:b/>
        <w:bCs/>
        <w:color w:val="FFFFFF"/>
      </w:rPr>
      <w:tblPr/>
      <w:tcPr>
        <w:tcBorders>
          <w:top w:val="single" w:sz="4" w:space="0" w:color="86BC25"/>
          <w:left w:val="single" w:sz="4" w:space="0" w:color="86BC25"/>
          <w:bottom w:val="single" w:sz="4" w:space="0" w:color="86BC25"/>
          <w:right w:val="single" w:sz="4" w:space="0" w:color="86BC25"/>
          <w:insideH w:val="nil"/>
          <w:insideV w:val="nil"/>
        </w:tcBorders>
        <w:shd w:val="clear" w:color="auto" w:fill="86BC25"/>
      </w:tcPr>
    </w:tblStylePr>
    <w:tblStylePr w:type="lastRow">
      <w:rPr>
        <w:b/>
        <w:bCs/>
      </w:rPr>
      <w:tblPr/>
      <w:tcPr>
        <w:tcBorders>
          <w:top w:val="double" w:sz="4" w:space="0" w:color="86BC25"/>
        </w:tcBorders>
      </w:tcPr>
    </w:tblStylePr>
    <w:tblStylePr w:type="firstCol">
      <w:rPr>
        <w:b/>
        <w:bCs/>
      </w:rPr>
    </w:tblStylePr>
    <w:tblStylePr w:type="lastCol">
      <w:rPr>
        <w:b/>
        <w:bCs/>
      </w:rPr>
    </w:tblStylePr>
    <w:tblStylePr w:type="band1Vert">
      <w:tblPr/>
      <w:tcPr>
        <w:shd w:val="clear" w:color="auto" w:fill="E7F5CF"/>
      </w:tcPr>
    </w:tblStylePr>
    <w:tblStylePr w:type="band1Horz">
      <w:tblPr/>
      <w:tcPr>
        <w:shd w:val="clear" w:color="auto" w:fill="E7F5CF"/>
      </w:tcPr>
    </w:tblStylePr>
  </w:style>
  <w:style w:type="paragraph" w:customStyle="1" w:styleId="ng-scope">
    <w:name w:val="ng-scope"/>
    <w:basedOn w:val="Normal"/>
    <w:rsid w:val="00B66FFB"/>
    <w:pPr>
      <w:spacing w:before="100" w:beforeAutospacing="1" w:after="100" w:afterAutospacing="1" w:line="240" w:lineRule="auto"/>
    </w:pPr>
    <w:rPr>
      <w:rFonts w:ascii="Roboto" w:eastAsia="Roboto" w:hAnsi="Roboto"/>
      <w:color w:val="auto"/>
      <w:sz w:val="24"/>
      <w:szCs w:val="24"/>
      <w:lang w:val="en-US"/>
    </w:rPr>
  </w:style>
  <w:style w:type="table" w:customStyle="1" w:styleId="GridTable1Light-Accent11">
    <w:name w:val="Grid Table 1 Light - Accent 11"/>
    <w:basedOn w:val="TableNormal"/>
    <w:next w:val="GridTable1Light-Accent1"/>
    <w:uiPriority w:val="46"/>
    <w:rsid w:val="00B66FFB"/>
    <w:rPr>
      <w:rFonts w:ascii="Wingdings" w:eastAsia="Wingdings" w:hAnsi="Wingdings"/>
      <w:sz w:val="22"/>
      <w:szCs w:val="22"/>
      <w:lang w:val="en-GB" w:eastAsia="en-US"/>
    </w:rPr>
    <w:tblPr>
      <w:tblStyleRowBandSize w:val="1"/>
      <w:tblStyleColBandSize w:val="1"/>
      <w:tblBorders>
        <w:top w:val="single" w:sz="4" w:space="0" w:color="D0EC9F"/>
        <w:left w:val="single" w:sz="4" w:space="0" w:color="D0EC9F"/>
        <w:bottom w:val="single" w:sz="4" w:space="0" w:color="D0EC9F"/>
        <w:right w:val="single" w:sz="4" w:space="0" w:color="D0EC9F"/>
        <w:insideH w:val="single" w:sz="4" w:space="0" w:color="D0EC9F"/>
        <w:insideV w:val="single" w:sz="4" w:space="0" w:color="D0EC9F"/>
      </w:tblBorders>
    </w:tblPr>
    <w:tblStylePr w:type="firstRow">
      <w:rPr>
        <w:b/>
        <w:bCs/>
      </w:rPr>
      <w:tblPr/>
      <w:tcPr>
        <w:tcBorders>
          <w:bottom w:val="single" w:sz="12" w:space="0" w:color="B9E370"/>
        </w:tcBorders>
      </w:tcPr>
    </w:tblStylePr>
    <w:tblStylePr w:type="lastRow">
      <w:rPr>
        <w:b/>
        <w:bCs/>
      </w:rPr>
      <w:tblPr/>
      <w:tcPr>
        <w:tcBorders>
          <w:top w:val="double" w:sz="2" w:space="0" w:color="B9E370"/>
        </w:tcBorders>
      </w:tcPr>
    </w:tblStylePr>
    <w:tblStylePr w:type="firstCol">
      <w:rPr>
        <w:b/>
        <w:bCs/>
      </w:rPr>
    </w:tblStylePr>
    <w:tblStylePr w:type="lastCol">
      <w:rPr>
        <w:b/>
        <w:bCs/>
      </w:rPr>
    </w:tblStylePr>
  </w:style>
  <w:style w:type="paragraph" w:customStyle="1" w:styleId="ECBullets">
    <w:name w:val="EC Bullets"/>
    <w:basedOn w:val="Normal"/>
    <w:link w:val="ECBulletsZchn"/>
    <w:qFormat/>
    <w:rsid w:val="00B66FFB"/>
    <w:pPr>
      <w:numPr>
        <w:numId w:val="29"/>
      </w:numPr>
      <w:autoSpaceDE w:val="0"/>
      <w:autoSpaceDN w:val="0"/>
      <w:adjustRightInd w:val="0"/>
      <w:spacing w:line="240" w:lineRule="auto"/>
      <w:jc w:val="both"/>
    </w:pPr>
    <w:rPr>
      <w:rFonts w:ascii="Wingdings" w:eastAsia="Wingdings" w:hAnsi="Wingdings" w:cs="OpenSans-CondensedLight"/>
      <w:sz w:val="20"/>
    </w:rPr>
  </w:style>
  <w:style w:type="character" w:customStyle="1" w:styleId="ECBulletsZchn">
    <w:name w:val="EC Bullets Zchn"/>
    <w:basedOn w:val="DefaultParagraphFont"/>
    <w:link w:val="ECBullets"/>
    <w:rsid w:val="00B66FFB"/>
    <w:rPr>
      <w:rFonts w:ascii="Wingdings" w:eastAsia="Wingdings" w:hAnsi="Wingdings" w:cs="OpenSans-CondensedLight"/>
      <w:color w:val="000000"/>
      <w:lang w:val="en-GB" w:eastAsia="en-US"/>
    </w:rPr>
  </w:style>
  <w:style w:type="table" w:customStyle="1" w:styleId="Deloittetable1">
    <w:name w:val="Deloitte table1"/>
    <w:basedOn w:val="TableNormal"/>
    <w:uiPriority w:val="99"/>
    <w:rsid w:val="00B66FFB"/>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Deloittetable611">
    <w:name w:val="Deloitte table611"/>
    <w:basedOn w:val="TableNormal"/>
    <w:uiPriority w:val="99"/>
    <w:rsid w:val="00B66FFB"/>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paragraph" w:customStyle="1" w:styleId="ECVLeftHeading">
    <w:name w:val="_ECV_LeftHeading"/>
    <w:basedOn w:val="Normal"/>
    <w:rsid w:val="00B66FFB"/>
    <w:pPr>
      <w:widowControl w:val="0"/>
      <w:suppressLineNumbers/>
      <w:suppressAutoHyphens/>
      <w:spacing w:line="240" w:lineRule="auto"/>
      <w:ind w:right="283"/>
      <w:jc w:val="right"/>
    </w:pPr>
    <w:rPr>
      <w:rFonts w:ascii="ECSquareSansPro" w:eastAsia="Lucida Sans Unicode" w:hAnsi="ECSquareSansPro" w:cs="Arial Narrow"/>
      <w:caps/>
      <w:color w:val="0E4194"/>
      <w:spacing w:val="-6"/>
      <w:kern w:val="1"/>
      <w:szCs w:val="24"/>
      <w:lang w:eastAsia="zh-CN" w:bidi="hi-IN"/>
    </w:rPr>
  </w:style>
  <w:style w:type="paragraph" w:customStyle="1" w:styleId="ECVNameField">
    <w:name w:val="_ECV_NameField"/>
    <w:basedOn w:val="Normal"/>
    <w:rsid w:val="00B66FFB"/>
    <w:pPr>
      <w:widowControl w:val="0"/>
      <w:suppressLineNumbers/>
      <w:suppressAutoHyphens/>
      <w:spacing w:line="100" w:lineRule="atLeast"/>
    </w:pPr>
    <w:rPr>
      <w:rFonts w:ascii="ECSquareSansPro" w:eastAsia="Lucida Sans Unicode" w:hAnsi="ECSquareSansPro" w:cs="Arial Narrow"/>
      <w:color w:val="3F3A38"/>
      <w:spacing w:val="-6"/>
      <w:kern w:val="1"/>
      <w:sz w:val="26"/>
      <w:szCs w:val="18"/>
      <w:lang w:eastAsia="zh-CN" w:bidi="hi-IN"/>
    </w:rPr>
  </w:style>
  <w:style w:type="table" w:customStyle="1" w:styleId="Table1-PSPbrand1">
    <w:name w:val="Table 1 - PSP brand1"/>
    <w:basedOn w:val="TableNormal"/>
    <w:rsid w:val="00B66FFB"/>
    <w:rPr>
      <w:sz w:val="24"/>
      <w:szCs w:val="22"/>
      <w:lang w:val="nl-NL" w:eastAsia="en-GB"/>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tcPr>
    <w:tblStylePr w:type="firstRow">
      <w:rPr>
        <w:b/>
        <w:color w:val="86BC25"/>
      </w:rPr>
      <w:tblPr/>
      <w:tcPr>
        <w:shd w:val="clear" w:color="auto" w:fill="000000"/>
      </w:tcPr>
    </w:tblStylePr>
    <w:tblStylePr w:type="band2Horz">
      <w:tblPr/>
      <w:tcPr>
        <w:shd w:val="clear" w:color="auto" w:fill="D0CECE"/>
      </w:tcPr>
    </w:tblStylePr>
  </w:style>
  <w:style w:type="character" w:customStyle="1" w:styleId="Hyperlink1">
    <w:name w:val="Hyperlink1"/>
    <w:basedOn w:val="DefaultParagraphFont"/>
    <w:uiPriority w:val="99"/>
    <w:unhideWhenUsed/>
    <w:rsid w:val="00B66FFB"/>
    <w:rPr>
      <w:color w:val="00A3E0"/>
      <w:u w:val="single"/>
    </w:rPr>
  </w:style>
  <w:style w:type="table" w:customStyle="1" w:styleId="ListTable3-Accent12">
    <w:name w:val="List Table 3 - Accent 12"/>
    <w:basedOn w:val="TableNormal"/>
    <w:next w:val="ListTable3-Accent1"/>
    <w:uiPriority w:val="48"/>
    <w:rsid w:val="00B66FFB"/>
    <w:rPr>
      <w:rFonts w:ascii="Wingdings" w:eastAsia="Wingdings" w:hAnsi="Wingdings"/>
      <w:sz w:val="22"/>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tblBorders>
    </w:tblPr>
    <w:tblStylePr w:type="firstRow">
      <w:rPr>
        <w:b/>
        <w:bCs/>
        <w:color w:val="FFFFFF"/>
      </w:rPr>
      <w:tblPr/>
      <w:tcPr>
        <w:shd w:val="clear" w:color="auto" w:fill="86BC25"/>
      </w:tcPr>
    </w:tblStylePr>
    <w:tblStylePr w:type="lastRow">
      <w:rPr>
        <w:b/>
        <w:bCs/>
      </w:rPr>
      <w:tblPr/>
      <w:tcPr>
        <w:tcBorders>
          <w:top w:val="double" w:sz="4" w:space="0" w:color="86BC2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6BC25"/>
          <w:right w:val="single" w:sz="4" w:space="0" w:color="86BC25"/>
        </w:tcBorders>
      </w:tcPr>
    </w:tblStylePr>
    <w:tblStylePr w:type="band1Horz">
      <w:tblPr/>
      <w:tcPr>
        <w:tcBorders>
          <w:top w:val="single" w:sz="4" w:space="0" w:color="86BC25"/>
          <w:bottom w:val="single" w:sz="4" w:space="0" w:color="86BC2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left w:val="nil"/>
        </w:tcBorders>
      </w:tcPr>
    </w:tblStylePr>
    <w:tblStylePr w:type="swCell">
      <w:tblPr/>
      <w:tcPr>
        <w:tcBorders>
          <w:top w:val="double" w:sz="4" w:space="0" w:color="86BC25"/>
          <w:right w:val="nil"/>
        </w:tcBorders>
      </w:tcPr>
    </w:tblStylePr>
  </w:style>
  <w:style w:type="table" w:customStyle="1" w:styleId="ListTable3-Accent11">
    <w:name w:val="List Table 3 - Accent 11"/>
    <w:basedOn w:val="TableNormal"/>
    <w:next w:val="ListTable3-Accent1"/>
    <w:uiPriority w:val="48"/>
    <w:rsid w:val="00B66FFB"/>
    <w:rPr>
      <w:rFonts w:ascii="Wingdings" w:eastAsia="Wingdings" w:hAnsi="Wingdings"/>
      <w:sz w:val="22"/>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tblBorders>
    </w:tblPr>
    <w:tblStylePr w:type="firstRow">
      <w:rPr>
        <w:b/>
        <w:bCs/>
        <w:color w:val="FFFFFF"/>
      </w:rPr>
      <w:tblPr/>
      <w:tcPr>
        <w:shd w:val="clear" w:color="auto" w:fill="86BC25"/>
      </w:tcPr>
    </w:tblStylePr>
    <w:tblStylePr w:type="lastRow">
      <w:rPr>
        <w:b/>
        <w:bCs/>
      </w:rPr>
      <w:tblPr/>
      <w:tcPr>
        <w:tcBorders>
          <w:top w:val="double" w:sz="4" w:space="0" w:color="86BC2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6BC25"/>
          <w:right w:val="single" w:sz="4" w:space="0" w:color="86BC25"/>
        </w:tcBorders>
      </w:tcPr>
    </w:tblStylePr>
    <w:tblStylePr w:type="band1Horz">
      <w:tblPr/>
      <w:tcPr>
        <w:tcBorders>
          <w:top w:val="single" w:sz="4" w:space="0" w:color="86BC25"/>
          <w:bottom w:val="single" w:sz="4" w:space="0" w:color="86BC2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left w:val="nil"/>
        </w:tcBorders>
      </w:tcPr>
    </w:tblStylePr>
    <w:tblStylePr w:type="swCell">
      <w:tblPr/>
      <w:tcPr>
        <w:tcBorders>
          <w:top w:val="double" w:sz="4" w:space="0" w:color="86BC25"/>
          <w:right w:val="nil"/>
        </w:tcBorders>
      </w:tcPr>
    </w:tblStylePr>
  </w:style>
  <w:style w:type="table" w:customStyle="1" w:styleId="TableGrid12">
    <w:name w:val="Table Grid12"/>
    <w:basedOn w:val="TableNormal"/>
    <w:next w:val="TableGrid"/>
    <w:rsid w:val="00B66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ullet2">
    <w:name w:val="numbullet2"/>
    <w:basedOn w:val="Normal"/>
    <w:rsid w:val="00B66FFB"/>
    <w:pPr>
      <w:numPr>
        <w:numId w:val="30"/>
      </w:numPr>
      <w:spacing w:after="60" w:line="240" w:lineRule="auto"/>
    </w:pPr>
    <w:rPr>
      <w:rFonts w:ascii="OpenSans-CondensedLight" w:eastAsia="Roboto" w:hAnsi="OpenSans-CondensedLight"/>
      <w:color w:val="auto"/>
      <w:sz w:val="20"/>
      <w:szCs w:val="16"/>
    </w:rPr>
  </w:style>
  <w:style w:type="table" w:customStyle="1" w:styleId="Deloittetable11">
    <w:name w:val="Deloitte table11"/>
    <w:basedOn w:val="TableNormal"/>
    <w:uiPriority w:val="99"/>
    <w:rsid w:val="00B66FFB"/>
    <w:rPr>
      <w:rFonts w:ascii="Wingdings" w:eastAsia="Wingdings" w:hAnsi="Wingdings"/>
      <w:sz w:val="17"/>
      <w:szCs w:val="22"/>
      <w:lang w:val="en-GB" w:eastAsia="en-US"/>
    </w:rPr>
    <w:tblPr>
      <w:tblInd w:w="0" w:type="nil"/>
      <w:tblBorders>
        <w:top w:val="single" w:sz="4" w:space="0" w:color="00A3E0"/>
        <w:bottom w:val="single" w:sz="4" w:space="0" w:color="000000"/>
        <w:insideH w:val="single" w:sz="4" w:space="0" w:color="000000"/>
      </w:tblBorders>
      <w:tblCellMar>
        <w:top w:w="57" w:type="dxa"/>
        <w:left w:w="0" w:type="dxa"/>
        <w:bottom w:w="57" w:type="dxa"/>
        <w:right w:w="0" w:type="dxa"/>
      </w:tblCellMar>
    </w:tblPr>
    <w:tblStylePr w:type="firstRow">
      <w:tblPr/>
      <w:tcPr>
        <w:tcBorders>
          <w:top w:val="single" w:sz="24" w:space="0" w:color="00A3E0"/>
        </w:tcBorders>
      </w:tcPr>
    </w:tblStylePr>
  </w:style>
  <w:style w:type="table" w:customStyle="1" w:styleId="Deloittetable612">
    <w:name w:val="Deloitte table612"/>
    <w:basedOn w:val="TableNormal"/>
    <w:uiPriority w:val="99"/>
    <w:rsid w:val="00B66FFB"/>
    <w:rPr>
      <w:rFonts w:ascii="Wingdings" w:eastAsia="Wingdings" w:hAnsi="Wingdings"/>
      <w:sz w:val="17"/>
      <w:szCs w:val="22"/>
      <w:lang w:val="en-GB" w:eastAsia="en-US"/>
    </w:rPr>
    <w:tblPr>
      <w:tblBorders>
        <w:top w:val="single" w:sz="4" w:space="0" w:color="00A3E0"/>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00A3E0"/>
        </w:tcBorders>
      </w:tcPr>
    </w:tblStylePr>
  </w:style>
  <w:style w:type="table" w:customStyle="1" w:styleId="Deloittetable12">
    <w:name w:val="Deloitte table12"/>
    <w:basedOn w:val="TableNormal"/>
    <w:uiPriority w:val="99"/>
    <w:rsid w:val="00B66FFB"/>
    <w:rPr>
      <w:rFonts w:ascii="Wingdings" w:eastAsia="Wingdings" w:hAnsi="Wingdings"/>
      <w:sz w:val="17"/>
      <w:szCs w:val="22"/>
      <w:lang w:val="en-GB" w:eastAsia="en-US"/>
    </w:rPr>
    <w:tblPr>
      <w:tblInd w:w="0" w:type="nil"/>
      <w:tblBorders>
        <w:top w:val="single" w:sz="4" w:space="0" w:color="00A3E0"/>
        <w:bottom w:val="single" w:sz="4" w:space="0" w:color="000000"/>
        <w:insideH w:val="single" w:sz="4" w:space="0" w:color="000000"/>
      </w:tblBorders>
      <w:tblCellMar>
        <w:top w:w="57" w:type="dxa"/>
        <w:left w:w="0" w:type="dxa"/>
        <w:bottom w:w="57" w:type="dxa"/>
        <w:right w:w="0" w:type="dxa"/>
      </w:tblCellMar>
    </w:tblPr>
    <w:tblStylePr w:type="firstRow">
      <w:tblPr/>
      <w:tcPr>
        <w:tcBorders>
          <w:top w:val="single" w:sz="24" w:space="0" w:color="00A3E0"/>
        </w:tcBorders>
      </w:tcPr>
    </w:tblStylePr>
  </w:style>
  <w:style w:type="paragraph" w:customStyle="1" w:styleId="Emphasize">
    <w:name w:val="Emphasize"/>
    <w:basedOn w:val="Normal"/>
    <w:link w:val="EmphasizeChar"/>
    <w:qFormat/>
    <w:rsid w:val="00B66FFB"/>
    <w:pPr>
      <w:spacing w:before="120" w:after="120" w:line="264" w:lineRule="auto"/>
      <w:jc w:val="both"/>
    </w:pPr>
    <w:rPr>
      <w:rFonts w:ascii="OpenSans-CondensedLight" w:eastAsia="Wingdings" w:hAnsi="OpenSans-CondensedLight"/>
      <w:b/>
      <w:color w:val="86BC25"/>
      <w:sz w:val="22"/>
      <w:szCs w:val="22"/>
    </w:rPr>
  </w:style>
  <w:style w:type="character" w:customStyle="1" w:styleId="EmphasizeChar">
    <w:name w:val="Emphasize Char"/>
    <w:basedOn w:val="DefaultParagraphFont"/>
    <w:link w:val="Emphasize"/>
    <w:rsid w:val="00B66FFB"/>
    <w:rPr>
      <w:rFonts w:eastAsia="Wingdings"/>
      <w:b/>
      <w:color w:val="86BC25"/>
      <w:sz w:val="22"/>
      <w:szCs w:val="22"/>
      <w:lang w:val="en-GB" w:eastAsia="en-US"/>
    </w:rPr>
  </w:style>
  <w:style w:type="character" w:customStyle="1" w:styleId="UnresolvedMention10">
    <w:name w:val="Unresolved Mention10"/>
    <w:basedOn w:val="DefaultParagraphFont"/>
    <w:uiPriority w:val="99"/>
    <w:semiHidden/>
    <w:unhideWhenUsed/>
    <w:rsid w:val="00B66FFB"/>
    <w:rPr>
      <w:color w:val="605E5C"/>
      <w:shd w:val="clear" w:color="auto" w:fill="E1DFDD"/>
    </w:rPr>
  </w:style>
  <w:style w:type="character" w:customStyle="1" w:styleId="Mention1">
    <w:name w:val="Mention1"/>
    <w:basedOn w:val="DefaultParagraphFont"/>
    <w:uiPriority w:val="99"/>
    <w:unhideWhenUsed/>
    <w:rsid w:val="00B66FFB"/>
    <w:rPr>
      <w:color w:val="2B579A"/>
      <w:shd w:val="clear" w:color="auto" w:fill="E1DFDD"/>
    </w:rPr>
  </w:style>
  <w:style w:type="character" w:customStyle="1" w:styleId="Mention2">
    <w:name w:val="Mention2"/>
    <w:basedOn w:val="DefaultParagraphFont"/>
    <w:uiPriority w:val="99"/>
    <w:unhideWhenUsed/>
    <w:rsid w:val="00B66FFB"/>
    <w:rPr>
      <w:color w:val="2B579A"/>
      <w:shd w:val="clear" w:color="auto" w:fill="E1DFDD"/>
    </w:rPr>
  </w:style>
  <w:style w:type="character" w:customStyle="1" w:styleId="UnresolvedMention3">
    <w:name w:val="Unresolved Mention3"/>
    <w:basedOn w:val="DefaultParagraphFont"/>
    <w:uiPriority w:val="99"/>
    <w:unhideWhenUsed/>
    <w:rsid w:val="00B66FFB"/>
    <w:rPr>
      <w:color w:val="605E5C"/>
      <w:shd w:val="clear" w:color="auto" w:fill="E1DFDD"/>
    </w:rPr>
  </w:style>
  <w:style w:type="character" w:customStyle="1" w:styleId="Mention3">
    <w:name w:val="Mention3"/>
    <w:basedOn w:val="DefaultParagraphFont"/>
    <w:uiPriority w:val="99"/>
    <w:unhideWhenUsed/>
    <w:rsid w:val="00B66FFB"/>
    <w:rPr>
      <w:color w:val="2B579A"/>
      <w:shd w:val="clear" w:color="auto" w:fill="E1DFDD"/>
    </w:rPr>
  </w:style>
  <w:style w:type="character" w:customStyle="1" w:styleId="UnresolvedMention4">
    <w:name w:val="Unresolved Mention4"/>
    <w:basedOn w:val="DefaultParagraphFont"/>
    <w:uiPriority w:val="99"/>
    <w:unhideWhenUsed/>
    <w:rsid w:val="00B66FFB"/>
    <w:rPr>
      <w:color w:val="605E5C"/>
      <w:shd w:val="clear" w:color="auto" w:fill="E1DFDD"/>
    </w:rPr>
  </w:style>
  <w:style w:type="character" w:customStyle="1" w:styleId="Mention4">
    <w:name w:val="Mention4"/>
    <w:basedOn w:val="DefaultParagraphFont"/>
    <w:uiPriority w:val="99"/>
    <w:unhideWhenUsed/>
    <w:rsid w:val="00B66FFB"/>
    <w:rPr>
      <w:color w:val="2B579A"/>
      <w:shd w:val="clear" w:color="auto" w:fill="E1DFDD"/>
    </w:rPr>
  </w:style>
  <w:style w:type="paragraph" w:customStyle="1" w:styleId="PM2-Body">
    <w:name w:val="PM2-Body"/>
    <w:basedOn w:val="Normal"/>
    <w:qFormat/>
    <w:rsid w:val="00B66FFB"/>
    <w:pPr>
      <w:spacing w:before="40" w:after="100" w:line="240" w:lineRule="auto"/>
      <w:jc w:val="both"/>
    </w:pPr>
    <w:rPr>
      <w:rFonts w:ascii="Wingdings" w:eastAsia="Arial Bold" w:hAnsi="Wingdings" w:cs="Wingdings"/>
      <w:color w:val="auto"/>
      <w:sz w:val="22"/>
      <w:lang w:val="en-CA"/>
    </w:rPr>
  </w:style>
  <w:style w:type="paragraph" w:customStyle="1" w:styleId="Guidance">
    <w:name w:val="Guidance"/>
    <w:basedOn w:val="Normal"/>
    <w:link w:val="GuidanceChar"/>
    <w:qFormat/>
    <w:rsid w:val="00B66FFB"/>
    <w:pPr>
      <w:spacing w:after="120" w:line="240" w:lineRule="atLeast"/>
      <w:ind w:left="720"/>
    </w:pPr>
    <w:rPr>
      <w:rFonts w:ascii="ECSquareSansPro" w:eastAsia="Lucida Sans Unicode" w:hAnsi="ECSquareSansPro" w:cs="ECSquareSansPro"/>
      <w:i/>
      <w:iCs/>
      <w:color w:val="7F7F7F"/>
      <w:sz w:val="24"/>
      <w:lang w:val="fr-BE" w:eastAsia="zh-CN"/>
    </w:rPr>
  </w:style>
  <w:style w:type="character" w:customStyle="1" w:styleId="GuidanceChar">
    <w:name w:val="Guidance Char"/>
    <w:link w:val="Guidance"/>
    <w:locked/>
    <w:rsid w:val="00B66FFB"/>
    <w:rPr>
      <w:rFonts w:ascii="ECSquareSansPro" w:eastAsia="Lucida Sans Unicode" w:hAnsi="ECSquareSansPro" w:cs="ECSquareSansPro"/>
      <w:i/>
      <w:iCs/>
      <w:color w:val="7F7F7F"/>
      <w:sz w:val="24"/>
      <w:lang w:val="fr-BE" w:eastAsia="zh-CN"/>
    </w:rPr>
  </w:style>
  <w:style w:type="table" w:customStyle="1" w:styleId="GridTable1Light1">
    <w:name w:val="Grid Table 1 Light1"/>
    <w:basedOn w:val="TableNormal"/>
    <w:next w:val="GridTable1Light"/>
    <w:uiPriority w:val="46"/>
    <w:rsid w:val="00B66FFB"/>
    <w:rPr>
      <w:rFonts w:ascii="Roboto" w:eastAsia="Roboto" w:hAnsi="Roboto"/>
      <w:lang w:val="en-GB" w:eastAsia="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normaltextrun">
    <w:name w:val="normaltextrun"/>
    <w:basedOn w:val="DefaultParagraphFont"/>
    <w:rsid w:val="00B66FFB"/>
  </w:style>
  <w:style w:type="paragraph" w:customStyle="1" w:styleId="eu-LISAbody">
    <w:name w:val="eu-LISA body"/>
    <w:qFormat/>
    <w:rsid w:val="00B66FFB"/>
    <w:pPr>
      <w:autoSpaceDE w:val="0"/>
      <w:autoSpaceDN w:val="0"/>
      <w:adjustRightInd w:val="0"/>
      <w:spacing w:before="120" w:after="120"/>
      <w:jc w:val="both"/>
      <w:textAlignment w:val="center"/>
    </w:pPr>
    <w:rPr>
      <w:rFonts w:ascii="&quot;Courier New&quot;" w:eastAsia="Webdings" w:hAnsi="&quot;Courier New&quot;" w:cs="OpenSans-CondensedLight"/>
      <w:color w:val="404040"/>
      <w:lang w:val="en-GB" w:eastAsia="en-US"/>
    </w:rPr>
  </w:style>
  <w:style w:type="character" w:customStyle="1" w:styleId="Heading5Char1">
    <w:name w:val="Heading 5 Char1"/>
    <w:basedOn w:val="DefaultParagraphFont"/>
    <w:uiPriority w:val="9"/>
    <w:semiHidden/>
    <w:rsid w:val="00B66FFB"/>
    <w:rPr>
      <w:rFonts w:asciiTheme="majorHAnsi" w:eastAsiaTheme="majorEastAsia" w:hAnsiTheme="majorHAnsi" w:cstheme="majorBidi"/>
      <w:color w:val="00176B" w:themeColor="accent1" w:themeShade="BF"/>
      <w:sz w:val="18"/>
      <w:lang w:val="en-GB" w:eastAsia="en-US"/>
    </w:rPr>
  </w:style>
  <w:style w:type="character" w:customStyle="1" w:styleId="Heading6Char1">
    <w:name w:val="Heading 6 Char1"/>
    <w:basedOn w:val="DefaultParagraphFont"/>
    <w:uiPriority w:val="9"/>
    <w:semiHidden/>
    <w:rsid w:val="00B66FFB"/>
    <w:rPr>
      <w:rFonts w:asciiTheme="majorHAnsi" w:eastAsiaTheme="majorEastAsia" w:hAnsiTheme="majorHAnsi" w:cstheme="majorBidi"/>
      <w:color w:val="000F47" w:themeColor="accent1" w:themeShade="7F"/>
      <w:sz w:val="18"/>
      <w:lang w:val="en-GB" w:eastAsia="en-US"/>
    </w:rPr>
  </w:style>
  <w:style w:type="character" w:customStyle="1" w:styleId="Heading7Char1">
    <w:name w:val="Heading 7 Char1"/>
    <w:basedOn w:val="DefaultParagraphFont"/>
    <w:uiPriority w:val="9"/>
    <w:semiHidden/>
    <w:rsid w:val="00B66FFB"/>
    <w:rPr>
      <w:rFonts w:asciiTheme="majorHAnsi" w:eastAsiaTheme="majorEastAsia" w:hAnsiTheme="majorHAnsi" w:cstheme="majorBidi"/>
      <w:i/>
      <w:iCs/>
      <w:color w:val="000F47" w:themeColor="accent1" w:themeShade="7F"/>
      <w:sz w:val="18"/>
      <w:lang w:val="en-GB" w:eastAsia="en-US"/>
    </w:rPr>
  </w:style>
  <w:style w:type="character" w:customStyle="1" w:styleId="Heading8Char1">
    <w:name w:val="Heading 8 Char1"/>
    <w:basedOn w:val="DefaultParagraphFont"/>
    <w:uiPriority w:val="9"/>
    <w:semiHidden/>
    <w:rsid w:val="00B66FFB"/>
    <w:rPr>
      <w:rFonts w:asciiTheme="majorHAnsi" w:eastAsiaTheme="majorEastAsia" w:hAnsiTheme="majorHAnsi" w:cstheme="majorBidi"/>
      <w:color w:val="737373" w:themeColor="text1" w:themeTint="D8"/>
      <w:sz w:val="21"/>
      <w:szCs w:val="21"/>
      <w:lang w:val="en-GB" w:eastAsia="en-US"/>
    </w:rPr>
  </w:style>
  <w:style w:type="character" w:customStyle="1" w:styleId="Heading9Char1">
    <w:name w:val="Heading 9 Char1"/>
    <w:basedOn w:val="DefaultParagraphFont"/>
    <w:uiPriority w:val="9"/>
    <w:semiHidden/>
    <w:rsid w:val="00B66FFB"/>
    <w:rPr>
      <w:rFonts w:asciiTheme="majorHAnsi" w:eastAsiaTheme="majorEastAsia" w:hAnsiTheme="majorHAnsi" w:cstheme="majorBidi"/>
      <w:i/>
      <w:iCs/>
      <w:color w:val="737373" w:themeColor="text1" w:themeTint="D8"/>
      <w:sz w:val="21"/>
      <w:szCs w:val="21"/>
      <w:lang w:val="en-GB" w:eastAsia="en-US"/>
    </w:rPr>
  </w:style>
  <w:style w:type="paragraph" w:styleId="ListBullet">
    <w:name w:val="List Bullet"/>
    <w:basedOn w:val="Normal"/>
    <w:uiPriority w:val="99"/>
    <w:unhideWhenUsed/>
    <w:rsid w:val="00B66FFB"/>
    <w:pPr>
      <w:spacing w:line="240" w:lineRule="auto"/>
      <w:ind w:left="568" w:hanging="360"/>
      <w:contextualSpacing/>
    </w:pPr>
  </w:style>
  <w:style w:type="paragraph" w:styleId="ListBullet2">
    <w:name w:val="List Bullet 2"/>
    <w:basedOn w:val="Normal"/>
    <w:uiPriority w:val="99"/>
    <w:semiHidden/>
    <w:unhideWhenUsed/>
    <w:rsid w:val="00B66FFB"/>
    <w:pPr>
      <w:spacing w:line="240" w:lineRule="auto"/>
      <w:ind w:left="720" w:hanging="360"/>
      <w:contextualSpacing/>
    </w:pPr>
  </w:style>
  <w:style w:type="paragraph" w:styleId="ListNumber">
    <w:name w:val="List Number"/>
    <w:basedOn w:val="Normal"/>
    <w:uiPriority w:val="99"/>
    <w:semiHidden/>
    <w:unhideWhenUsed/>
    <w:rsid w:val="00B66FFB"/>
    <w:pPr>
      <w:spacing w:line="240" w:lineRule="auto"/>
      <w:ind w:left="720" w:hanging="360"/>
      <w:contextualSpacing/>
    </w:pPr>
  </w:style>
  <w:style w:type="paragraph" w:styleId="ListNumber2">
    <w:name w:val="List Number 2"/>
    <w:basedOn w:val="Normal"/>
    <w:uiPriority w:val="99"/>
    <w:semiHidden/>
    <w:unhideWhenUsed/>
    <w:rsid w:val="00B66FFB"/>
    <w:pPr>
      <w:spacing w:line="240" w:lineRule="auto"/>
      <w:ind w:left="6881" w:hanging="360"/>
      <w:contextualSpacing/>
    </w:pPr>
  </w:style>
  <w:style w:type="table" w:styleId="PlainTable1">
    <w:name w:val="Plain Table 1"/>
    <w:basedOn w:val="TableNormal"/>
    <w:uiPriority w:val="41"/>
    <w:rsid w:val="00B66FF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B66FFB"/>
    <w:rPr>
      <w:color w:val="5A5A5A" w:themeColor="followedHyperlink"/>
      <w:u w:val="single"/>
    </w:rPr>
  </w:style>
  <w:style w:type="paragraph" w:styleId="Quote">
    <w:name w:val="Quote"/>
    <w:basedOn w:val="Normal"/>
    <w:next w:val="Normal"/>
    <w:link w:val="QuoteChar"/>
    <w:uiPriority w:val="29"/>
    <w:rsid w:val="00B66FFB"/>
    <w:pPr>
      <w:spacing w:before="200" w:after="160" w:line="240" w:lineRule="auto"/>
      <w:ind w:left="864" w:right="864"/>
      <w:jc w:val="center"/>
    </w:pPr>
    <w:rPr>
      <w:rFonts w:ascii="OpenSans-CondensedLight" w:eastAsia="Arial Bold" w:hAnsi="OpenSans-CondensedLight"/>
      <w:b/>
      <w:i/>
      <w:iCs/>
      <w:color w:val="86BC25"/>
      <w:sz w:val="24"/>
      <w:lang w:val="pl-PL" w:eastAsia="pl-PL"/>
    </w:rPr>
  </w:style>
  <w:style w:type="character" w:customStyle="1" w:styleId="QuoteChar1">
    <w:name w:val="Quote Char1"/>
    <w:basedOn w:val="DefaultParagraphFont"/>
    <w:uiPriority w:val="29"/>
    <w:rsid w:val="00B66FFB"/>
    <w:rPr>
      <w:rFonts w:ascii="TH SarabunPSK" w:hAnsi="TH SarabunPSK"/>
      <w:i/>
      <w:iCs/>
      <w:color w:val="838383" w:themeColor="text1" w:themeTint="BF"/>
      <w:sz w:val="18"/>
      <w:lang w:val="en-GB" w:eastAsia="en-US"/>
    </w:rPr>
  </w:style>
  <w:style w:type="character" w:customStyle="1" w:styleId="CommentTextChar1">
    <w:name w:val="Comment Text Char1"/>
    <w:basedOn w:val="DefaultParagraphFont"/>
    <w:uiPriority w:val="99"/>
    <w:rsid w:val="00B66FFB"/>
    <w:rPr>
      <w:rFonts w:ascii="TH SarabunPSK" w:hAnsi="TH SarabunPSK"/>
      <w:color w:val="000000"/>
      <w:lang w:val="en-GB" w:eastAsia="en-US"/>
    </w:rPr>
  </w:style>
  <w:style w:type="table" w:styleId="ListTable4">
    <w:name w:val="List Table 4"/>
    <w:basedOn w:val="TableNormal"/>
    <w:uiPriority w:val="49"/>
    <w:rsid w:val="00B66FFB"/>
    <w:tblPr>
      <w:tblStyleRowBandSize w:val="1"/>
      <w:tblStyleColBandSize w:val="1"/>
      <w:tblBorders>
        <w:top w:val="single" w:sz="4" w:space="0" w:color="9C9C9C" w:themeColor="text1" w:themeTint="99"/>
        <w:left w:val="single" w:sz="4" w:space="0" w:color="9C9C9C" w:themeColor="text1" w:themeTint="99"/>
        <w:bottom w:val="single" w:sz="4" w:space="0" w:color="9C9C9C" w:themeColor="text1" w:themeTint="99"/>
        <w:right w:val="single" w:sz="4" w:space="0" w:color="9C9C9C" w:themeColor="text1" w:themeTint="99"/>
        <w:insideH w:val="single" w:sz="4" w:space="0" w:color="9C9C9C" w:themeColor="text1" w:themeTint="99"/>
      </w:tblBorders>
    </w:tblPr>
    <w:tblStylePr w:type="firstRow">
      <w:rPr>
        <w:b/>
        <w:bCs/>
        <w:color w:val="FFFFFF" w:themeColor="background1"/>
      </w:rPr>
      <w:tblPr/>
      <w:tcPr>
        <w:tcBorders>
          <w:top w:val="single" w:sz="4" w:space="0" w:color="5A5A5A" w:themeColor="text1"/>
          <w:left w:val="single" w:sz="4" w:space="0" w:color="5A5A5A" w:themeColor="text1"/>
          <w:bottom w:val="single" w:sz="4" w:space="0" w:color="5A5A5A" w:themeColor="text1"/>
          <w:right w:val="single" w:sz="4" w:space="0" w:color="5A5A5A" w:themeColor="text1"/>
          <w:insideH w:val="nil"/>
        </w:tcBorders>
        <w:shd w:val="clear" w:color="auto" w:fill="5A5A5A" w:themeFill="text1"/>
      </w:tcPr>
    </w:tblStylePr>
    <w:tblStylePr w:type="lastRow">
      <w:rPr>
        <w:b/>
        <w:bCs/>
      </w:rPr>
      <w:tblPr/>
      <w:tcPr>
        <w:tcBorders>
          <w:top w:val="double" w:sz="4" w:space="0" w:color="9C9C9C" w:themeColor="text1" w:themeTint="99"/>
        </w:tcBorders>
      </w:tcPr>
    </w:tblStylePr>
    <w:tblStylePr w:type="firstCol">
      <w:rPr>
        <w:b/>
        <w:bCs/>
      </w:rPr>
    </w:tblStylePr>
    <w:tblStylePr w:type="lastCol">
      <w:rPr>
        <w:b/>
        <w:bCs/>
      </w:rPr>
    </w:tblStylePr>
    <w:tblStylePr w:type="band1Vert">
      <w:tblPr/>
      <w:tcPr>
        <w:shd w:val="clear" w:color="auto" w:fill="DEDEDE" w:themeFill="text1" w:themeFillTint="33"/>
      </w:tcPr>
    </w:tblStylePr>
    <w:tblStylePr w:type="band1Horz">
      <w:tblPr/>
      <w:tcPr>
        <w:shd w:val="clear" w:color="auto" w:fill="DEDEDE" w:themeFill="text1" w:themeFillTint="33"/>
      </w:tcPr>
    </w:tblStylePr>
  </w:style>
  <w:style w:type="table" w:styleId="GridTable5Dark">
    <w:name w:val="Grid Table 5 Dark"/>
    <w:basedOn w:val="TableNormal"/>
    <w:uiPriority w:val="50"/>
    <w:rsid w:val="00B66FF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DEDE"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5A5A"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5A5A"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5A5A"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5A5A" w:themeFill="text1"/>
      </w:tcPr>
    </w:tblStylePr>
    <w:tblStylePr w:type="band1Vert">
      <w:tblPr/>
      <w:tcPr>
        <w:shd w:val="clear" w:color="auto" w:fill="BDBDBD" w:themeFill="text1" w:themeFillTint="66"/>
      </w:tcPr>
    </w:tblStylePr>
    <w:tblStylePr w:type="band1Horz">
      <w:tblPr/>
      <w:tcPr>
        <w:shd w:val="clear" w:color="auto" w:fill="BDBDBD" w:themeFill="text1" w:themeFillTint="66"/>
      </w:tcPr>
    </w:tblStylePr>
  </w:style>
  <w:style w:type="character" w:customStyle="1" w:styleId="CommentSubjectChar1">
    <w:name w:val="Comment Subject Char1"/>
    <w:basedOn w:val="CommentTextChar1"/>
    <w:uiPriority w:val="99"/>
    <w:semiHidden/>
    <w:rsid w:val="00B66FFB"/>
    <w:rPr>
      <w:rFonts w:ascii="TH SarabunPSK" w:hAnsi="TH SarabunPSK"/>
      <w:b/>
      <w:bCs/>
      <w:color w:val="000000"/>
      <w:lang w:val="en-GB" w:eastAsia="en-US"/>
    </w:rPr>
  </w:style>
  <w:style w:type="table" w:styleId="GridTable1Light-Accent3">
    <w:name w:val="Grid Table 1 Light Accent 3"/>
    <w:basedOn w:val="TableNormal"/>
    <w:uiPriority w:val="46"/>
    <w:rsid w:val="00B66FFB"/>
    <w:tblPr>
      <w:tblStyleRowBandSize w:val="1"/>
      <w:tblStyleColBandSize w:val="1"/>
      <w:tblBorders>
        <w:top w:val="single" w:sz="4" w:space="0" w:color="A6BBE5" w:themeColor="accent3" w:themeTint="66"/>
        <w:left w:val="single" w:sz="4" w:space="0" w:color="A6BBE5" w:themeColor="accent3" w:themeTint="66"/>
        <w:bottom w:val="single" w:sz="4" w:space="0" w:color="A6BBE5" w:themeColor="accent3" w:themeTint="66"/>
        <w:right w:val="single" w:sz="4" w:space="0" w:color="A6BBE5" w:themeColor="accent3" w:themeTint="66"/>
        <w:insideH w:val="single" w:sz="4" w:space="0" w:color="A6BBE5" w:themeColor="accent3" w:themeTint="66"/>
        <w:insideV w:val="single" w:sz="4" w:space="0" w:color="A6BBE5" w:themeColor="accent3" w:themeTint="66"/>
      </w:tblBorders>
    </w:tblPr>
    <w:tblStylePr w:type="firstRow">
      <w:rPr>
        <w:b/>
        <w:bCs/>
      </w:rPr>
      <w:tblPr/>
      <w:tcPr>
        <w:tcBorders>
          <w:bottom w:val="single" w:sz="12" w:space="0" w:color="7A99D8" w:themeColor="accent3" w:themeTint="99"/>
        </w:tcBorders>
      </w:tcPr>
    </w:tblStylePr>
    <w:tblStylePr w:type="lastRow">
      <w:rPr>
        <w:b/>
        <w:bCs/>
      </w:rPr>
      <w:tblPr/>
      <w:tcPr>
        <w:tcBorders>
          <w:top w:val="double" w:sz="2" w:space="0" w:color="7A99D8" w:themeColor="accent3" w:themeTint="99"/>
        </w:tcBorders>
      </w:tcPr>
    </w:tblStylePr>
    <w:tblStylePr w:type="firstCol">
      <w:rPr>
        <w:b/>
        <w:bCs/>
      </w:rPr>
    </w:tblStylePr>
    <w:tblStylePr w:type="lastCol">
      <w:rPr>
        <w:b/>
        <w:bCs/>
      </w:rPr>
    </w:tblStylePr>
  </w:style>
  <w:style w:type="table" w:styleId="GridTable4">
    <w:name w:val="Grid Table 4"/>
    <w:basedOn w:val="TableNormal"/>
    <w:uiPriority w:val="49"/>
    <w:rsid w:val="00B66FFB"/>
    <w:tblPr>
      <w:tblStyleRowBandSize w:val="1"/>
      <w:tblStyleColBandSize w:val="1"/>
      <w:tblBorders>
        <w:top w:val="single" w:sz="4" w:space="0" w:color="9C9C9C" w:themeColor="text1" w:themeTint="99"/>
        <w:left w:val="single" w:sz="4" w:space="0" w:color="9C9C9C" w:themeColor="text1" w:themeTint="99"/>
        <w:bottom w:val="single" w:sz="4" w:space="0" w:color="9C9C9C" w:themeColor="text1" w:themeTint="99"/>
        <w:right w:val="single" w:sz="4" w:space="0" w:color="9C9C9C" w:themeColor="text1" w:themeTint="99"/>
        <w:insideH w:val="single" w:sz="4" w:space="0" w:color="9C9C9C" w:themeColor="text1" w:themeTint="99"/>
        <w:insideV w:val="single" w:sz="4" w:space="0" w:color="9C9C9C" w:themeColor="text1" w:themeTint="99"/>
      </w:tblBorders>
    </w:tblPr>
    <w:tblStylePr w:type="firstRow">
      <w:rPr>
        <w:b/>
        <w:bCs/>
        <w:color w:val="FFFFFF" w:themeColor="background1"/>
      </w:rPr>
      <w:tblPr/>
      <w:tcPr>
        <w:tcBorders>
          <w:top w:val="single" w:sz="4" w:space="0" w:color="5A5A5A" w:themeColor="text1"/>
          <w:left w:val="single" w:sz="4" w:space="0" w:color="5A5A5A" w:themeColor="text1"/>
          <w:bottom w:val="single" w:sz="4" w:space="0" w:color="5A5A5A" w:themeColor="text1"/>
          <w:right w:val="single" w:sz="4" w:space="0" w:color="5A5A5A" w:themeColor="text1"/>
          <w:insideH w:val="nil"/>
          <w:insideV w:val="nil"/>
        </w:tcBorders>
        <w:shd w:val="clear" w:color="auto" w:fill="5A5A5A" w:themeFill="text1"/>
      </w:tcPr>
    </w:tblStylePr>
    <w:tblStylePr w:type="lastRow">
      <w:rPr>
        <w:b/>
        <w:bCs/>
      </w:rPr>
      <w:tblPr/>
      <w:tcPr>
        <w:tcBorders>
          <w:top w:val="double" w:sz="4" w:space="0" w:color="5A5A5A" w:themeColor="text1"/>
        </w:tcBorders>
      </w:tcPr>
    </w:tblStylePr>
    <w:tblStylePr w:type="firstCol">
      <w:rPr>
        <w:b/>
        <w:bCs/>
      </w:rPr>
    </w:tblStylePr>
    <w:tblStylePr w:type="lastCol">
      <w:rPr>
        <w:b/>
        <w:bCs/>
      </w:rPr>
    </w:tblStylePr>
    <w:tblStylePr w:type="band1Vert">
      <w:tblPr/>
      <w:tcPr>
        <w:shd w:val="clear" w:color="auto" w:fill="DEDEDE" w:themeFill="text1" w:themeFillTint="33"/>
      </w:tcPr>
    </w:tblStylePr>
    <w:tblStylePr w:type="band1Horz">
      <w:tblPr/>
      <w:tcPr>
        <w:shd w:val="clear" w:color="auto" w:fill="DEDEDE" w:themeFill="text1" w:themeFillTint="33"/>
      </w:tcPr>
    </w:tblStylePr>
  </w:style>
  <w:style w:type="paragraph" w:styleId="NormalWeb">
    <w:name w:val="Normal (Web)"/>
    <w:basedOn w:val="Normal"/>
    <w:uiPriority w:val="99"/>
    <w:unhideWhenUsed/>
    <w:rsid w:val="00B66FFB"/>
    <w:pPr>
      <w:spacing w:line="240" w:lineRule="auto"/>
    </w:pPr>
    <w:rPr>
      <w:rFonts w:ascii="Roboto" w:hAnsi="Roboto"/>
      <w:sz w:val="24"/>
      <w:szCs w:val="24"/>
    </w:rPr>
  </w:style>
  <w:style w:type="table" w:styleId="GridTable2-Accent2">
    <w:name w:val="Grid Table 2 Accent 2"/>
    <w:basedOn w:val="TableNormal"/>
    <w:uiPriority w:val="47"/>
    <w:rsid w:val="00B66FFB"/>
    <w:tblPr>
      <w:tblStyleRowBandSize w:val="1"/>
      <w:tblStyleColBandSize w:val="1"/>
      <w:tblBorders>
        <w:top w:val="single" w:sz="2" w:space="0" w:color="2870FF" w:themeColor="accent2" w:themeTint="99"/>
        <w:bottom w:val="single" w:sz="2" w:space="0" w:color="2870FF" w:themeColor="accent2" w:themeTint="99"/>
        <w:insideH w:val="single" w:sz="2" w:space="0" w:color="2870FF" w:themeColor="accent2" w:themeTint="99"/>
        <w:insideV w:val="single" w:sz="2" w:space="0" w:color="2870FF" w:themeColor="accent2" w:themeTint="99"/>
      </w:tblBorders>
    </w:tblPr>
    <w:tblStylePr w:type="firstRow">
      <w:rPr>
        <w:b/>
        <w:bCs/>
      </w:rPr>
      <w:tblPr/>
      <w:tcPr>
        <w:tcBorders>
          <w:top w:val="nil"/>
          <w:bottom w:val="single" w:sz="12" w:space="0" w:color="2870FF" w:themeColor="accent2" w:themeTint="99"/>
          <w:insideH w:val="nil"/>
          <w:insideV w:val="nil"/>
        </w:tcBorders>
        <w:shd w:val="clear" w:color="auto" w:fill="FFFFFF" w:themeFill="background1"/>
      </w:tcPr>
    </w:tblStylePr>
    <w:tblStylePr w:type="lastRow">
      <w:rPr>
        <w:b/>
        <w:bCs/>
      </w:rPr>
      <w:tblPr/>
      <w:tcPr>
        <w:tcBorders>
          <w:top w:val="double" w:sz="2" w:space="0" w:color="287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FFF" w:themeFill="accent2" w:themeFillTint="33"/>
      </w:tcPr>
    </w:tblStylePr>
    <w:tblStylePr w:type="band1Horz">
      <w:tblPr/>
      <w:tcPr>
        <w:shd w:val="clear" w:color="auto" w:fill="B7CFFF" w:themeFill="accent2" w:themeFillTint="33"/>
      </w:tcPr>
    </w:tblStylePr>
  </w:style>
  <w:style w:type="paragraph" w:styleId="Title">
    <w:name w:val="Title"/>
    <w:basedOn w:val="Normal"/>
    <w:next w:val="Normal"/>
    <w:link w:val="TitleChar"/>
    <w:qFormat/>
    <w:rsid w:val="00B66FFB"/>
    <w:pPr>
      <w:spacing w:line="240" w:lineRule="auto"/>
      <w:contextualSpacing/>
    </w:pPr>
    <w:rPr>
      <w:rFonts w:ascii="OpenSans-CondensedLight" w:eastAsia="Times" w:hAnsi="OpenSans-CondensedLight"/>
      <w:spacing w:val="-10"/>
      <w:sz w:val="56"/>
      <w:szCs w:val="56"/>
      <w:lang w:val="pl-PL" w:eastAsia="pl-PL"/>
    </w:rPr>
  </w:style>
  <w:style w:type="character" w:customStyle="1" w:styleId="TitleChar1">
    <w:name w:val="Title Char1"/>
    <w:basedOn w:val="DefaultParagraphFont"/>
    <w:uiPriority w:val="10"/>
    <w:rsid w:val="00B66FFB"/>
    <w:rPr>
      <w:rFonts w:asciiTheme="majorHAnsi" w:eastAsiaTheme="majorEastAsia" w:hAnsiTheme="majorHAnsi" w:cstheme="majorBidi"/>
      <w:spacing w:val="-10"/>
      <w:kern w:val="28"/>
      <w:sz w:val="56"/>
      <w:szCs w:val="56"/>
      <w:lang w:val="en-GB" w:eastAsia="en-US"/>
    </w:rPr>
  </w:style>
  <w:style w:type="paragraph" w:styleId="Subtitle">
    <w:name w:val="Subtitle"/>
    <w:basedOn w:val="Normal"/>
    <w:next w:val="Normal"/>
    <w:link w:val="SubtitleChar"/>
    <w:uiPriority w:val="11"/>
    <w:qFormat/>
    <w:rsid w:val="00B66FFB"/>
    <w:pPr>
      <w:numPr>
        <w:ilvl w:val="1"/>
      </w:numPr>
      <w:spacing w:after="160" w:line="240" w:lineRule="auto"/>
    </w:pPr>
    <w:rPr>
      <w:rFonts w:ascii="OpenSans-CondensedLight" w:eastAsia="Arial Bold" w:hAnsi="OpenSans-CondensedLight"/>
      <w:color w:val="86BC25"/>
      <w:spacing w:val="15"/>
      <w:sz w:val="40"/>
      <w:lang w:val="pl-PL" w:eastAsia="pl-PL"/>
    </w:rPr>
  </w:style>
  <w:style w:type="character" w:customStyle="1" w:styleId="SubtitleChar1">
    <w:name w:val="Subtitle Char1"/>
    <w:basedOn w:val="DefaultParagraphFont"/>
    <w:uiPriority w:val="11"/>
    <w:rsid w:val="00B66FFB"/>
    <w:rPr>
      <w:rFonts w:asciiTheme="minorHAnsi" w:eastAsiaTheme="minorEastAsia" w:hAnsiTheme="minorHAnsi" w:cstheme="minorBidi"/>
      <w:color w:val="949494" w:themeColor="text1" w:themeTint="A5"/>
      <w:spacing w:val="15"/>
      <w:sz w:val="22"/>
      <w:szCs w:val="22"/>
      <w:lang w:val="en-GB" w:eastAsia="en-US"/>
    </w:rPr>
  </w:style>
  <w:style w:type="paragraph" w:styleId="IntenseQuote">
    <w:name w:val="Intense Quote"/>
    <w:basedOn w:val="Normal"/>
    <w:next w:val="Normal"/>
    <w:link w:val="IntenseQuoteChar1"/>
    <w:uiPriority w:val="30"/>
    <w:qFormat/>
    <w:rsid w:val="00B66FFB"/>
    <w:pPr>
      <w:pBdr>
        <w:top w:val="single" w:sz="4" w:space="10" w:color="001F8F" w:themeColor="accent1"/>
        <w:bottom w:val="single" w:sz="4" w:space="10" w:color="001F8F" w:themeColor="accent1"/>
      </w:pBdr>
      <w:spacing w:before="360" w:after="360" w:line="240" w:lineRule="auto"/>
      <w:ind w:left="864" w:right="864"/>
      <w:jc w:val="center"/>
    </w:pPr>
    <w:rPr>
      <w:i/>
      <w:iCs/>
      <w:color w:val="001F8F" w:themeColor="accent1"/>
    </w:rPr>
  </w:style>
  <w:style w:type="character" w:customStyle="1" w:styleId="IntenseQuoteChar1">
    <w:name w:val="Intense Quote Char1"/>
    <w:basedOn w:val="DefaultParagraphFont"/>
    <w:link w:val="IntenseQuote"/>
    <w:uiPriority w:val="30"/>
    <w:rsid w:val="00B66FFB"/>
    <w:rPr>
      <w:rFonts w:ascii="TH SarabunPSK" w:hAnsi="TH SarabunPSK"/>
      <w:i/>
      <w:iCs/>
      <w:color w:val="001F8F" w:themeColor="accent1"/>
      <w:sz w:val="18"/>
      <w:lang w:val="en-GB" w:eastAsia="en-US"/>
    </w:rPr>
  </w:style>
  <w:style w:type="paragraph" w:styleId="NoSpacing">
    <w:name w:val="No Spacing"/>
    <w:uiPriority w:val="1"/>
    <w:rsid w:val="00B66FFB"/>
    <w:rPr>
      <w:rFonts w:ascii="TH SarabunPSK" w:hAnsi="TH SarabunPSK"/>
      <w:color w:val="000000"/>
      <w:sz w:val="18"/>
      <w:lang w:val="en-GB" w:eastAsia="en-US"/>
    </w:rPr>
  </w:style>
  <w:style w:type="character" w:styleId="IntenseEmphasis">
    <w:name w:val="Intense Emphasis"/>
    <w:basedOn w:val="DefaultParagraphFont"/>
    <w:uiPriority w:val="21"/>
    <w:qFormat/>
    <w:rsid w:val="00B66FFB"/>
    <w:rPr>
      <w:i/>
      <w:iCs/>
      <w:color w:val="001F8F" w:themeColor="accent1"/>
    </w:rPr>
  </w:style>
  <w:style w:type="character" w:styleId="SubtleReference">
    <w:name w:val="Subtle Reference"/>
    <w:basedOn w:val="DefaultParagraphFont"/>
    <w:uiPriority w:val="31"/>
    <w:qFormat/>
    <w:rsid w:val="00B66FFB"/>
    <w:rPr>
      <w:smallCaps/>
      <w:color w:val="949494" w:themeColor="text1" w:themeTint="A5"/>
    </w:rPr>
  </w:style>
  <w:style w:type="character" w:styleId="IntenseReference">
    <w:name w:val="Intense Reference"/>
    <w:basedOn w:val="DefaultParagraphFont"/>
    <w:uiPriority w:val="32"/>
    <w:qFormat/>
    <w:rsid w:val="00B66FFB"/>
    <w:rPr>
      <w:b/>
      <w:bCs/>
      <w:smallCaps/>
      <w:color w:val="001F8F" w:themeColor="accent1"/>
      <w:spacing w:val="5"/>
    </w:rPr>
  </w:style>
  <w:style w:type="table" w:styleId="LightList-Accent1">
    <w:name w:val="Light List Accent 1"/>
    <w:basedOn w:val="TableNormal"/>
    <w:uiPriority w:val="61"/>
    <w:semiHidden/>
    <w:unhideWhenUsed/>
    <w:rsid w:val="00B66FFB"/>
    <w:tblPr>
      <w:tblStyleRowBandSize w:val="1"/>
      <w:tblStyleColBandSize w:val="1"/>
      <w:tblBorders>
        <w:top w:val="single" w:sz="8" w:space="0" w:color="001F8F" w:themeColor="accent1"/>
        <w:left w:val="single" w:sz="8" w:space="0" w:color="001F8F" w:themeColor="accent1"/>
        <w:bottom w:val="single" w:sz="8" w:space="0" w:color="001F8F" w:themeColor="accent1"/>
        <w:right w:val="single" w:sz="8" w:space="0" w:color="001F8F" w:themeColor="accent1"/>
      </w:tblBorders>
    </w:tblPr>
    <w:tblStylePr w:type="firstRow">
      <w:pPr>
        <w:spacing w:before="0" w:after="0" w:line="240" w:lineRule="auto"/>
      </w:pPr>
      <w:rPr>
        <w:b/>
        <w:bCs/>
        <w:color w:val="FFFFFF" w:themeColor="background1"/>
      </w:rPr>
      <w:tblPr/>
      <w:tcPr>
        <w:shd w:val="clear" w:color="auto" w:fill="001F8F" w:themeFill="accent1"/>
      </w:tcPr>
    </w:tblStylePr>
    <w:tblStylePr w:type="lastRow">
      <w:pPr>
        <w:spacing w:before="0" w:after="0" w:line="240" w:lineRule="auto"/>
      </w:pPr>
      <w:rPr>
        <w:b/>
        <w:bCs/>
      </w:rPr>
      <w:tblPr/>
      <w:tcPr>
        <w:tcBorders>
          <w:top w:val="double" w:sz="6" w:space="0" w:color="001F8F" w:themeColor="accent1"/>
          <w:left w:val="single" w:sz="8" w:space="0" w:color="001F8F" w:themeColor="accent1"/>
          <w:bottom w:val="single" w:sz="8" w:space="0" w:color="001F8F" w:themeColor="accent1"/>
          <w:right w:val="single" w:sz="8" w:space="0" w:color="001F8F" w:themeColor="accent1"/>
        </w:tcBorders>
      </w:tcPr>
    </w:tblStylePr>
    <w:tblStylePr w:type="firstCol">
      <w:rPr>
        <w:b/>
        <w:bCs/>
      </w:rPr>
    </w:tblStylePr>
    <w:tblStylePr w:type="lastCol">
      <w:rPr>
        <w:b/>
        <w:bCs/>
      </w:rPr>
    </w:tblStylePr>
    <w:tblStylePr w:type="band1Vert">
      <w:tblPr/>
      <w:tcPr>
        <w:tcBorders>
          <w:top w:val="single" w:sz="8" w:space="0" w:color="001F8F" w:themeColor="accent1"/>
          <w:left w:val="single" w:sz="8" w:space="0" w:color="001F8F" w:themeColor="accent1"/>
          <w:bottom w:val="single" w:sz="8" w:space="0" w:color="001F8F" w:themeColor="accent1"/>
          <w:right w:val="single" w:sz="8" w:space="0" w:color="001F8F" w:themeColor="accent1"/>
        </w:tcBorders>
      </w:tcPr>
    </w:tblStylePr>
    <w:tblStylePr w:type="band1Horz">
      <w:tblPr/>
      <w:tcPr>
        <w:tcBorders>
          <w:top w:val="single" w:sz="8" w:space="0" w:color="001F8F" w:themeColor="accent1"/>
          <w:left w:val="single" w:sz="8" w:space="0" w:color="001F8F" w:themeColor="accent1"/>
          <w:bottom w:val="single" w:sz="8" w:space="0" w:color="001F8F" w:themeColor="accent1"/>
          <w:right w:val="single" w:sz="8" w:space="0" w:color="001F8F" w:themeColor="accent1"/>
        </w:tcBorders>
      </w:tcPr>
    </w:tblStylePr>
  </w:style>
  <w:style w:type="paragraph" w:styleId="EndnoteText">
    <w:name w:val="endnote text"/>
    <w:basedOn w:val="Normal"/>
    <w:link w:val="EndnoteTextChar1"/>
    <w:uiPriority w:val="99"/>
    <w:unhideWhenUsed/>
    <w:rsid w:val="00B66FFB"/>
    <w:pPr>
      <w:spacing w:line="240" w:lineRule="auto"/>
    </w:pPr>
    <w:rPr>
      <w:sz w:val="20"/>
    </w:rPr>
  </w:style>
  <w:style w:type="character" w:customStyle="1" w:styleId="EndnoteTextChar1">
    <w:name w:val="Endnote Text Char1"/>
    <w:basedOn w:val="DefaultParagraphFont"/>
    <w:link w:val="EndnoteText"/>
    <w:uiPriority w:val="99"/>
    <w:rsid w:val="00B66FFB"/>
    <w:rPr>
      <w:rFonts w:ascii="TH SarabunPSK" w:hAnsi="TH SarabunPSK"/>
      <w:color w:val="000000"/>
      <w:lang w:val="en-GB" w:eastAsia="en-US"/>
    </w:rPr>
  </w:style>
  <w:style w:type="paragraph" w:styleId="PlainText">
    <w:name w:val="Plain Text"/>
    <w:basedOn w:val="Normal"/>
    <w:link w:val="PlainTextChar1"/>
    <w:uiPriority w:val="99"/>
    <w:semiHidden/>
    <w:unhideWhenUsed/>
    <w:rsid w:val="00B66FFB"/>
    <w:pPr>
      <w:spacing w:line="240" w:lineRule="auto"/>
    </w:pPr>
    <w:rPr>
      <w:rFonts w:ascii="Cambria Math" w:hAnsi="Cambria Math"/>
      <w:sz w:val="21"/>
      <w:szCs w:val="21"/>
    </w:rPr>
  </w:style>
  <w:style w:type="character" w:customStyle="1" w:styleId="PlainTextChar1">
    <w:name w:val="Plain Text Char1"/>
    <w:basedOn w:val="DefaultParagraphFont"/>
    <w:link w:val="PlainText"/>
    <w:uiPriority w:val="99"/>
    <w:semiHidden/>
    <w:rsid w:val="00B66FFB"/>
    <w:rPr>
      <w:rFonts w:ascii="Cambria Math" w:hAnsi="Cambria Math"/>
      <w:color w:val="000000"/>
      <w:sz w:val="21"/>
      <w:szCs w:val="21"/>
      <w:lang w:val="en-GB" w:eastAsia="en-US"/>
    </w:rPr>
  </w:style>
  <w:style w:type="table" w:styleId="LightShading">
    <w:name w:val="Light Shading"/>
    <w:basedOn w:val="TableNormal"/>
    <w:uiPriority w:val="60"/>
    <w:semiHidden/>
    <w:unhideWhenUsed/>
    <w:rsid w:val="00B66FFB"/>
    <w:rPr>
      <w:color w:val="434343" w:themeColor="text1" w:themeShade="BF"/>
    </w:rPr>
    <w:tblPr>
      <w:tblStyleRowBandSize w:val="1"/>
      <w:tblStyleColBandSize w:val="1"/>
      <w:tblBorders>
        <w:top w:val="single" w:sz="8" w:space="0" w:color="5A5A5A" w:themeColor="text1"/>
        <w:bottom w:val="single" w:sz="8" w:space="0" w:color="5A5A5A" w:themeColor="text1"/>
      </w:tblBorders>
    </w:tblPr>
    <w:tblStylePr w:type="firstRow">
      <w:pPr>
        <w:spacing w:before="0" w:after="0" w:line="240" w:lineRule="auto"/>
      </w:pPr>
      <w:rPr>
        <w:b/>
        <w:bCs/>
      </w:rPr>
      <w:tblPr/>
      <w:tcPr>
        <w:tcBorders>
          <w:top w:val="single" w:sz="8" w:space="0" w:color="5A5A5A" w:themeColor="text1"/>
          <w:left w:val="nil"/>
          <w:bottom w:val="single" w:sz="8" w:space="0" w:color="5A5A5A" w:themeColor="text1"/>
          <w:right w:val="nil"/>
          <w:insideH w:val="nil"/>
          <w:insideV w:val="nil"/>
        </w:tcBorders>
      </w:tcPr>
    </w:tblStylePr>
    <w:tblStylePr w:type="lastRow">
      <w:pPr>
        <w:spacing w:before="0" w:after="0" w:line="240" w:lineRule="auto"/>
      </w:pPr>
      <w:rPr>
        <w:b/>
        <w:bCs/>
      </w:rPr>
      <w:tblPr/>
      <w:tcPr>
        <w:tcBorders>
          <w:top w:val="single" w:sz="8" w:space="0" w:color="5A5A5A" w:themeColor="text1"/>
          <w:left w:val="nil"/>
          <w:bottom w:val="single" w:sz="8" w:space="0" w:color="5A5A5A"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6D6" w:themeFill="text1" w:themeFillTint="3F"/>
      </w:tcPr>
    </w:tblStylePr>
    <w:tblStylePr w:type="band1Horz">
      <w:tblPr/>
      <w:tcPr>
        <w:tcBorders>
          <w:left w:val="nil"/>
          <w:right w:val="nil"/>
          <w:insideH w:val="nil"/>
          <w:insideV w:val="nil"/>
        </w:tcBorders>
        <w:shd w:val="clear" w:color="auto" w:fill="D6D6D6" w:themeFill="text1" w:themeFillTint="3F"/>
      </w:tcPr>
    </w:tblStylePr>
  </w:style>
  <w:style w:type="table" w:styleId="GridTable4-Accent1">
    <w:name w:val="Grid Table 4 Accent 1"/>
    <w:basedOn w:val="TableNormal"/>
    <w:uiPriority w:val="49"/>
    <w:rsid w:val="00B66FFB"/>
    <w:tblPr>
      <w:tblStyleRowBandSize w:val="1"/>
      <w:tblStyleColBandSize w:val="1"/>
      <w:tblBorders>
        <w:top w:val="single" w:sz="4" w:space="0" w:color="2252FF" w:themeColor="accent1" w:themeTint="99"/>
        <w:left w:val="single" w:sz="4" w:space="0" w:color="2252FF" w:themeColor="accent1" w:themeTint="99"/>
        <w:bottom w:val="single" w:sz="4" w:space="0" w:color="2252FF" w:themeColor="accent1" w:themeTint="99"/>
        <w:right w:val="single" w:sz="4" w:space="0" w:color="2252FF" w:themeColor="accent1" w:themeTint="99"/>
        <w:insideH w:val="single" w:sz="4" w:space="0" w:color="2252FF" w:themeColor="accent1" w:themeTint="99"/>
        <w:insideV w:val="single" w:sz="4" w:space="0" w:color="2252FF" w:themeColor="accent1" w:themeTint="99"/>
      </w:tblBorders>
    </w:tblPr>
    <w:tblStylePr w:type="firstRow">
      <w:rPr>
        <w:b/>
        <w:bCs/>
        <w:color w:val="FFFFFF" w:themeColor="background1"/>
      </w:rPr>
      <w:tblPr/>
      <w:tcPr>
        <w:tcBorders>
          <w:top w:val="single" w:sz="4" w:space="0" w:color="001F8F" w:themeColor="accent1"/>
          <w:left w:val="single" w:sz="4" w:space="0" w:color="001F8F" w:themeColor="accent1"/>
          <w:bottom w:val="single" w:sz="4" w:space="0" w:color="001F8F" w:themeColor="accent1"/>
          <w:right w:val="single" w:sz="4" w:space="0" w:color="001F8F" w:themeColor="accent1"/>
          <w:insideH w:val="nil"/>
          <w:insideV w:val="nil"/>
        </w:tcBorders>
        <w:shd w:val="clear" w:color="auto" w:fill="001F8F" w:themeFill="accent1"/>
      </w:tcPr>
    </w:tblStylePr>
    <w:tblStylePr w:type="lastRow">
      <w:rPr>
        <w:b/>
        <w:bCs/>
      </w:rPr>
      <w:tblPr/>
      <w:tcPr>
        <w:tcBorders>
          <w:top w:val="double" w:sz="4" w:space="0" w:color="001F8F" w:themeColor="accent1"/>
        </w:tcBorders>
      </w:tcPr>
    </w:tblStylePr>
    <w:tblStylePr w:type="firstCol">
      <w:rPr>
        <w:b/>
        <w:bCs/>
      </w:rPr>
    </w:tblStylePr>
    <w:tblStylePr w:type="lastCol">
      <w:rPr>
        <w:b/>
        <w:bCs/>
      </w:rPr>
    </w:tblStylePr>
    <w:tblStylePr w:type="band1Vert">
      <w:tblPr/>
      <w:tcPr>
        <w:shd w:val="clear" w:color="auto" w:fill="B5C5FF" w:themeFill="accent1" w:themeFillTint="33"/>
      </w:tcPr>
    </w:tblStylePr>
    <w:tblStylePr w:type="band1Horz">
      <w:tblPr/>
      <w:tcPr>
        <w:shd w:val="clear" w:color="auto" w:fill="B5C5FF" w:themeFill="accent1" w:themeFillTint="33"/>
      </w:tcPr>
    </w:tblStylePr>
  </w:style>
  <w:style w:type="table" w:styleId="GridTable1Light-Accent1">
    <w:name w:val="Grid Table 1 Light Accent 1"/>
    <w:basedOn w:val="TableNormal"/>
    <w:uiPriority w:val="46"/>
    <w:rsid w:val="00B66FFB"/>
    <w:tblPr>
      <w:tblStyleRowBandSize w:val="1"/>
      <w:tblStyleColBandSize w:val="1"/>
      <w:tblBorders>
        <w:top w:val="single" w:sz="4" w:space="0" w:color="6C8BFF" w:themeColor="accent1" w:themeTint="66"/>
        <w:left w:val="single" w:sz="4" w:space="0" w:color="6C8BFF" w:themeColor="accent1" w:themeTint="66"/>
        <w:bottom w:val="single" w:sz="4" w:space="0" w:color="6C8BFF" w:themeColor="accent1" w:themeTint="66"/>
        <w:right w:val="single" w:sz="4" w:space="0" w:color="6C8BFF" w:themeColor="accent1" w:themeTint="66"/>
        <w:insideH w:val="single" w:sz="4" w:space="0" w:color="6C8BFF" w:themeColor="accent1" w:themeTint="66"/>
        <w:insideV w:val="single" w:sz="4" w:space="0" w:color="6C8BFF" w:themeColor="accent1" w:themeTint="66"/>
      </w:tblBorders>
    </w:tblPr>
    <w:tblStylePr w:type="firstRow">
      <w:rPr>
        <w:b/>
        <w:bCs/>
      </w:rPr>
      <w:tblPr/>
      <w:tcPr>
        <w:tcBorders>
          <w:bottom w:val="single" w:sz="12" w:space="0" w:color="2252FF" w:themeColor="accent1" w:themeTint="99"/>
        </w:tcBorders>
      </w:tcPr>
    </w:tblStylePr>
    <w:tblStylePr w:type="lastRow">
      <w:rPr>
        <w:b/>
        <w:bCs/>
      </w:rPr>
      <w:tblPr/>
      <w:tcPr>
        <w:tcBorders>
          <w:top w:val="double" w:sz="2" w:space="0" w:color="2252FF" w:themeColor="accent1" w:themeTint="99"/>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B66FFB"/>
    <w:tblPr>
      <w:tblStyleRowBandSize w:val="1"/>
      <w:tblStyleColBandSize w:val="1"/>
      <w:tblBorders>
        <w:top w:val="single" w:sz="4" w:space="0" w:color="001F8F" w:themeColor="accent1"/>
        <w:left w:val="single" w:sz="4" w:space="0" w:color="001F8F" w:themeColor="accent1"/>
        <w:bottom w:val="single" w:sz="4" w:space="0" w:color="001F8F" w:themeColor="accent1"/>
        <w:right w:val="single" w:sz="4" w:space="0" w:color="001F8F" w:themeColor="accent1"/>
      </w:tblBorders>
    </w:tblPr>
    <w:tblStylePr w:type="firstRow">
      <w:rPr>
        <w:b/>
        <w:bCs/>
        <w:color w:val="FFFFFF" w:themeColor="background1"/>
      </w:rPr>
      <w:tblPr/>
      <w:tcPr>
        <w:shd w:val="clear" w:color="auto" w:fill="001F8F" w:themeFill="accent1"/>
      </w:tcPr>
    </w:tblStylePr>
    <w:tblStylePr w:type="lastRow">
      <w:rPr>
        <w:b/>
        <w:bCs/>
      </w:rPr>
      <w:tblPr/>
      <w:tcPr>
        <w:tcBorders>
          <w:top w:val="double" w:sz="4" w:space="0" w:color="001F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1F8F" w:themeColor="accent1"/>
          <w:right w:val="single" w:sz="4" w:space="0" w:color="001F8F" w:themeColor="accent1"/>
        </w:tcBorders>
      </w:tcPr>
    </w:tblStylePr>
    <w:tblStylePr w:type="band1Horz">
      <w:tblPr/>
      <w:tcPr>
        <w:tcBorders>
          <w:top w:val="single" w:sz="4" w:space="0" w:color="001F8F" w:themeColor="accent1"/>
          <w:bottom w:val="single" w:sz="4" w:space="0" w:color="001F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F8F" w:themeColor="accent1"/>
          <w:left w:val="nil"/>
        </w:tcBorders>
      </w:tcPr>
    </w:tblStylePr>
    <w:tblStylePr w:type="swCell">
      <w:tblPr/>
      <w:tcPr>
        <w:tcBorders>
          <w:top w:val="double" w:sz="4" w:space="0" w:color="001F8F" w:themeColor="accent1"/>
          <w:right w:val="nil"/>
        </w:tcBorders>
      </w:tcPr>
    </w:tblStylePr>
  </w:style>
  <w:style w:type="table" w:styleId="GridTable1Light">
    <w:name w:val="Grid Table 1 Light"/>
    <w:basedOn w:val="TableNormal"/>
    <w:uiPriority w:val="46"/>
    <w:rsid w:val="00B66FFB"/>
    <w:tblPr>
      <w:tblStyleRowBandSize w:val="1"/>
      <w:tblStyleColBandSize w:val="1"/>
      <w:tblBorders>
        <w:top w:val="single" w:sz="4" w:space="0" w:color="BDBDBD" w:themeColor="text1" w:themeTint="66"/>
        <w:left w:val="single" w:sz="4" w:space="0" w:color="BDBDBD" w:themeColor="text1" w:themeTint="66"/>
        <w:bottom w:val="single" w:sz="4" w:space="0" w:color="BDBDBD" w:themeColor="text1" w:themeTint="66"/>
        <w:right w:val="single" w:sz="4" w:space="0" w:color="BDBDBD" w:themeColor="text1" w:themeTint="66"/>
        <w:insideH w:val="single" w:sz="4" w:space="0" w:color="BDBDBD" w:themeColor="text1" w:themeTint="66"/>
        <w:insideV w:val="single" w:sz="4" w:space="0" w:color="BDBDBD" w:themeColor="text1" w:themeTint="66"/>
      </w:tblBorders>
    </w:tblPr>
    <w:tblStylePr w:type="firstRow">
      <w:rPr>
        <w:b/>
        <w:bCs/>
      </w:rPr>
      <w:tblPr/>
      <w:tcPr>
        <w:tcBorders>
          <w:bottom w:val="single" w:sz="12" w:space="0" w:color="9C9C9C" w:themeColor="text1" w:themeTint="99"/>
        </w:tcBorders>
      </w:tcPr>
    </w:tblStylePr>
    <w:tblStylePr w:type="lastRow">
      <w:rPr>
        <w:b/>
        <w:bCs/>
      </w:rPr>
      <w:tblPr/>
      <w:tcPr>
        <w:tcBorders>
          <w:top w:val="double" w:sz="2" w:space="0" w:color="9C9C9C" w:themeColor="text1" w:themeTint="99"/>
        </w:tcBorders>
      </w:tcPr>
    </w:tblStylePr>
    <w:tblStylePr w:type="firstCol">
      <w:rPr>
        <w:b/>
        <w:bCs/>
      </w:rPr>
    </w:tblStylePr>
    <w:tblStylePr w:type="lastCol">
      <w:rPr>
        <w:b/>
        <w:bCs/>
      </w:rPr>
    </w:tblStylePr>
  </w:style>
  <w:style w:type="character" w:customStyle="1" w:styleId="hgkelc">
    <w:name w:val="hgkelc"/>
    <w:basedOn w:val="DefaultParagraphFont"/>
    <w:rsid w:val="00B66FFB"/>
  </w:style>
  <w:style w:type="table" w:customStyle="1" w:styleId="TableGrid7">
    <w:name w:val="Table Grid7"/>
    <w:basedOn w:val="TableNormal"/>
    <w:next w:val="TableGrid"/>
    <w:uiPriority w:val="59"/>
    <w:rsid w:val="00B66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B66FFB"/>
    <w:pPr>
      <w:spacing w:line="240" w:lineRule="auto"/>
    </w:pPr>
  </w:style>
  <w:style w:type="table" w:styleId="GridTable1Light-Accent2">
    <w:name w:val="Grid Table 1 Light Accent 2"/>
    <w:basedOn w:val="TableNormal"/>
    <w:uiPriority w:val="46"/>
    <w:rsid w:val="00AA025B"/>
    <w:tblPr>
      <w:tblStyleRowBandSize w:val="1"/>
      <w:tblStyleColBandSize w:val="1"/>
      <w:tblBorders>
        <w:top w:val="single" w:sz="4" w:space="0" w:color="709FFF" w:themeColor="accent2" w:themeTint="66"/>
        <w:left w:val="single" w:sz="4" w:space="0" w:color="709FFF" w:themeColor="accent2" w:themeTint="66"/>
        <w:bottom w:val="single" w:sz="4" w:space="0" w:color="709FFF" w:themeColor="accent2" w:themeTint="66"/>
        <w:right w:val="single" w:sz="4" w:space="0" w:color="709FFF" w:themeColor="accent2" w:themeTint="66"/>
        <w:insideH w:val="single" w:sz="4" w:space="0" w:color="709FFF" w:themeColor="accent2" w:themeTint="66"/>
        <w:insideV w:val="single" w:sz="4" w:space="0" w:color="709FFF" w:themeColor="accent2" w:themeTint="66"/>
      </w:tblBorders>
    </w:tblPr>
    <w:tblStylePr w:type="firstRow">
      <w:rPr>
        <w:b/>
        <w:bCs/>
      </w:rPr>
      <w:tblPr/>
      <w:tcPr>
        <w:tcBorders>
          <w:bottom w:val="single" w:sz="12" w:space="0" w:color="2870FF" w:themeColor="accent2" w:themeTint="99"/>
        </w:tcBorders>
      </w:tcPr>
    </w:tblStylePr>
    <w:tblStylePr w:type="lastRow">
      <w:rPr>
        <w:b/>
        <w:bCs/>
      </w:rPr>
      <w:tblPr/>
      <w:tcPr>
        <w:tcBorders>
          <w:top w:val="double" w:sz="2" w:space="0" w:color="2870FF" w:themeColor="accent2" w:themeTint="99"/>
        </w:tcBorders>
      </w:tcPr>
    </w:tblStylePr>
    <w:tblStylePr w:type="firstCol">
      <w:rPr>
        <w:b/>
        <w:bCs/>
      </w:rPr>
    </w:tblStylePr>
    <w:tblStylePr w:type="lastCol">
      <w:rPr>
        <w:b/>
        <w:bCs/>
      </w:rPr>
    </w:tblStylePr>
  </w:style>
  <w:style w:type="table" w:styleId="ListTable7Colorful-Accent6">
    <w:name w:val="List Table 7 Colorful Accent 6"/>
    <w:basedOn w:val="TableNormal"/>
    <w:uiPriority w:val="52"/>
    <w:rsid w:val="00AA025B"/>
    <w:rPr>
      <w:color w:val="7C96C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D6E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D6E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D6E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D6EB" w:themeColor="accent6"/>
        </w:tcBorders>
        <w:shd w:val="clear" w:color="auto" w:fill="FFFFFF" w:themeFill="background1"/>
      </w:tcPr>
    </w:tblStylePr>
    <w:tblStylePr w:type="band1Vert">
      <w:tblPr/>
      <w:tcPr>
        <w:shd w:val="clear" w:color="auto" w:fill="F4F6FB" w:themeFill="accent6" w:themeFillTint="33"/>
      </w:tcPr>
    </w:tblStylePr>
    <w:tblStylePr w:type="band1Horz">
      <w:tblPr/>
      <w:tcPr>
        <w:shd w:val="clear" w:color="auto" w:fill="F4F6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5">
    <w:name w:val="Grid Table 1 Light Accent 5"/>
    <w:basedOn w:val="TableNormal"/>
    <w:uiPriority w:val="46"/>
    <w:rsid w:val="00AA025B"/>
    <w:tblPr>
      <w:tblStyleRowBandSize w:val="1"/>
      <w:tblStyleColBandSize w:val="1"/>
      <w:tblBorders>
        <w:top w:val="single" w:sz="4" w:space="0" w:color="D6DEEE" w:themeColor="accent5" w:themeTint="66"/>
        <w:left w:val="single" w:sz="4" w:space="0" w:color="D6DEEE" w:themeColor="accent5" w:themeTint="66"/>
        <w:bottom w:val="single" w:sz="4" w:space="0" w:color="D6DEEE" w:themeColor="accent5" w:themeTint="66"/>
        <w:right w:val="single" w:sz="4" w:space="0" w:color="D6DEEE" w:themeColor="accent5" w:themeTint="66"/>
        <w:insideH w:val="single" w:sz="4" w:space="0" w:color="D6DEEE" w:themeColor="accent5" w:themeTint="66"/>
        <w:insideV w:val="single" w:sz="4" w:space="0" w:color="D6DEEE" w:themeColor="accent5" w:themeTint="66"/>
      </w:tblBorders>
    </w:tblPr>
    <w:tblStylePr w:type="firstRow">
      <w:rPr>
        <w:b/>
        <w:bCs/>
      </w:rPr>
      <w:tblPr/>
      <w:tcPr>
        <w:tcBorders>
          <w:bottom w:val="single" w:sz="12" w:space="0" w:color="C1CDE6" w:themeColor="accent5" w:themeTint="99"/>
        </w:tcBorders>
      </w:tcPr>
    </w:tblStylePr>
    <w:tblStylePr w:type="lastRow">
      <w:rPr>
        <w:b/>
        <w:bCs/>
      </w:rPr>
      <w:tblPr/>
      <w:tcPr>
        <w:tcBorders>
          <w:top w:val="double" w:sz="2" w:space="0" w:color="C1CDE6"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A025B"/>
    <w:tblPr>
      <w:tblStyleRowBandSize w:val="1"/>
      <w:tblStyleColBandSize w:val="1"/>
      <w:tblBorders>
        <w:top w:val="single" w:sz="4" w:space="0" w:color="C1CEE6" w:themeColor="accent4" w:themeTint="66"/>
        <w:left w:val="single" w:sz="4" w:space="0" w:color="C1CEE6" w:themeColor="accent4" w:themeTint="66"/>
        <w:bottom w:val="single" w:sz="4" w:space="0" w:color="C1CEE6" w:themeColor="accent4" w:themeTint="66"/>
        <w:right w:val="single" w:sz="4" w:space="0" w:color="C1CEE6" w:themeColor="accent4" w:themeTint="66"/>
        <w:insideH w:val="single" w:sz="4" w:space="0" w:color="C1CEE6" w:themeColor="accent4" w:themeTint="66"/>
        <w:insideV w:val="single" w:sz="4" w:space="0" w:color="C1CEE6" w:themeColor="accent4" w:themeTint="66"/>
      </w:tblBorders>
    </w:tblPr>
    <w:tblStylePr w:type="firstRow">
      <w:rPr>
        <w:b/>
        <w:bCs/>
      </w:rPr>
      <w:tblPr/>
      <w:tcPr>
        <w:tcBorders>
          <w:bottom w:val="single" w:sz="12" w:space="0" w:color="A3B5DA" w:themeColor="accent4" w:themeTint="99"/>
        </w:tcBorders>
      </w:tcPr>
    </w:tblStylePr>
    <w:tblStylePr w:type="lastRow">
      <w:rPr>
        <w:b/>
        <w:bCs/>
      </w:rPr>
      <w:tblPr/>
      <w:tcPr>
        <w:tcBorders>
          <w:top w:val="double" w:sz="2" w:space="0" w:color="A3B5DA" w:themeColor="accent4" w:themeTint="99"/>
        </w:tcBorders>
      </w:tcPr>
    </w:tblStylePr>
    <w:tblStylePr w:type="firstCol">
      <w:rPr>
        <w:b/>
        <w:bCs/>
      </w:rPr>
    </w:tblStylePr>
    <w:tblStylePr w:type="lastCol">
      <w:rPr>
        <w:b/>
        <w:bCs/>
      </w:rPr>
    </w:tblStylePr>
  </w:style>
  <w:style w:type="table" w:styleId="ListTable4-Accent5">
    <w:name w:val="List Table 4 Accent 5"/>
    <w:basedOn w:val="TableNormal"/>
    <w:uiPriority w:val="49"/>
    <w:rsid w:val="00E746B2"/>
    <w:tblPr>
      <w:tblStyleRowBandSize w:val="1"/>
      <w:tblStyleColBandSize w:val="1"/>
      <w:tblBorders>
        <w:top w:val="single" w:sz="4" w:space="0" w:color="C1CDE6" w:themeColor="accent5" w:themeTint="99"/>
        <w:left w:val="single" w:sz="4" w:space="0" w:color="C1CDE6" w:themeColor="accent5" w:themeTint="99"/>
        <w:bottom w:val="single" w:sz="4" w:space="0" w:color="C1CDE6" w:themeColor="accent5" w:themeTint="99"/>
        <w:right w:val="single" w:sz="4" w:space="0" w:color="C1CDE6" w:themeColor="accent5" w:themeTint="99"/>
        <w:insideH w:val="single" w:sz="4" w:space="0" w:color="C1CDE6" w:themeColor="accent5" w:themeTint="99"/>
      </w:tblBorders>
    </w:tblPr>
    <w:tblStylePr w:type="firstRow">
      <w:rPr>
        <w:b/>
        <w:bCs/>
        <w:color w:val="FFFFFF" w:themeColor="background1"/>
      </w:rPr>
      <w:tblPr/>
      <w:tcPr>
        <w:tcBorders>
          <w:top w:val="single" w:sz="4" w:space="0" w:color="99ADD6" w:themeColor="accent5"/>
          <w:left w:val="single" w:sz="4" w:space="0" w:color="99ADD6" w:themeColor="accent5"/>
          <w:bottom w:val="single" w:sz="4" w:space="0" w:color="99ADD6" w:themeColor="accent5"/>
          <w:right w:val="single" w:sz="4" w:space="0" w:color="99ADD6" w:themeColor="accent5"/>
          <w:insideH w:val="nil"/>
        </w:tcBorders>
        <w:shd w:val="clear" w:color="auto" w:fill="99ADD6" w:themeFill="accent5"/>
      </w:tcPr>
    </w:tblStylePr>
    <w:tblStylePr w:type="lastRow">
      <w:rPr>
        <w:b/>
        <w:bCs/>
      </w:rPr>
      <w:tblPr/>
      <w:tcPr>
        <w:tcBorders>
          <w:top w:val="double" w:sz="4" w:space="0" w:color="C1CDE6" w:themeColor="accent5" w:themeTint="99"/>
        </w:tcBorders>
      </w:tcPr>
    </w:tblStylePr>
    <w:tblStylePr w:type="firstCol">
      <w:rPr>
        <w:b/>
        <w:bCs/>
      </w:rPr>
    </w:tblStylePr>
    <w:tblStylePr w:type="lastCol">
      <w:rPr>
        <w:b/>
        <w:bCs/>
      </w:rPr>
    </w:tblStylePr>
    <w:tblStylePr w:type="band1Vert">
      <w:tblPr/>
      <w:tcPr>
        <w:shd w:val="clear" w:color="auto" w:fill="EAEEF6" w:themeFill="accent5" w:themeFillTint="33"/>
      </w:tcPr>
    </w:tblStylePr>
    <w:tblStylePr w:type="band1Horz">
      <w:tblPr/>
      <w:tcPr>
        <w:shd w:val="clear" w:color="auto" w:fill="EAEEF6" w:themeFill="accent5" w:themeFillTint="33"/>
      </w:tcPr>
    </w:tblStylePr>
  </w:style>
  <w:style w:type="paragraph" w:customStyle="1" w:styleId="justificado">
    <w:name w:val="justificado"/>
    <w:basedOn w:val="Normal"/>
    <w:rsid w:val="004636B8"/>
    <w:pPr>
      <w:spacing w:before="100" w:beforeAutospacing="1" w:after="100" w:afterAutospacing="1" w:line="240" w:lineRule="auto"/>
    </w:pPr>
    <w:rPr>
      <w:rFonts w:ascii="Roboto" w:eastAsia="Roboto" w:hAnsi="Roboto"/>
      <w:color w:val="auto"/>
      <w:sz w:val="24"/>
      <w:szCs w:val="24"/>
      <w:lang w:val="en-US"/>
    </w:rPr>
  </w:style>
  <w:style w:type="table" w:customStyle="1" w:styleId="TableGrid6">
    <w:name w:val="Table Grid6"/>
    <w:basedOn w:val="TableNormal"/>
    <w:next w:val="TableGrid"/>
    <w:uiPriority w:val="39"/>
    <w:rsid w:val="004636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3">
    <w:name w:val="List Table 7 Colorful Accent 3"/>
    <w:basedOn w:val="TableNormal"/>
    <w:uiPriority w:val="52"/>
    <w:rsid w:val="004636B8"/>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2">
    <w:name w:val="No List2"/>
    <w:next w:val="NoList"/>
    <w:uiPriority w:val="99"/>
    <w:semiHidden/>
    <w:unhideWhenUsed/>
    <w:rsid w:val="004636B8"/>
  </w:style>
  <w:style w:type="numbering" w:customStyle="1" w:styleId="FBulletlist1">
    <w:name w:val="F.Bullet list1"/>
    <w:uiPriority w:val="99"/>
    <w:rsid w:val="004636B8"/>
  </w:style>
  <w:style w:type="numbering" w:customStyle="1" w:styleId="FSectionList2">
    <w:name w:val="F.Section List2"/>
    <w:uiPriority w:val="99"/>
    <w:rsid w:val="004636B8"/>
  </w:style>
  <w:style w:type="numbering" w:customStyle="1" w:styleId="FSectionList11">
    <w:name w:val="F.Section List11"/>
    <w:uiPriority w:val="99"/>
    <w:rsid w:val="004636B8"/>
  </w:style>
  <w:style w:type="numbering" w:customStyle="1" w:styleId="FSubtitle11List11">
    <w:name w:val="F.Subtitle 11 List11"/>
    <w:uiPriority w:val="99"/>
    <w:rsid w:val="004636B8"/>
  </w:style>
  <w:style w:type="table" w:customStyle="1" w:styleId="F3TableBlue1">
    <w:name w:val="F.3 Table Blue1"/>
    <w:basedOn w:val="TableNormal"/>
    <w:uiPriority w:val="99"/>
    <w:rsid w:val="004636B8"/>
    <w:rPr>
      <w:rFonts w:ascii="TH SarabunPSK" w:hAnsi="TH SarabunPSK"/>
      <w:sz w:val="18"/>
    </w:rPr>
    <w:tblPr>
      <w:tblStyleRowBandSize w:val="1"/>
      <w:tblInd w:w="85" w:type="dxa"/>
      <w:tblBorders>
        <w:bottom w:val="single" w:sz="4" w:space="0" w:color="5A5A5A"/>
        <w:insideH w:val="single" w:sz="4" w:space="0" w:color="5A5A5A"/>
      </w:tblBorders>
      <w:tblCellMar>
        <w:top w:w="85" w:type="dxa"/>
        <w:left w:w="85" w:type="dxa"/>
        <w:bottom w:w="85" w:type="dxa"/>
        <w:right w:w="85" w:type="dxa"/>
      </w:tblCellMar>
    </w:tblPr>
    <w:tcPr>
      <w:vAlign w:val="center"/>
    </w:tcPr>
    <w:tblStylePr w:type="firstRow">
      <w:rPr>
        <w:rFonts w:ascii="Agency FB" w:hAnsi="Agency FB"/>
        <w:b/>
        <w:i w:val="0"/>
        <w:color w:val="FFFFFF" w:themeColor="background1"/>
        <w:sz w:val="18"/>
      </w:rPr>
      <w:tblPr/>
      <w:tcPr>
        <w:shd w:val="clear" w:color="auto" w:fill="003399"/>
      </w:tcPr>
    </w:tblStylePr>
    <w:tblStylePr w:type="lastRow">
      <w:rPr>
        <w:rFonts w:ascii="Agency FB" w:hAnsi="Agency FB"/>
        <w:b/>
        <w:color w:val="003399"/>
        <w:sz w:val="18"/>
      </w:rPr>
    </w:tblStylePr>
    <w:tblStylePr w:type="band1Horz">
      <w:rPr>
        <w:rFonts w:asciiTheme="minorHAnsi" w:hAnsiTheme="minorHAnsi"/>
        <w:color w:val="5A5A5A"/>
        <w:sz w:val="15"/>
      </w:rPr>
    </w:tblStylePr>
    <w:tblStylePr w:type="band2Horz">
      <w:rPr>
        <w:rFonts w:asciiTheme="minorHAnsi" w:hAnsiTheme="minorHAnsi"/>
        <w:color w:val="5A5A5A"/>
        <w:sz w:val="15"/>
      </w:rPr>
    </w:tblStylePr>
  </w:style>
  <w:style w:type="table" w:customStyle="1" w:styleId="MediumShading2-Accent51">
    <w:name w:val="Medium Shading 2 - Accent 51"/>
    <w:basedOn w:val="TableNormal"/>
    <w:next w:val="MediumShading2-Accent5"/>
    <w:uiPriority w:val="64"/>
    <w:rsid w:val="004636B8"/>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ADD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ADD6" w:themeFill="accent5"/>
      </w:tcPr>
    </w:tblStylePr>
    <w:tblStylePr w:type="lastCol">
      <w:rPr>
        <w:b/>
        <w:bCs/>
        <w:color w:val="FFFFFF" w:themeColor="background1"/>
      </w:rPr>
      <w:tblPr/>
      <w:tcPr>
        <w:tcBorders>
          <w:left w:val="nil"/>
          <w:right w:val="nil"/>
          <w:insideH w:val="nil"/>
          <w:insideV w:val="nil"/>
        </w:tcBorders>
        <w:shd w:val="clear" w:color="auto" w:fill="99ADD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F4TableGreen1">
    <w:name w:val="F.4 Table Green1"/>
    <w:basedOn w:val="TableNormal"/>
    <w:uiPriority w:val="99"/>
    <w:rsid w:val="004636B8"/>
    <w:rPr>
      <w:rFonts w:ascii="TH SarabunPSK" w:hAnsi="TH SarabunPSK"/>
      <w:sz w:val="18"/>
    </w:rPr>
    <w:tblPr>
      <w:tblStyleColBandSize w:val="1"/>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Agency FB" w:hAnsi="Agency FB"/>
        <w:b/>
        <w:color w:val="FFFFFF" w:themeColor="background2"/>
        <w:sz w:val="18"/>
      </w:rPr>
      <w:tblPr/>
      <w:tcPr>
        <w:shd w:val="clear" w:color="auto" w:fill="7AB800"/>
      </w:tcPr>
    </w:tblStylePr>
    <w:tblStylePr w:type="lastRow">
      <w:rPr>
        <w:rFonts w:ascii="Agency FB" w:hAnsi="Agency FB"/>
        <w:b/>
        <w:color w:val="7AB800"/>
        <w:sz w:val="18"/>
      </w:rPr>
    </w:tblStylePr>
    <w:tblStylePr w:type="band1Vert">
      <w:tblPr>
        <w:jc w:val="right"/>
      </w:tblPr>
      <w:trPr>
        <w:jc w:val="right"/>
      </w:trPr>
    </w:tblStylePr>
    <w:tblStylePr w:type="band2Vert">
      <w:tblPr>
        <w:jc w:val="right"/>
      </w:tblPr>
      <w:trPr>
        <w:jc w:val="right"/>
      </w:trPr>
    </w:tblStylePr>
  </w:style>
  <w:style w:type="table" w:customStyle="1" w:styleId="F5TableLightBlue1">
    <w:name w:val="F.5 Table LightBlue1"/>
    <w:basedOn w:val="TableNormal"/>
    <w:uiPriority w:val="99"/>
    <w:rsid w:val="004636B8"/>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cPr>
      <w:shd w:val="clear" w:color="auto" w:fill="auto"/>
    </w:tcPr>
    <w:tblStylePr w:type="firstRow">
      <w:rPr>
        <w:rFonts w:ascii="Agency FB" w:hAnsi="Agency FB"/>
        <w:b/>
        <w:color w:val="FFFFFF"/>
        <w:sz w:val="18"/>
      </w:rPr>
      <w:tblPr/>
      <w:tcPr>
        <w:shd w:val="clear" w:color="auto" w:fill="0094D5"/>
      </w:tcPr>
    </w:tblStylePr>
    <w:tblStylePr w:type="lastRow">
      <w:rPr>
        <w:rFonts w:ascii="Agency FB" w:hAnsi="Agency FB"/>
        <w:b/>
        <w:color w:val="0094D5"/>
        <w:sz w:val="18"/>
      </w:rPr>
    </w:tblStylePr>
  </w:style>
  <w:style w:type="table" w:customStyle="1" w:styleId="F6TableImage1">
    <w:name w:val="F.6 Table Image1"/>
    <w:basedOn w:val="TableNormal"/>
    <w:uiPriority w:val="99"/>
    <w:rsid w:val="004636B8"/>
    <w:rPr>
      <w:rFonts w:ascii="TH SarabunPSK" w:hAnsi="TH SarabunPSK"/>
      <w:sz w:val="18"/>
    </w:rPr>
    <w:tblPr>
      <w:tblInd w:w="227" w:type="dxa"/>
      <w:tblCellMar>
        <w:left w:w="227" w:type="dxa"/>
        <w:right w:w="227" w:type="dxa"/>
      </w:tblCellMar>
    </w:tblPr>
    <w:tcPr>
      <w:shd w:val="clear" w:color="auto" w:fill="E6E6E6"/>
    </w:tcPr>
    <w:tblStylePr w:type="firstRow">
      <w:rPr>
        <w:rFonts w:ascii="Agency FB" w:hAnsi="Agency FB"/>
        <w:b w:val="0"/>
        <w:sz w:val="18"/>
      </w:rPr>
    </w:tblStylePr>
  </w:style>
  <w:style w:type="table" w:customStyle="1" w:styleId="F2TableGray1">
    <w:name w:val="F.2 Table Gray1"/>
    <w:basedOn w:val="TableNormal"/>
    <w:uiPriority w:val="99"/>
    <w:rsid w:val="004636B8"/>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Agency FB" w:hAnsi="Agency FB"/>
        <w:b/>
        <w:sz w:val="18"/>
      </w:rPr>
      <w:tblPr/>
      <w:tcPr>
        <w:tcBorders>
          <w:top w:val="nil"/>
          <w:left w:val="nil"/>
          <w:bottom w:val="single" w:sz="12" w:space="0" w:color="5A5A5A"/>
          <w:right w:val="nil"/>
          <w:insideH w:val="nil"/>
          <w:insideV w:val="nil"/>
          <w:tl2br w:val="nil"/>
          <w:tr2bl w:val="nil"/>
        </w:tcBorders>
        <w:shd w:val="clear" w:color="auto" w:fill="F0F0F0"/>
      </w:tcPr>
    </w:tblStylePr>
    <w:tblStylePr w:type="lastRow">
      <w:rPr>
        <w:rFonts w:asciiTheme="majorHAnsi" w:hAnsiTheme="majorHAnsi"/>
        <w:b/>
        <w:color w:val="003399"/>
        <w:sz w:val="15"/>
      </w:rPr>
    </w:tblStylePr>
  </w:style>
  <w:style w:type="table" w:customStyle="1" w:styleId="F1TableGray1">
    <w:name w:val="F.1 Table Gray1"/>
    <w:basedOn w:val="TableNormal"/>
    <w:uiPriority w:val="99"/>
    <w:rsid w:val="004636B8"/>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Agency FB" w:hAnsi="Agency FB"/>
        <w:b/>
        <w:sz w:val="18"/>
      </w:rPr>
      <w:tblPr/>
      <w:tcPr>
        <w:tcBorders>
          <w:bottom w:val="single" w:sz="12" w:space="0" w:color="5A5A5A"/>
        </w:tcBorders>
        <w:shd w:val="clear" w:color="auto" w:fill="F0F0F0"/>
      </w:tcPr>
    </w:tblStylePr>
  </w:style>
  <w:style w:type="table" w:customStyle="1" w:styleId="ListTable7Colorful-Accent31">
    <w:name w:val="List Table 7 Colorful - Accent 31"/>
    <w:basedOn w:val="TableNormal"/>
    <w:next w:val="ListTable7Colorful-Accent3"/>
    <w:uiPriority w:val="52"/>
    <w:rsid w:val="004636B8"/>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tandard0">
    <w:name w:val="standard"/>
    <w:basedOn w:val="DefaultParagraphFont"/>
    <w:rsid w:val="004636B8"/>
  </w:style>
  <w:style w:type="character" w:customStyle="1" w:styleId="Style1Char">
    <w:name w:val="Style1 Char"/>
    <w:basedOn w:val="Heading2Char"/>
    <w:rsid w:val="004636B8"/>
    <w:rPr>
      <w:rFonts w:asciiTheme="majorHAnsi" w:eastAsiaTheme="majorEastAsia" w:hAnsiTheme="majorHAnsi" w:cstheme="majorBidi"/>
      <w:b/>
      <w:bCs/>
      <w:color w:val="003399"/>
      <w:sz w:val="22"/>
      <w:szCs w:val="26"/>
      <w:lang w:val="en-GB" w:eastAsia="en-US"/>
    </w:rPr>
  </w:style>
  <w:style w:type="table" w:customStyle="1" w:styleId="ListTable7Colorful-Accent311">
    <w:name w:val="List Table 7 Colorful - Accent 311"/>
    <w:basedOn w:val="TableNormal"/>
    <w:next w:val="ListTable7Colorful-Accent3"/>
    <w:uiPriority w:val="52"/>
    <w:rsid w:val="004636B8"/>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Agency FB" w:eastAsia="Times New Roman" w:hAnsi="Agency FB"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Agency FB" w:eastAsia="Times New Roman" w:hAnsi="Agency FB"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Agency FB" w:eastAsia="Times New Roman" w:hAnsi="Agency FB"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Agency FB" w:eastAsia="Times New Roman" w:hAnsi="Agency FB"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msonormal0">
    <w:name w:val="msonormal"/>
    <w:basedOn w:val="Normal"/>
    <w:uiPriority w:val="99"/>
    <w:semiHidden/>
    <w:rsid w:val="004636B8"/>
    <w:pPr>
      <w:spacing w:before="100" w:beforeAutospacing="1" w:after="100" w:afterAutospacing="1" w:line="240" w:lineRule="auto"/>
    </w:pPr>
    <w:rPr>
      <w:rFonts w:ascii="Roboto" w:eastAsia="Roboto" w:hAnsi="Roboto"/>
      <w:color w:val="auto"/>
      <w:sz w:val="24"/>
      <w:szCs w:val="24"/>
      <w:lang w:val="en-US"/>
    </w:rPr>
  </w:style>
  <w:style w:type="paragraph" w:customStyle="1" w:styleId="paragraph">
    <w:name w:val="paragraph"/>
    <w:basedOn w:val="Normal"/>
    <w:rsid w:val="004636B8"/>
    <w:pPr>
      <w:spacing w:before="100" w:beforeAutospacing="1" w:after="100" w:afterAutospacing="1" w:line="240" w:lineRule="auto"/>
    </w:pPr>
    <w:rPr>
      <w:rFonts w:ascii="Roboto" w:eastAsia="Roboto" w:hAnsi="Roboto"/>
      <w:color w:val="auto"/>
      <w:sz w:val="24"/>
      <w:szCs w:val="24"/>
      <w:lang w:val="en-US"/>
    </w:rPr>
  </w:style>
  <w:style w:type="character" w:customStyle="1" w:styleId="eop">
    <w:name w:val="eop"/>
    <w:basedOn w:val="DefaultParagraphFont"/>
    <w:rsid w:val="004636B8"/>
  </w:style>
  <w:style w:type="table" w:customStyle="1" w:styleId="TableGrid13">
    <w:name w:val="Table Grid13"/>
    <w:basedOn w:val="TableNormal"/>
    <w:next w:val="TableGrid"/>
    <w:uiPriority w:val="39"/>
    <w:rsid w:val="004636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licationdirecte">
    <w:name w:val="applicationdirecte"/>
    <w:basedOn w:val="Normal"/>
    <w:rsid w:val="004636B8"/>
    <w:pPr>
      <w:spacing w:before="100" w:beforeAutospacing="1" w:after="100" w:afterAutospacing="1" w:line="240" w:lineRule="auto"/>
    </w:pPr>
    <w:rPr>
      <w:rFonts w:ascii="Roboto" w:eastAsia="Roboto" w:hAnsi="Roboto"/>
      <w:color w:val="auto"/>
      <w:sz w:val="24"/>
      <w:szCs w:val="24"/>
      <w:lang w:val="en-US"/>
    </w:rPr>
  </w:style>
  <w:style w:type="table" w:styleId="ListTable7Colorful-Accent4">
    <w:name w:val="List Table 7 Colorful Accent 4"/>
    <w:basedOn w:val="TableNormal"/>
    <w:uiPriority w:val="52"/>
    <w:rsid w:val="004636B8"/>
    <w:rPr>
      <w:color w:val="3F5F9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85C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85C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85C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85C2" w:themeColor="accent4"/>
        </w:tcBorders>
        <w:shd w:val="clear" w:color="auto" w:fill="FFFFFF" w:themeFill="background1"/>
      </w:tcPr>
    </w:tblStylePr>
    <w:tblStylePr w:type="band1Vert">
      <w:tblPr/>
      <w:tcPr>
        <w:shd w:val="clear" w:color="auto" w:fill="E0E6F2" w:themeFill="accent4" w:themeFillTint="33"/>
      </w:tcPr>
    </w:tblStylePr>
    <w:tblStylePr w:type="band1Horz">
      <w:tblPr/>
      <w:tcPr>
        <w:shd w:val="clear" w:color="auto" w:fill="E0E6F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5">
    <w:name w:val="Grid Table 5 Dark Accent 5"/>
    <w:basedOn w:val="TableNormal"/>
    <w:uiPriority w:val="50"/>
    <w:rsid w:val="004636B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E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ADD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ADD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ADD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ADD6" w:themeFill="accent5"/>
      </w:tcPr>
    </w:tblStylePr>
    <w:tblStylePr w:type="band1Vert">
      <w:tblPr/>
      <w:tcPr>
        <w:shd w:val="clear" w:color="auto" w:fill="D6DEEE" w:themeFill="accent5" w:themeFillTint="66"/>
      </w:tcPr>
    </w:tblStylePr>
    <w:tblStylePr w:type="band1Horz">
      <w:tblPr/>
      <w:tcPr>
        <w:shd w:val="clear" w:color="auto" w:fill="D6DEEE" w:themeFill="accent5" w:themeFillTint="66"/>
      </w:tcPr>
    </w:tblStylePr>
  </w:style>
  <w:style w:type="character" w:customStyle="1" w:styleId="highlight">
    <w:name w:val="highlight"/>
    <w:basedOn w:val="DefaultParagraphFont"/>
    <w:rsid w:val="004636B8"/>
  </w:style>
  <w:style w:type="paragraph" w:customStyle="1" w:styleId="VIS1">
    <w:name w:val="VIS1"/>
    <w:basedOn w:val="Normal"/>
    <w:next w:val="Normal"/>
    <w:uiPriority w:val="9"/>
    <w:qFormat/>
    <w:rsid w:val="004636B8"/>
    <w:pPr>
      <w:keepNext/>
      <w:keepLines/>
      <w:spacing w:before="240" w:after="120" w:line="320" w:lineRule="exact"/>
      <w:ind w:left="510" w:hanging="510"/>
      <w:outlineLvl w:val="0"/>
    </w:pPr>
    <w:rPr>
      <w:rFonts w:eastAsia="Arial MT Std Light"/>
      <w:b/>
      <w:bCs/>
      <w:color w:val="003399"/>
      <w:sz w:val="28"/>
      <w:szCs w:val="28"/>
    </w:rPr>
  </w:style>
  <w:style w:type="paragraph" w:customStyle="1" w:styleId="H21">
    <w:name w:val="H21"/>
    <w:basedOn w:val="Normal"/>
    <w:next w:val="Normal"/>
    <w:uiPriority w:val="9"/>
    <w:unhideWhenUsed/>
    <w:qFormat/>
    <w:rsid w:val="004636B8"/>
    <w:pPr>
      <w:keepNext/>
      <w:keepLines/>
      <w:spacing w:after="120" w:line="280" w:lineRule="exact"/>
      <w:ind w:left="510" w:hanging="510"/>
      <w:outlineLvl w:val="1"/>
    </w:pPr>
    <w:rPr>
      <w:rFonts w:eastAsia="Arial MT Std Light"/>
      <w:b/>
      <w:bCs/>
      <w:color w:val="003399"/>
      <w:szCs w:val="26"/>
      <w:lang w:val="en-US"/>
    </w:rPr>
  </w:style>
  <w:style w:type="paragraph" w:customStyle="1" w:styleId="head3221">
    <w:name w:val="head 3221"/>
    <w:basedOn w:val="Normal"/>
    <w:next w:val="Normal"/>
    <w:uiPriority w:val="9"/>
    <w:unhideWhenUsed/>
    <w:qFormat/>
    <w:rsid w:val="004636B8"/>
    <w:pPr>
      <w:keepNext/>
      <w:keepLines/>
      <w:spacing w:after="60" w:line="280" w:lineRule="exact"/>
      <w:ind w:left="1134" w:hanging="624"/>
      <w:outlineLvl w:val="2"/>
    </w:pPr>
    <w:rPr>
      <w:rFonts w:eastAsia="Arial MT Std Light"/>
      <w:b/>
      <w:bCs/>
      <w:lang w:val="en-US"/>
    </w:rPr>
  </w:style>
  <w:style w:type="paragraph" w:customStyle="1" w:styleId="Heading4PSP1">
    <w:name w:val="Heading 4 PSP1"/>
    <w:basedOn w:val="Normal"/>
    <w:next w:val="Normal"/>
    <w:uiPriority w:val="9"/>
    <w:unhideWhenUsed/>
    <w:qFormat/>
    <w:rsid w:val="00ED37CD"/>
    <w:pPr>
      <w:keepNext/>
      <w:keepLines/>
      <w:spacing w:after="60" w:line="280" w:lineRule="exact"/>
      <w:ind w:left="794" w:hanging="794"/>
      <w:outlineLvl w:val="3"/>
    </w:pPr>
    <w:rPr>
      <w:rFonts w:eastAsia="Arial MT Std Light"/>
      <w:b/>
      <w:bCs/>
      <w:iCs/>
      <w:color w:val="auto"/>
      <w:sz w:val="24"/>
      <w:szCs w:val="24"/>
      <w:lang w:val="en-US"/>
    </w:rPr>
  </w:style>
  <w:style w:type="character" w:customStyle="1" w:styleId="SubtleEmphasis1">
    <w:name w:val="Subtle Emphasis1"/>
    <w:basedOn w:val="DefaultParagraphFont"/>
    <w:uiPriority w:val="19"/>
    <w:qFormat/>
    <w:rsid w:val="004636B8"/>
    <w:rPr>
      <w:i/>
      <w:iCs/>
      <w:color w:val="ACACAC"/>
    </w:rPr>
  </w:style>
  <w:style w:type="character" w:customStyle="1" w:styleId="Heading1Char1">
    <w:name w:val="Heading 1 Char1"/>
    <w:basedOn w:val="DefaultParagraphFont"/>
    <w:uiPriority w:val="9"/>
    <w:rsid w:val="004636B8"/>
    <w:rPr>
      <w:rFonts w:asciiTheme="majorHAnsi" w:eastAsiaTheme="majorEastAsia" w:hAnsiTheme="majorHAnsi" w:cstheme="majorBidi"/>
      <w:color w:val="00176B" w:themeColor="accent1" w:themeShade="BF"/>
      <w:sz w:val="32"/>
      <w:szCs w:val="32"/>
    </w:rPr>
  </w:style>
  <w:style w:type="numbering" w:customStyle="1" w:styleId="NoList11">
    <w:name w:val="No List11"/>
    <w:next w:val="NoList"/>
    <w:uiPriority w:val="99"/>
    <w:semiHidden/>
    <w:unhideWhenUsed/>
    <w:rsid w:val="004636B8"/>
  </w:style>
  <w:style w:type="table" w:customStyle="1" w:styleId="PlainTable12">
    <w:name w:val="Plain Table 12"/>
    <w:basedOn w:val="TableNormal"/>
    <w:next w:val="PlainTable1"/>
    <w:uiPriority w:val="41"/>
    <w:rsid w:val="004636B8"/>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FollowedHyperlink2">
    <w:name w:val="FollowedHyperlink2"/>
    <w:basedOn w:val="DefaultParagraphFont"/>
    <w:uiPriority w:val="99"/>
    <w:semiHidden/>
    <w:unhideWhenUsed/>
    <w:rsid w:val="004636B8"/>
    <w:rPr>
      <w:color w:val="5A5A5A"/>
      <w:u w:val="single"/>
    </w:rPr>
  </w:style>
  <w:style w:type="table" w:customStyle="1" w:styleId="ListTable42">
    <w:name w:val="List Table 42"/>
    <w:basedOn w:val="TableNormal"/>
    <w:next w:val="ListTable4"/>
    <w:uiPriority w:val="49"/>
    <w:rsid w:val="004636B8"/>
    <w:tblPr>
      <w:tblStyleRowBandSize w:val="1"/>
      <w:tblStyleColBandSize w:val="1"/>
      <w:tblBorders>
        <w:top w:val="single" w:sz="4" w:space="0" w:color="9C9C9C"/>
        <w:left w:val="single" w:sz="4" w:space="0" w:color="9C9C9C"/>
        <w:bottom w:val="single" w:sz="4" w:space="0" w:color="9C9C9C"/>
        <w:right w:val="single" w:sz="4" w:space="0" w:color="9C9C9C"/>
        <w:insideH w:val="single" w:sz="4" w:space="0" w:color="9C9C9C"/>
      </w:tblBorders>
    </w:tblPr>
    <w:tblStylePr w:type="firstRow">
      <w:rPr>
        <w:b/>
        <w:bCs/>
        <w:color w:val="FFFFFF"/>
      </w:rPr>
      <w:tblPr/>
      <w:tcPr>
        <w:tcBorders>
          <w:top w:val="single" w:sz="4" w:space="0" w:color="5A5A5A"/>
          <w:left w:val="single" w:sz="4" w:space="0" w:color="5A5A5A"/>
          <w:bottom w:val="single" w:sz="4" w:space="0" w:color="5A5A5A"/>
          <w:right w:val="single" w:sz="4" w:space="0" w:color="5A5A5A"/>
          <w:insideH w:val="nil"/>
        </w:tcBorders>
        <w:shd w:val="clear" w:color="auto" w:fill="5A5A5A"/>
      </w:tcPr>
    </w:tblStylePr>
    <w:tblStylePr w:type="lastRow">
      <w:rPr>
        <w:b/>
        <w:bCs/>
      </w:rPr>
      <w:tblPr/>
      <w:tcPr>
        <w:tcBorders>
          <w:top w:val="double" w:sz="4" w:space="0" w:color="9C9C9C"/>
        </w:tcBorders>
      </w:tcPr>
    </w:tblStylePr>
    <w:tblStylePr w:type="firstCol">
      <w:rPr>
        <w:b/>
        <w:bCs/>
      </w:rPr>
    </w:tblStylePr>
    <w:tblStylePr w:type="lastCol">
      <w:rPr>
        <w:b/>
        <w:bCs/>
      </w:rPr>
    </w:tblStylePr>
    <w:tblStylePr w:type="band1Vert">
      <w:tblPr/>
      <w:tcPr>
        <w:shd w:val="clear" w:color="auto" w:fill="DEDEDE"/>
      </w:tcPr>
    </w:tblStylePr>
    <w:tblStylePr w:type="band1Horz">
      <w:tblPr/>
      <w:tcPr>
        <w:shd w:val="clear" w:color="auto" w:fill="DEDEDE"/>
      </w:tcPr>
    </w:tblStylePr>
  </w:style>
  <w:style w:type="table" w:customStyle="1" w:styleId="GridTable5Dark2">
    <w:name w:val="Grid Table 5 Dark2"/>
    <w:basedOn w:val="TableNormal"/>
    <w:next w:val="GridTable5Dark"/>
    <w:uiPriority w:val="50"/>
    <w:rsid w:val="004636B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DED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5A5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5A5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5A5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5A5A"/>
      </w:tcPr>
    </w:tblStylePr>
    <w:tblStylePr w:type="band1Vert">
      <w:tblPr/>
      <w:tcPr>
        <w:shd w:val="clear" w:color="auto" w:fill="BDBDBD"/>
      </w:tcPr>
    </w:tblStylePr>
    <w:tblStylePr w:type="band1Horz">
      <w:tblPr/>
      <w:tcPr>
        <w:shd w:val="clear" w:color="auto" w:fill="BDBDBD"/>
      </w:tcPr>
    </w:tblStylePr>
  </w:style>
  <w:style w:type="table" w:customStyle="1" w:styleId="GridTable1Light-Accent32">
    <w:name w:val="Grid Table 1 Light - Accent 32"/>
    <w:basedOn w:val="TableNormal"/>
    <w:next w:val="GridTable1Light-Accent3"/>
    <w:uiPriority w:val="46"/>
    <w:rsid w:val="004636B8"/>
    <w:tblPr>
      <w:tblStyleRowBandSize w:val="1"/>
      <w:tblStyleColBandSize w:val="1"/>
      <w:tblBorders>
        <w:top w:val="single" w:sz="4" w:space="0" w:color="A6BBE5"/>
        <w:left w:val="single" w:sz="4" w:space="0" w:color="A6BBE5"/>
        <w:bottom w:val="single" w:sz="4" w:space="0" w:color="A6BBE5"/>
        <w:right w:val="single" w:sz="4" w:space="0" w:color="A6BBE5"/>
        <w:insideH w:val="single" w:sz="4" w:space="0" w:color="A6BBE5"/>
        <w:insideV w:val="single" w:sz="4" w:space="0" w:color="A6BBE5"/>
      </w:tblBorders>
    </w:tblPr>
    <w:tblStylePr w:type="firstRow">
      <w:rPr>
        <w:b/>
        <w:bCs/>
      </w:rPr>
      <w:tblPr/>
      <w:tcPr>
        <w:tcBorders>
          <w:bottom w:val="single" w:sz="12" w:space="0" w:color="7A99D8"/>
        </w:tcBorders>
      </w:tcPr>
    </w:tblStylePr>
    <w:tblStylePr w:type="lastRow">
      <w:rPr>
        <w:b/>
        <w:bCs/>
      </w:rPr>
      <w:tblPr/>
      <w:tcPr>
        <w:tcBorders>
          <w:top w:val="double" w:sz="2" w:space="0" w:color="7A99D8"/>
        </w:tcBorders>
      </w:tcPr>
    </w:tblStylePr>
    <w:tblStylePr w:type="firstCol">
      <w:rPr>
        <w:b/>
        <w:bCs/>
      </w:rPr>
    </w:tblStylePr>
    <w:tblStylePr w:type="lastCol">
      <w:rPr>
        <w:b/>
        <w:bCs/>
      </w:rPr>
    </w:tblStylePr>
  </w:style>
  <w:style w:type="table" w:customStyle="1" w:styleId="GridTable42">
    <w:name w:val="Grid Table 42"/>
    <w:basedOn w:val="TableNormal"/>
    <w:next w:val="GridTable4"/>
    <w:uiPriority w:val="49"/>
    <w:rsid w:val="004636B8"/>
    <w:tblPr>
      <w:tblStyleRowBandSize w:val="1"/>
      <w:tblStyleColBandSize w:val="1"/>
      <w:tblBorders>
        <w:top w:val="single" w:sz="4" w:space="0" w:color="9C9C9C"/>
        <w:left w:val="single" w:sz="4" w:space="0" w:color="9C9C9C"/>
        <w:bottom w:val="single" w:sz="4" w:space="0" w:color="9C9C9C"/>
        <w:right w:val="single" w:sz="4" w:space="0" w:color="9C9C9C"/>
        <w:insideH w:val="single" w:sz="4" w:space="0" w:color="9C9C9C"/>
        <w:insideV w:val="single" w:sz="4" w:space="0" w:color="9C9C9C"/>
      </w:tblBorders>
    </w:tblPr>
    <w:tblStylePr w:type="firstRow">
      <w:rPr>
        <w:b/>
        <w:bCs/>
        <w:color w:val="FFFFFF"/>
      </w:rPr>
      <w:tblPr/>
      <w:tcPr>
        <w:tcBorders>
          <w:top w:val="single" w:sz="4" w:space="0" w:color="5A5A5A"/>
          <w:left w:val="single" w:sz="4" w:space="0" w:color="5A5A5A"/>
          <w:bottom w:val="single" w:sz="4" w:space="0" w:color="5A5A5A"/>
          <w:right w:val="single" w:sz="4" w:space="0" w:color="5A5A5A"/>
          <w:insideH w:val="nil"/>
          <w:insideV w:val="nil"/>
        </w:tcBorders>
        <w:shd w:val="clear" w:color="auto" w:fill="5A5A5A"/>
      </w:tcPr>
    </w:tblStylePr>
    <w:tblStylePr w:type="lastRow">
      <w:rPr>
        <w:b/>
        <w:bCs/>
      </w:rPr>
      <w:tblPr/>
      <w:tcPr>
        <w:tcBorders>
          <w:top w:val="double" w:sz="4" w:space="0" w:color="5A5A5A"/>
        </w:tcBorders>
      </w:tcPr>
    </w:tblStylePr>
    <w:tblStylePr w:type="firstCol">
      <w:rPr>
        <w:b/>
        <w:bCs/>
      </w:rPr>
    </w:tblStylePr>
    <w:tblStylePr w:type="lastCol">
      <w:rPr>
        <w:b/>
        <w:bCs/>
      </w:rPr>
    </w:tblStylePr>
    <w:tblStylePr w:type="band1Vert">
      <w:tblPr/>
      <w:tcPr>
        <w:shd w:val="clear" w:color="auto" w:fill="DEDEDE"/>
      </w:tcPr>
    </w:tblStylePr>
    <w:tblStylePr w:type="band1Horz">
      <w:tblPr/>
      <w:tcPr>
        <w:shd w:val="clear" w:color="auto" w:fill="DEDEDE"/>
      </w:tcPr>
    </w:tblStylePr>
  </w:style>
  <w:style w:type="table" w:customStyle="1" w:styleId="GridTable2-Accent22">
    <w:name w:val="Grid Table 2 - Accent 22"/>
    <w:basedOn w:val="TableNormal"/>
    <w:next w:val="GridTable2-Accent2"/>
    <w:uiPriority w:val="47"/>
    <w:rsid w:val="004636B8"/>
    <w:tblPr>
      <w:tblStyleRowBandSize w:val="1"/>
      <w:tblStyleColBandSize w:val="1"/>
      <w:tblBorders>
        <w:top w:val="single" w:sz="2" w:space="0" w:color="2870FF"/>
        <w:bottom w:val="single" w:sz="2" w:space="0" w:color="2870FF"/>
        <w:insideH w:val="single" w:sz="2" w:space="0" w:color="2870FF"/>
        <w:insideV w:val="single" w:sz="2" w:space="0" w:color="2870FF"/>
      </w:tblBorders>
    </w:tblPr>
    <w:tblStylePr w:type="firstRow">
      <w:rPr>
        <w:b/>
        <w:bCs/>
      </w:rPr>
      <w:tblPr/>
      <w:tcPr>
        <w:tcBorders>
          <w:top w:val="nil"/>
          <w:bottom w:val="single" w:sz="12" w:space="0" w:color="2870FF"/>
          <w:insideH w:val="nil"/>
          <w:insideV w:val="nil"/>
        </w:tcBorders>
        <w:shd w:val="clear" w:color="auto" w:fill="FFFFFF"/>
      </w:tcPr>
    </w:tblStylePr>
    <w:tblStylePr w:type="lastRow">
      <w:rPr>
        <w:b/>
        <w:bCs/>
      </w:rPr>
      <w:tblPr/>
      <w:tcPr>
        <w:tcBorders>
          <w:top w:val="double" w:sz="2" w:space="0" w:color="2870F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B7CFFF"/>
      </w:tcPr>
    </w:tblStylePr>
    <w:tblStylePr w:type="band1Horz">
      <w:tblPr/>
      <w:tcPr>
        <w:shd w:val="clear" w:color="auto" w:fill="B7CFFF"/>
      </w:tcPr>
    </w:tblStylePr>
  </w:style>
  <w:style w:type="paragraph" w:customStyle="1" w:styleId="IntenseQuote2">
    <w:name w:val="Intense Quote2"/>
    <w:basedOn w:val="Normal"/>
    <w:next w:val="Normal"/>
    <w:uiPriority w:val="30"/>
    <w:rsid w:val="004636B8"/>
    <w:pPr>
      <w:pBdr>
        <w:top w:val="single" w:sz="4" w:space="10" w:color="001F8F"/>
        <w:bottom w:val="single" w:sz="4" w:space="10" w:color="001F8F"/>
      </w:pBdr>
      <w:spacing w:before="360" w:after="360"/>
      <w:ind w:left="864" w:right="864"/>
      <w:jc w:val="center"/>
    </w:pPr>
    <w:rPr>
      <w:rFonts w:eastAsiaTheme="minorHAnsi" w:cstheme="minorBidi"/>
      <w:i/>
      <w:iCs/>
      <w:color w:val="001F8F"/>
      <w:szCs w:val="18"/>
      <w:lang w:val="en-US"/>
    </w:rPr>
  </w:style>
  <w:style w:type="character" w:customStyle="1" w:styleId="IntenseEmphasis2">
    <w:name w:val="Intense Emphasis2"/>
    <w:basedOn w:val="DefaultParagraphFont"/>
    <w:uiPriority w:val="21"/>
    <w:rsid w:val="004636B8"/>
    <w:rPr>
      <w:i/>
      <w:iCs/>
      <w:color w:val="001F8F"/>
    </w:rPr>
  </w:style>
  <w:style w:type="character" w:customStyle="1" w:styleId="SubtleReference2">
    <w:name w:val="Subtle Reference2"/>
    <w:basedOn w:val="DefaultParagraphFont"/>
    <w:uiPriority w:val="31"/>
    <w:rsid w:val="004636B8"/>
    <w:rPr>
      <w:smallCaps/>
      <w:color w:val="949494"/>
    </w:rPr>
  </w:style>
  <w:style w:type="character" w:customStyle="1" w:styleId="IntenseReference2">
    <w:name w:val="Intense Reference2"/>
    <w:basedOn w:val="DefaultParagraphFont"/>
    <w:uiPriority w:val="32"/>
    <w:rsid w:val="004636B8"/>
    <w:rPr>
      <w:b/>
      <w:bCs/>
      <w:smallCaps/>
      <w:color w:val="001F8F"/>
      <w:spacing w:val="5"/>
    </w:rPr>
  </w:style>
  <w:style w:type="table" w:customStyle="1" w:styleId="LightList-Accent11">
    <w:name w:val="Light List - Accent 11"/>
    <w:basedOn w:val="TableNormal"/>
    <w:next w:val="LightList-Accent1"/>
    <w:uiPriority w:val="61"/>
    <w:semiHidden/>
    <w:unhideWhenUsed/>
    <w:rsid w:val="004636B8"/>
    <w:tblPr>
      <w:tblStyleRowBandSize w:val="1"/>
      <w:tblStyleColBandSize w:val="1"/>
      <w:tblBorders>
        <w:top w:val="single" w:sz="8" w:space="0" w:color="001F8F"/>
        <w:left w:val="single" w:sz="8" w:space="0" w:color="001F8F"/>
        <w:bottom w:val="single" w:sz="8" w:space="0" w:color="001F8F"/>
        <w:right w:val="single" w:sz="8" w:space="0" w:color="001F8F"/>
      </w:tblBorders>
    </w:tblPr>
    <w:tblStylePr w:type="firstRow">
      <w:pPr>
        <w:spacing w:before="0" w:after="0" w:line="240" w:lineRule="auto"/>
      </w:pPr>
      <w:rPr>
        <w:b/>
        <w:bCs/>
        <w:color w:val="FFFFFF"/>
      </w:rPr>
      <w:tblPr/>
      <w:tcPr>
        <w:shd w:val="clear" w:color="auto" w:fill="001F8F"/>
      </w:tcPr>
    </w:tblStylePr>
    <w:tblStylePr w:type="lastRow">
      <w:pPr>
        <w:spacing w:before="0" w:after="0" w:line="240" w:lineRule="auto"/>
      </w:pPr>
      <w:rPr>
        <w:b/>
        <w:bCs/>
      </w:rPr>
      <w:tblPr/>
      <w:tcPr>
        <w:tcBorders>
          <w:top w:val="double" w:sz="6" w:space="0" w:color="001F8F"/>
          <w:left w:val="single" w:sz="8" w:space="0" w:color="001F8F"/>
          <w:bottom w:val="single" w:sz="8" w:space="0" w:color="001F8F"/>
          <w:right w:val="single" w:sz="8" w:space="0" w:color="001F8F"/>
        </w:tcBorders>
      </w:tcPr>
    </w:tblStylePr>
    <w:tblStylePr w:type="firstCol">
      <w:rPr>
        <w:b/>
        <w:bCs/>
      </w:rPr>
    </w:tblStylePr>
    <w:tblStylePr w:type="lastCol">
      <w:rPr>
        <w:b/>
        <w:bCs/>
      </w:rPr>
    </w:tblStylePr>
    <w:tblStylePr w:type="band1Vert">
      <w:tblPr/>
      <w:tcPr>
        <w:tcBorders>
          <w:top w:val="single" w:sz="8" w:space="0" w:color="001F8F"/>
          <w:left w:val="single" w:sz="8" w:space="0" w:color="001F8F"/>
          <w:bottom w:val="single" w:sz="8" w:space="0" w:color="001F8F"/>
          <w:right w:val="single" w:sz="8" w:space="0" w:color="001F8F"/>
        </w:tcBorders>
      </w:tcPr>
    </w:tblStylePr>
    <w:tblStylePr w:type="band1Horz">
      <w:tblPr/>
      <w:tcPr>
        <w:tcBorders>
          <w:top w:val="single" w:sz="8" w:space="0" w:color="001F8F"/>
          <w:left w:val="single" w:sz="8" w:space="0" w:color="001F8F"/>
          <w:bottom w:val="single" w:sz="8" w:space="0" w:color="001F8F"/>
          <w:right w:val="single" w:sz="8" w:space="0" w:color="001F8F"/>
        </w:tcBorders>
      </w:tcPr>
    </w:tblStylePr>
  </w:style>
  <w:style w:type="table" w:customStyle="1" w:styleId="LightShading2">
    <w:name w:val="Light Shading2"/>
    <w:basedOn w:val="TableNormal"/>
    <w:next w:val="LightShading"/>
    <w:uiPriority w:val="60"/>
    <w:semiHidden/>
    <w:unhideWhenUsed/>
    <w:rsid w:val="004636B8"/>
    <w:rPr>
      <w:color w:val="434343"/>
    </w:rPr>
    <w:tblPr>
      <w:tblStyleRowBandSize w:val="1"/>
      <w:tblStyleColBandSize w:val="1"/>
      <w:tblBorders>
        <w:top w:val="single" w:sz="8" w:space="0" w:color="5A5A5A"/>
        <w:bottom w:val="single" w:sz="8" w:space="0" w:color="5A5A5A"/>
      </w:tblBorders>
    </w:tblPr>
    <w:tblStylePr w:type="firstRow">
      <w:pPr>
        <w:spacing w:before="0" w:after="0" w:line="240" w:lineRule="auto"/>
      </w:pPr>
      <w:rPr>
        <w:b/>
        <w:bCs/>
      </w:rPr>
      <w:tblPr/>
      <w:tcPr>
        <w:tcBorders>
          <w:top w:val="single" w:sz="8" w:space="0" w:color="5A5A5A"/>
          <w:left w:val="nil"/>
          <w:bottom w:val="single" w:sz="8" w:space="0" w:color="5A5A5A"/>
          <w:right w:val="nil"/>
          <w:insideH w:val="nil"/>
          <w:insideV w:val="nil"/>
        </w:tcBorders>
      </w:tcPr>
    </w:tblStylePr>
    <w:tblStylePr w:type="lastRow">
      <w:pPr>
        <w:spacing w:before="0" w:after="0" w:line="240" w:lineRule="auto"/>
      </w:pPr>
      <w:rPr>
        <w:b/>
        <w:bCs/>
      </w:rPr>
      <w:tblPr/>
      <w:tcPr>
        <w:tcBorders>
          <w:top w:val="single" w:sz="8" w:space="0" w:color="5A5A5A"/>
          <w:left w:val="nil"/>
          <w:bottom w:val="single" w:sz="8" w:space="0" w:color="5A5A5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6D6"/>
      </w:tcPr>
    </w:tblStylePr>
    <w:tblStylePr w:type="band1Horz">
      <w:tblPr/>
      <w:tcPr>
        <w:tcBorders>
          <w:left w:val="nil"/>
          <w:right w:val="nil"/>
          <w:insideH w:val="nil"/>
          <w:insideV w:val="nil"/>
        </w:tcBorders>
        <w:shd w:val="clear" w:color="auto" w:fill="D6D6D6"/>
      </w:tcPr>
    </w:tblStylePr>
  </w:style>
  <w:style w:type="table" w:customStyle="1" w:styleId="GridTable4-Accent13">
    <w:name w:val="Grid Table 4 - Accent 13"/>
    <w:basedOn w:val="TableNormal"/>
    <w:next w:val="GridTable4-Accent1"/>
    <w:uiPriority w:val="49"/>
    <w:rsid w:val="004636B8"/>
    <w:tblPr>
      <w:tblStyleRowBandSize w:val="1"/>
      <w:tblStyleColBandSize w:val="1"/>
      <w:tblBorders>
        <w:top w:val="single" w:sz="4" w:space="0" w:color="2252FF"/>
        <w:left w:val="single" w:sz="4" w:space="0" w:color="2252FF"/>
        <w:bottom w:val="single" w:sz="4" w:space="0" w:color="2252FF"/>
        <w:right w:val="single" w:sz="4" w:space="0" w:color="2252FF"/>
        <w:insideH w:val="single" w:sz="4" w:space="0" w:color="2252FF"/>
        <w:insideV w:val="single" w:sz="4" w:space="0" w:color="2252FF"/>
      </w:tblBorders>
    </w:tblPr>
    <w:tblStylePr w:type="firstRow">
      <w:rPr>
        <w:b/>
        <w:bCs/>
        <w:color w:val="FFFFFF"/>
      </w:rPr>
      <w:tblPr/>
      <w:tcPr>
        <w:tcBorders>
          <w:top w:val="single" w:sz="4" w:space="0" w:color="001F8F"/>
          <w:left w:val="single" w:sz="4" w:space="0" w:color="001F8F"/>
          <w:bottom w:val="single" w:sz="4" w:space="0" w:color="001F8F"/>
          <w:right w:val="single" w:sz="4" w:space="0" w:color="001F8F"/>
          <w:insideH w:val="nil"/>
          <w:insideV w:val="nil"/>
        </w:tcBorders>
        <w:shd w:val="clear" w:color="auto" w:fill="001F8F"/>
      </w:tcPr>
    </w:tblStylePr>
    <w:tblStylePr w:type="lastRow">
      <w:rPr>
        <w:b/>
        <w:bCs/>
      </w:rPr>
      <w:tblPr/>
      <w:tcPr>
        <w:tcBorders>
          <w:top w:val="double" w:sz="4" w:space="0" w:color="001F8F"/>
        </w:tcBorders>
      </w:tcPr>
    </w:tblStylePr>
    <w:tblStylePr w:type="firstCol">
      <w:rPr>
        <w:b/>
        <w:bCs/>
      </w:rPr>
    </w:tblStylePr>
    <w:tblStylePr w:type="lastCol">
      <w:rPr>
        <w:b/>
        <w:bCs/>
      </w:rPr>
    </w:tblStylePr>
    <w:tblStylePr w:type="band1Vert">
      <w:tblPr/>
      <w:tcPr>
        <w:shd w:val="clear" w:color="auto" w:fill="B5C5FF"/>
      </w:tcPr>
    </w:tblStylePr>
    <w:tblStylePr w:type="band1Horz">
      <w:tblPr/>
      <w:tcPr>
        <w:shd w:val="clear" w:color="auto" w:fill="B5C5FF"/>
      </w:tcPr>
    </w:tblStylePr>
  </w:style>
  <w:style w:type="table" w:customStyle="1" w:styleId="GridTable1Light-Accent12">
    <w:name w:val="Grid Table 1 Light - Accent 12"/>
    <w:basedOn w:val="TableNormal"/>
    <w:next w:val="GridTable1Light-Accent1"/>
    <w:uiPriority w:val="46"/>
    <w:rsid w:val="004636B8"/>
    <w:tblPr>
      <w:tblStyleRowBandSize w:val="1"/>
      <w:tblStyleColBandSize w:val="1"/>
      <w:tblBorders>
        <w:top w:val="single" w:sz="4" w:space="0" w:color="6C8BFF"/>
        <w:left w:val="single" w:sz="4" w:space="0" w:color="6C8BFF"/>
        <w:bottom w:val="single" w:sz="4" w:space="0" w:color="6C8BFF"/>
        <w:right w:val="single" w:sz="4" w:space="0" w:color="6C8BFF"/>
        <w:insideH w:val="single" w:sz="4" w:space="0" w:color="6C8BFF"/>
        <w:insideV w:val="single" w:sz="4" w:space="0" w:color="6C8BFF"/>
      </w:tblBorders>
    </w:tblPr>
    <w:tblStylePr w:type="firstRow">
      <w:rPr>
        <w:b/>
        <w:bCs/>
      </w:rPr>
      <w:tblPr/>
      <w:tcPr>
        <w:tcBorders>
          <w:bottom w:val="single" w:sz="12" w:space="0" w:color="2252FF"/>
        </w:tcBorders>
      </w:tcPr>
    </w:tblStylePr>
    <w:tblStylePr w:type="lastRow">
      <w:rPr>
        <w:b/>
        <w:bCs/>
      </w:rPr>
      <w:tblPr/>
      <w:tcPr>
        <w:tcBorders>
          <w:top w:val="double" w:sz="2" w:space="0" w:color="2252FF"/>
        </w:tcBorders>
      </w:tcPr>
    </w:tblStylePr>
    <w:tblStylePr w:type="firstCol">
      <w:rPr>
        <w:b/>
        <w:bCs/>
      </w:rPr>
    </w:tblStylePr>
    <w:tblStylePr w:type="lastCol">
      <w:rPr>
        <w:b/>
        <w:bCs/>
      </w:rPr>
    </w:tblStylePr>
  </w:style>
  <w:style w:type="table" w:customStyle="1" w:styleId="ListTable3-Accent13">
    <w:name w:val="List Table 3 - Accent 13"/>
    <w:basedOn w:val="TableNormal"/>
    <w:next w:val="ListTable3-Accent1"/>
    <w:uiPriority w:val="48"/>
    <w:rsid w:val="004636B8"/>
    <w:tblPr>
      <w:tblStyleRowBandSize w:val="1"/>
      <w:tblStyleColBandSize w:val="1"/>
      <w:tblBorders>
        <w:top w:val="single" w:sz="4" w:space="0" w:color="001F8F"/>
        <w:left w:val="single" w:sz="4" w:space="0" w:color="001F8F"/>
        <w:bottom w:val="single" w:sz="4" w:space="0" w:color="001F8F"/>
        <w:right w:val="single" w:sz="4" w:space="0" w:color="001F8F"/>
      </w:tblBorders>
    </w:tblPr>
    <w:tblStylePr w:type="firstRow">
      <w:rPr>
        <w:b/>
        <w:bCs/>
        <w:color w:val="FFFFFF"/>
      </w:rPr>
      <w:tblPr/>
      <w:tcPr>
        <w:shd w:val="clear" w:color="auto" w:fill="001F8F"/>
      </w:tcPr>
    </w:tblStylePr>
    <w:tblStylePr w:type="lastRow">
      <w:rPr>
        <w:b/>
        <w:bCs/>
      </w:rPr>
      <w:tblPr/>
      <w:tcPr>
        <w:tcBorders>
          <w:top w:val="double" w:sz="4" w:space="0" w:color="001F8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1F8F"/>
          <w:right w:val="single" w:sz="4" w:space="0" w:color="001F8F"/>
        </w:tcBorders>
      </w:tcPr>
    </w:tblStylePr>
    <w:tblStylePr w:type="band1Horz">
      <w:tblPr/>
      <w:tcPr>
        <w:tcBorders>
          <w:top w:val="single" w:sz="4" w:space="0" w:color="001F8F"/>
          <w:bottom w:val="single" w:sz="4" w:space="0" w:color="001F8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F8F"/>
          <w:left w:val="nil"/>
        </w:tcBorders>
      </w:tcPr>
    </w:tblStylePr>
    <w:tblStylePr w:type="swCell">
      <w:tblPr/>
      <w:tcPr>
        <w:tcBorders>
          <w:top w:val="double" w:sz="4" w:space="0" w:color="001F8F"/>
          <w:right w:val="nil"/>
        </w:tcBorders>
      </w:tcPr>
    </w:tblStylePr>
  </w:style>
  <w:style w:type="table" w:customStyle="1" w:styleId="GridTable1Light2">
    <w:name w:val="Grid Table 1 Light2"/>
    <w:basedOn w:val="TableNormal"/>
    <w:next w:val="GridTable1Light"/>
    <w:uiPriority w:val="46"/>
    <w:rsid w:val="004636B8"/>
    <w:tblPr>
      <w:tblStyleRowBandSize w:val="1"/>
      <w:tblStyleColBandSize w:val="1"/>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Pr>
    <w:tblStylePr w:type="firstRow">
      <w:rPr>
        <w:b/>
        <w:bCs/>
      </w:rPr>
      <w:tblPr/>
      <w:tcPr>
        <w:tcBorders>
          <w:bottom w:val="single" w:sz="12" w:space="0" w:color="9C9C9C"/>
        </w:tcBorders>
      </w:tcPr>
    </w:tblStylePr>
    <w:tblStylePr w:type="lastRow">
      <w:rPr>
        <w:b/>
        <w:bCs/>
      </w:rPr>
      <w:tblPr/>
      <w:tcPr>
        <w:tcBorders>
          <w:top w:val="double" w:sz="2" w:space="0" w:color="9C9C9C"/>
        </w:tcBorders>
      </w:tcPr>
    </w:tblStylePr>
    <w:tblStylePr w:type="firstCol">
      <w:rPr>
        <w:b/>
        <w:bCs/>
      </w:rPr>
    </w:tblStylePr>
    <w:tblStylePr w:type="lastCol">
      <w:rPr>
        <w:b/>
        <w:bCs/>
      </w:rPr>
    </w:tblStylePr>
  </w:style>
  <w:style w:type="table" w:customStyle="1" w:styleId="ListTable7Colorful-Accent41">
    <w:name w:val="List Table 7 Colorful - Accent 41"/>
    <w:basedOn w:val="TableNormal"/>
    <w:next w:val="ListTable7Colorful-Accent4"/>
    <w:uiPriority w:val="52"/>
    <w:rsid w:val="004636B8"/>
    <w:rPr>
      <w:color w:val="3F5F9E"/>
    </w:rPr>
    <w:tblPr>
      <w:tblStyleRowBandSize w:val="1"/>
      <w:tblStyleColBandSize w:val="1"/>
    </w:tblPr>
    <w:tblStylePr w:type="firstRow">
      <w:rPr>
        <w:rFonts w:ascii="Agency FB" w:eastAsia="MS Gothic" w:hAnsi="Agency FB" w:cs="Times New Roman"/>
        <w:i/>
        <w:iCs/>
        <w:sz w:val="26"/>
      </w:rPr>
      <w:tblPr/>
      <w:tcPr>
        <w:tcBorders>
          <w:bottom w:val="single" w:sz="4" w:space="0" w:color="6685C2"/>
        </w:tcBorders>
        <w:shd w:val="clear" w:color="auto" w:fill="FFFFFF"/>
      </w:tcPr>
    </w:tblStylePr>
    <w:tblStylePr w:type="lastRow">
      <w:rPr>
        <w:rFonts w:ascii="Agency FB" w:eastAsia="MS Gothic" w:hAnsi="Agency FB" w:cs="Times New Roman"/>
        <w:i/>
        <w:iCs/>
        <w:sz w:val="26"/>
      </w:rPr>
      <w:tblPr/>
      <w:tcPr>
        <w:tcBorders>
          <w:top w:val="single" w:sz="4" w:space="0" w:color="6685C2"/>
        </w:tcBorders>
        <w:shd w:val="clear" w:color="auto" w:fill="FFFFFF"/>
      </w:tcPr>
    </w:tblStylePr>
    <w:tblStylePr w:type="firstCol">
      <w:pPr>
        <w:jc w:val="right"/>
      </w:pPr>
      <w:rPr>
        <w:rFonts w:ascii="Agency FB" w:eastAsia="MS Gothic" w:hAnsi="Agency FB" w:cs="Times New Roman"/>
        <w:i/>
        <w:iCs/>
        <w:sz w:val="26"/>
      </w:rPr>
      <w:tblPr/>
      <w:tcPr>
        <w:tcBorders>
          <w:right w:val="single" w:sz="4" w:space="0" w:color="6685C2"/>
        </w:tcBorders>
        <w:shd w:val="clear" w:color="auto" w:fill="FFFFFF"/>
      </w:tcPr>
    </w:tblStylePr>
    <w:tblStylePr w:type="lastCol">
      <w:rPr>
        <w:rFonts w:ascii="Agency FB" w:eastAsia="MS Gothic" w:hAnsi="Agency FB" w:cs="Times New Roman"/>
        <w:i/>
        <w:iCs/>
        <w:sz w:val="26"/>
      </w:rPr>
      <w:tblPr/>
      <w:tcPr>
        <w:tcBorders>
          <w:left w:val="single" w:sz="4" w:space="0" w:color="6685C2"/>
        </w:tcBorders>
        <w:shd w:val="clear" w:color="auto" w:fill="FFFFFF"/>
      </w:tcPr>
    </w:tblStylePr>
    <w:tblStylePr w:type="band1Vert">
      <w:tblPr/>
      <w:tcPr>
        <w:shd w:val="clear" w:color="auto" w:fill="E0E6F2"/>
      </w:tcPr>
    </w:tblStylePr>
    <w:tblStylePr w:type="band1Horz">
      <w:tblPr/>
      <w:tcPr>
        <w:shd w:val="clear" w:color="auto" w:fill="E0E6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51">
    <w:name w:val="Grid Table 4 - Accent 51"/>
    <w:basedOn w:val="TableNormal"/>
    <w:next w:val="GridTable4-Accent5"/>
    <w:uiPriority w:val="49"/>
    <w:rsid w:val="004636B8"/>
    <w:tblPr>
      <w:tblStyleRowBandSize w:val="1"/>
      <w:tblStyleColBandSize w:val="1"/>
      <w:tblBorders>
        <w:top w:val="single" w:sz="4" w:space="0" w:color="C1CDE6"/>
        <w:left w:val="single" w:sz="4" w:space="0" w:color="C1CDE6"/>
        <w:bottom w:val="single" w:sz="4" w:space="0" w:color="C1CDE6"/>
        <w:right w:val="single" w:sz="4" w:space="0" w:color="C1CDE6"/>
        <w:insideH w:val="single" w:sz="4" w:space="0" w:color="C1CDE6"/>
        <w:insideV w:val="single" w:sz="4" w:space="0" w:color="C1CDE6"/>
      </w:tblBorders>
    </w:tblPr>
    <w:tblStylePr w:type="firstRow">
      <w:rPr>
        <w:b/>
        <w:bCs/>
        <w:color w:val="FFFFFF"/>
      </w:rPr>
      <w:tblPr/>
      <w:tcPr>
        <w:tcBorders>
          <w:top w:val="single" w:sz="4" w:space="0" w:color="99ADD6"/>
          <w:left w:val="single" w:sz="4" w:space="0" w:color="99ADD6"/>
          <w:bottom w:val="single" w:sz="4" w:space="0" w:color="99ADD6"/>
          <w:right w:val="single" w:sz="4" w:space="0" w:color="99ADD6"/>
          <w:insideH w:val="nil"/>
          <w:insideV w:val="nil"/>
        </w:tcBorders>
        <w:shd w:val="clear" w:color="auto" w:fill="99ADD6"/>
      </w:tcPr>
    </w:tblStylePr>
    <w:tblStylePr w:type="lastRow">
      <w:rPr>
        <w:b/>
        <w:bCs/>
      </w:rPr>
      <w:tblPr/>
      <w:tcPr>
        <w:tcBorders>
          <w:top w:val="double" w:sz="4" w:space="0" w:color="99ADD6"/>
        </w:tcBorders>
      </w:tcPr>
    </w:tblStylePr>
    <w:tblStylePr w:type="firstCol">
      <w:rPr>
        <w:b/>
        <w:bCs/>
      </w:rPr>
    </w:tblStylePr>
    <w:tblStylePr w:type="lastCol">
      <w:rPr>
        <w:b/>
        <w:bCs/>
      </w:rPr>
    </w:tblStylePr>
    <w:tblStylePr w:type="band1Vert">
      <w:tblPr/>
      <w:tcPr>
        <w:shd w:val="clear" w:color="auto" w:fill="EAEEF6"/>
      </w:tcPr>
    </w:tblStylePr>
    <w:tblStylePr w:type="band1Horz">
      <w:tblPr/>
      <w:tcPr>
        <w:shd w:val="clear" w:color="auto" w:fill="EAEEF6"/>
      </w:tcPr>
    </w:tblStylePr>
  </w:style>
  <w:style w:type="table" w:customStyle="1" w:styleId="GridTable5Dark-Accent51">
    <w:name w:val="Grid Table 5 Dark - Accent 51"/>
    <w:basedOn w:val="TableNormal"/>
    <w:next w:val="GridTable5Dark-Accent5"/>
    <w:uiPriority w:val="50"/>
    <w:rsid w:val="004636B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EE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9ADD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ADD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9ADD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ADD6"/>
      </w:tcPr>
    </w:tblStylePr>
    <w:tblStylePr w:type="band1Vert">
      <w:tblPr/>
      <w:tcPr>
        <w:shd w:val="clear" w:color="auto" w:fill="D6DEEE"/>
      </w:tcPr>
    </w:tblStylePr>
    <w:tblStylePr w:type="band1Horz">
      <w:tblPr/>
      <w:tcPr>
        <w:shd w:val="clear" w:color="auto" w:fill="D6DEEE"/>
      </w:tcPr>
    </w:tblStylePr>
  </w:style>
  <w:style w:type="character" w:customStyle="1" w:styleId="Heading3Char1">
    <w:name w:val="Heading 3 Char1"/>
    <w:basedOn w:val="DefaultParagraphFont"/>
    <w:uiPriority w:val="9"/>
    <w:semiHidden/>
    <w:rsid w:val="004636B8"/>
    <w:rPr>
      <w:rFonts w:asciiTheme="majorHAnsi" w:eastAsiaTheme="majorEastAsia" w:hAnsiTheme="majorHAnsi" w:cstheme="majorBidi"/>
      <w:color w:val="000F47" w:themeColor="accent1" w:themeShade="7F"/>
      <w:sz w:val="24"/>
      <w:szCs w:val="24"/>
    </w:rPr>
  </w:style>
  <w:style w:type="character" w:customStyle="1" w:styleId="Heading2Char1">
    <w:name w:val="Heading 2 Char1"/>
    <w:basedOn w:val="DefaultParagraphFont"/>
    <w:uiPriority w:val="9"/>
    <w:semiHidden/>
    <w:rsid w:val="004636B8"/>
    <w:rPr>
      <w:rFonts w:asciiTheme="majorHAnsi" w:eastAsiaTheme="majorEastAsia" w:hAnsiTheme="majorHAnsi" w:cstheme="majorBidi"/>
      <w:color w:val="00176B" w:themeColor="accent1" w:themeShade="BF"/>
      <w:sz w:val="26"/>
      <w:szCs w:val="26"/>
    </w:rPr>
  </w:style>
  <w:style w:type="character" w:customStyle="1" w:styleId="Heading4Char1">
    <w:name w:val="Heading 4 Char1"/>
    <w:basedOn w:val="DefaultParagraphFont"/>
    <w:uiPriority w:val="9"/>
    <w:semiHidden/>
    <w:rsid w:val="004636B8"/>
    <w:rPr>
      <w:rFonts w:asciiTheme="majorHAnsi" w:eastAsiaTheme="majorEastAsia" w:hAnsiTheme="majorHAnsi" w:cstheme="majorBidi"/>
      <w:i/>
      <w:iCs/>
      <w:color w:val="00176B" w:themeColor="accent1" w:themeShade="BF"/>
    </w:rPr>
  </w:style>
  <w:style w:type="character" w:customStyle="1" w:styleId="IntenseQuoteChar2">
    <w:name w:val="Intense Quote Char2"/>
    <w:basedOn w:val="DefaultParagraphFont"/>
    <w:uiPriority w:val="30"/>
    <w:rsid w:val="004636B8"/>
    <w:rPr>
      <w:i/>
      <w:iCs/>
      <w:color w:val="001F8F" w:themeColor="accent1"/>
    </w:rPr>
  </w:style>
  <w:style w:type="paragraph" w:styleId="TOC4">
    <w:name w:val="toc 4"/>
    <w:basedOn w:val="Normal"/>
    <w:next w:val="Normal"/>
    <w:autoRedefine/>
    <w:uiPriority w:val="39"/>
    <w:unhideWhenUsed/>
    <w:rsid w:val="004636B8"/>
    <w:pPr>
      <w:spacing w:after="100"/>
      <w:ind w:left="540"/>
    </w:pPr>
  </w:style>
  <w:style w:type="character" w:customStyle="1" w:styleId="UnresolvedMention5">
    <w:name w:val="Unresolved Mention5"/>
    <w:basedOn w:val="DefaultParagraphFont"/>
    <w:uiPriority w:val="99"/>
    <w:semiHidden/>
    <w:unhideWhenUsed/>
    <w:rsid w:val="004636B8"/>
    <w:rPr>
      <w:color w:val="605E5C"/>
      <w:shd w:val="clear" w:color="auto" w:fill="E1DFDD"/>
    </w:rPr>
  </w:style>
  <w:style w:type="character" w:customStyle="1" w:styleId="UnresolvedMention6">
    <w:name w:val="Unresolved Mention6"/>
    <w:basedOn w:val="DefaultParagraphFont"/>
    <w:uiPriority w:val="99"/>
    <w:unhideWhenUsed/>
    <w:rsid w:val="004636B8"/>
    <w:rPr>
      <w:color w:val="605E5C"/>
      <w:shd w:val="clear" w:color="auto" w:fill="E1DFDD"/>
    </w:rPr>
  </w:style>
  <w:style w:type="character" w:customStyle="1" w:styleId="Mention5">
    <w:name w:val="Mention5"/>
    <w:basedOn w:val="DefaultParagraphFont"/>
    <w:uiPriority w:val="99"/>
    <w:unhideWhenUsed/>
    <w:rsid w:val="004636B8"/>
    <w:rPr>
      <w:color w:val="2B579A"/>
      <w:shd w:val="clear" w:color="auto" w:fill="E1DFDD"/>
    </w:rPr>
  </w:style>
  <w:style w:type="table" w:customStyle="1" w:styleId="TableGrid8">
    <w:name w:val="Table Grid8"/>
    <w:basedOn w:val="TableNormal"/>
    <w:next w:val="TableGrid"/>
    <w:rsid w:val="00555C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CD5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rsid w:val="001628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5F2D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661C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6F19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0C6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E558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2C07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rsid w:val="00FF14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C15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6668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C2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200ED2"/>
  </w:style>
  <w:style w:type="table" w:customStyle="1" w:styleId="ListTable7Colorful-Accent3111">
    <w:name w:val="List Table 7 Colorful - Accent 3111"/>
    <w:basedOn w:val="TableNormal"/>
    <w:next w:val="ListTable7Colorful-Accent3"/>
    <w:uiPriority w:val="52"/>
    <w:rsid w:val="00DF20B6"/>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71">
    <w:name w:val="Table Grid71"/>
    <w:basedOn w:val="TableNormal"/>
    <w:next w:val="TableGrid"/>
    <w:uiPriority w:val="59"/>
    <w:rsid w:val="00337B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312">
    <w:name w:val="List Table 7 Colorful - Accent 312"/>
    <w:basedOn w:val="TableNormal"/>
    <w:next w:val="ListTable7Colorful-Accent3"/>
    <w:uiPriority w:val="52"/>
    <w:rsid w:val="00337BD0"/>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3">
    <w:name w:val="No List3"/>
    <w:next w:val="NoList"/>
    <w:uiPriority w:val="99"/>
    <w:semiHidden/>
    <w:unhideWhenUsed/>
    <w:rsid w:val="007753A7"/>
  </w:style>
  <w:style w:type="table" w:customStyle="1" w:styleId="TableGrid24">
    <w:name w:val="Table Grid24"/>
    <w:basedOn w:val="TableNormal"/>
    <w:next w:val="TableGrid"/>
    <w:rsid w:val="00775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Bulletlist2">
    <w:name w:val="F.Bullet list2"/>
    <w:uiPriority w:val="99"/>
    <w:rsid w:val="007753A7"/>
  </w:style>
  <w:style w:type="numbering" w:customStyle="1" w:styleId="FChapterlist12">
    <w:name w:val="F.Chapter list12"/>
    <w:uiPriority w:val="99"/>
    <w:rsid w:val="007753A7"/>
  </w:style>
  <w:style w:type="numbering" w:customStyle="1" w:styleId="FSectionList3">
    <w:name w:val="F.Section List3"/>
    <w:uiPriority w:val="99"/>
    <w:rsid w:val="007753A7"/>
  </w:style>
  <w:style w:type="numbering" w:customStyle="1" w:styleId="FSectionList12">
    <w:name w:val="F.Section List12"/>
    <w:uiPriority w:val="99"/>
    <w:rsid w:val="007753A7"/>
  </w:style>
  <w:style w:type="numbering" w:customStyle="1" w:styleId="FSubtitle11List12">
    <w:name w:val="F.Subtitle 11 List12"/>
    <w:uiPriority w:val="99"/>
    <w:rsid w:val="007753A7"/>
  </w:style>
  <w:style w:type="table" w:customStyle="1" w:styleId="F3TableBlue2">
    <w:name w:val="F.3 Table Blue2"/>
    <w:basedOn w:val="TableNormal"/>
    <w:uiPriority w:val="99"/>
    <w:rsid w:val="007753A7"/>
    <w:rPr>
      <w:rFonts w:ascii="TH SarabunPSK" w:hAnsi="TH SarabunPSK"/>
      <w:sz w:val="18"/>
    </w:rPr>
    <w:tblPr>
      <w:tblStyleRowBandSize w:val="1"/>
      <w:tblInd w:w="85" w:type="dxa"/>
      <w:tblBorders>
        <w:bottom w:val="single" w:sz="4" w:space="0" w:color="5A5A5A"/>
        <w:insideH w:val="single" w:sz="4" w:space="0" w:color="5A5A5A"/>
      </w:tblBorders>
      <w:tblCellMar>
        <w:top w:w="85" w:type="dxa"/>
        <w:left w:w="85" w:type="dxa"/>
        <w:bottom w:w="85" w:type="dxa"/>
        <w:right w:w="85" w:type="dxa"/>
      </w:tblCellMar>
    </w:tblPr>
    <w:tcPr>
      <w:vAlign w:val="center"/>
    </w:tcPr>
    <w:tblStylePr w:type="firstRow">
      <w:rPr>
        <w:rFonts w:ascii="Agency FB" w:hAnsi="Agency FB"/>
        <w:b/>
        <w:i w:val="0"/>
        <w:color w:val="FFFFFF" w:themeColor="background1"/>
        <w:sz w:val="18"/>
      </w:rPr>
      <w:tblPr/>
      <w:tcPr>
        <w:shd w:val="clear" w:color="auto" w:fill="003399"/>
      </w:tcPr>
    </w:tblStylePr>
    <w:tblStylePr w:type="lastRow">
      <w:rPr>
        <w:rFonts w:ascii="Agency FB" w:hAnsi="Agency FB"/>
        <w:b/>
        <w:color w:val="003399"/>
        <w:sz w:val="18"/>
      </w:rPr>
    </w:tblStylePr>
    <w:tblStylePr w:type="band1Horz">
      <w:rPr>
        <w:rFonts w:asciiTheme="minorHAnsi" w:hAnsiTheme="minorHAnsi"/>
        <w:color w:val="5A5A5A"/>
        <w:sz w:val="15"/>
      </w:rPr>
    </w:tblStylePr>
    <w:tblStylePr w:type="band2Horz">
      <w:rPr>
        <w:rFonts w:asciiTheme="minorHAnsi" w:hAnsiTheme="minorHAnsi"/>
        <w:color w:val="5A5A5A"/>
        <w:sz w:val="15"/>
      </w:rPr>
    </w:tblStylePr>
  </w:style>
  <w:style w:type="table" w:customStyle="1" w:styleId="MediumShading2-Accent52">
    <w:name w:val="Medium Shading 2 - Accent 52"/>
    <w:basedOn w:val="TableNormal"/>
    <w:next w:val="MediumShading2-Accent5"/>
    <w:uiPriority w:val="64"/>
    <w:rsid w:val="007753A7"/>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ADD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ADD6" w:themeFill="accent5"/>
      </w:tcPr>
    </w:tblStylePr>
    <w:tblStylePr w:type="lastCol">
      <w:rPr>
        <w:b/>
        <w:bCs/>
        <w:color w:val="FFFFFF" w:themeColor="background1"/>
      </w:rPr>
      <w:tblPr/>
      <w:tcPr>
        <w:tcBorders>
          <w:left w:val="nil"/>
          <w:right w:val="nil"/>
          <w:insideH w:val="nil"/>
          <w:insideV w:val="nil"/>
        </w:tcBorders>
        <w:shd w:val="clear" w:color="auto" w:fill="99ADD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F4TableGreen2">
    <w:name w:val="F.4 Table Green2"/>
    <w:basedOn w:val="TableNormal"/>
    <w:uiPriority w:val="99"/>
    <w:rsid w:val="007753A7"/>
    <w:rPr>
      <w:rFonts w:ascii="TH SarabunPSK" w:hAnsi="TH SarabunPSK"/>
      <w:sz w:val="18"/>
    </w:rPr>
    <w:tblPr>
      <w:tblStyleColBandSize w:val="1"/>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Agency FB" w:hAnsi="Agency FB"/>
        <w:b/>
        <w:color w:val="FFFFFF" w:themeColor="background2"/>
        <w:sz w:val="18"/>
      </w:rPr>
      <w:tblPr/>
      <w:tcPr>
        <w:shd w:val="clear" w:color="auto" w:fill="7AB800"/>
      </w:tcPr>
    </w:tblStylePr>
    <w:tblStylePr w:type="lastRow">
      <w:rPr>
        <w:rFonts w:ascii="Agency FB" w:hAnsi="Agency FB"/>
        <w:b/>
        <w:color w:val="7AB800"/>
        <w:sz w:val="18"/>
      </w:rPr>
    </w:tblStylePr>
    <w:tblStylePr w:type="band1Vert">
      <w:tblPr>
        <w:jc w:val="right"/>
      </w:tblPr>
      <w:trPr>
        <w:jc w:val="right"/>
      </w:trPr>
    </w:tblStylePr>
    <w:tblStylePr w:type="band2Vert">
      <w:tblPr>
        <w:jc w:val="right"/>
      </w:tblPr>
      <w:trPr>
        <w:jc w:val="right"/>
      </w:trPr>
    </w:tblStylePr>
  </w:style>
  <w:style w:type="table" w:customStyle="1" w:styleId="F5TableLightBlue2">
    <w:name w:val="F.5 Table LightBlue2"/>
    <w:basedOn w:val="TableNormal"/>
    <w:uiPriority w:val="99"/>
    <w:rsid w:val="007753A7"/>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cPr>
      <w:shd w:val="clear" w:color="auto" w:fill="auto"/>
    </w:tcPr>
    <w:tblStylePr w:type="firstRow">
      <w:rPr>
        <w:rFonts w:ascii="Agency FB" w:hAnsi="Agency FB"/>
        <w:b/>
        <w:color w:val="FFFFFF"/>
        <w:sz w:val="18"/>
      </w:rPr>
      <w:tblPr/>
      <w:tcPr>
        <w:shd w:val="clear" w:color="auto" w:fill="0094D5"/>
      </w:tcPr>
    </w:tblStylePr>
    <w:tblStylePr w:type="lastRow">
      <w:rPr>
        <w:rFonts w:ascii="Agency FB" w:hAnsi="Agency FB"/>
        <w:b/>
        <w:color w:val="0094D5"/>
        <w:sz w:val="18"/>
      </w:rPr>
    </w:tblStylePr>
  </w:style>
  <w:style w:type="table" w:customStyle="1" w:styleId="F6TableImage2">
    <w:name w:val="F.6 Table Image2"/>
    <w:basedOn w:val="TableNormal"/>
    <w:uiPriority w:val="99"/>
    <w:rsid w:val="007753A7"/>
    <w:rPr>
      <w:rFonts w:ascii="TH SarabunPSK" w:hAnsi="TH SarabunPSK"/>
      <w:sz w:val="18"/>
    </w:rPr>
    <w:tblPr>
      <w:tblInd w:w="227" w:type="dxa"/>
      <w:tblCellMar>
        <w:left w:w="227" w:type="dxa"/>
        <w:right w:w="227" w:type="dxa"/>
      </w:tblCellMar>
    </w:tblPr>
    <w:tcPr>
      <w:shd w:val="clear" w:color="auto" w:fill="E6E6E6"/>
    </w:tcPr>
    <w:tblStylePr w:type="firstRow">
      <w:rPr>
        <w:rFonts w:ascii="Agency FB" w:hAnsi="Agency FB"/>
        <w:b w:val="0"/>
        <w:sz w:val="18"/>
      </w:rPr>
    </w:tblStylePr>
  </w:style>
  <w:style w:type="table" w:customStyle="1" w:styleId="F2TableGray2">
    <w:name w:val="F.2 Table Gray2"/>
    <w:basedOn w:val="TableNormal"/>
    <w:uiPriority w:val="99"/>
    <w:rsid w:val="007753A7"/>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Agency FB" w:hAnsi="Agency FB"/>
        <w:b/>
        <w:sz w:val="18"/>
      </w:rPr>
      <w:tblPr/>
      <w:tcPr>
        <w:tcBorders>
          <w:top w:val="nil"/>
          <w:left w:val="nil"/>
          <w:bottom w:val="single" w:sz="12" w:space="0" w:color="5A5A5A"/>
          <w:right w:val="nil"/>
          <w:insideH w:val="nil"/>
          <w:insideV w:val="nil"/>
          <w:tl2br w:val="nil"/>
          <w:tr2bl w:val="nil"/>
        </w:tcBorders>
        <w:shd w:val="clear" w:color="auto" w:fill="F0F0F0"/>
      </w:tcPr>
    </w:tblStylePr>
    <w:tblStylePr w:type="lastRow">
      <w:rPr>
        <w:rFonts w:asciiTheme="majorHAnsi" w:hAnsiTheme="majorHAnsi"/>
        <w:b/>
        <w:color w:val="003399"/>
        <w:sz w:val="15"/>
      </w:rPr>
    </w:tblStylePr>
  </w:style>
  <w:style w:type="table" w:customStyle="1" w:styleId="F1TableGray2">
    <w:name w:val="F.1 Table Gray2"/>
    <w:basedOn w:val="TableNormal"/>
    <w:uiPriority w:val="99"/>
    <w:rsid w:val="007753A7"/>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Agency FB" w:hAnsi="Agency FB"/>
        <w:b/>
        <w:sz w:val="18"/>
      </w:rPr>
      <w:tblPr/>
      <w:tcPr>
        <w:tcBorders>
          <w:bottom w:val="single" w:sz="12" w:space="0" w:color="5A5A5A"/>
        </w:tcBorders>
        <w:shd w:val="clear" w:color="auto" w:fill="F0F0F0"/>
      </w:tcPr>
    </w:tblStylePr>
  </w:style>
  <w:style w:type="numbering" w:customStyle="1" w:styleId="NoList12">
    <w:name w:val="No List12"/>
    <w:next w:val="NoList"/>
    <w:uiPriority w:val="99"/>
    <w:semiHidden/>
    <w:unhideWhenUsed/>
    <w:rsid w:val="007753A7"/>
  </w:style>
  <w:style w:type="table" w:customStyle="1" w:styleId="TabelaRenova11">
    <w:name w:val="Tabela Renova11"/>
    <w:basedOn w:val="TableNormal"/>
    <w:next w:val="TableGrid"/>
    <w:qFormat/>
    <w:rsid w:val="007753A7"/>
    <w:rPr>
      <w:rFonts w:ascii="Wingdings" w:eastAsia="Wingdings" w:hAnsi="Wingdings"/>
      <w:sz w:val="22"/>
      <w:szCs w:val="22"/>
      <w:lang w:val="en-GB" w:eastAsia="en-US"/>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table" w:customStyle="1" w:styleId="Deloittetable2">
    <w:name w:val="Deloitte table2"/>
    <w:basedOn w:val="TableNormal"/>
    <w:uiPriority w:val="99"/>
    <w:rsid w:val="007753A7"/>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PlainTable111">
    <w:name w:val="Plain Table 111"/>
    <w:basedOn w:val="TableNormal"/>
    <w:next w:val="PlainTable1"/>
    <w:uiPriority w:val="41"/>
    <w:rsid w:val="007753A7"/>
    <w:rPr>
      <w:rFonts w:ascii="Wingdings" w:eastAsia="Wingdings" w:hAnsi="Wingdings"/>
      <w:sz w:val="22"/>
      <w:szCs w:val="22"/>
      <w:lang w:val="en-GB"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413">
    <w:name w:val="List Table 413"/>
    <w:basedOn w:val="TableNormal"/>
    <w:next w:val="ListTable4"/>
    <w:uiPriority w:val="49"/>
    <w:rsid w:val="007753A7"/>
    <w:rPr>
      <w:rFonts w:ascii="Wingdings" w:eastAsia="Wingdings" w:hAnsi="Wingdings"/>
      <w:sz w:val="22"/>
      <w:szCs w:val="22"/>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12">
    <w:name w:val="Grid Table 5 Dark12"/>
    <w:basedOn w:val="TableNormal"/>
    <w:next w:val="GridTable5Dark"/>
    <w:uiPriority w:val="50"/>
    <w:rsid w:val="007753A7"/>
    <w:rPr>
      <w:rFonts w:ascii="Wingdings" w:eastAsia="Wingdings" w:hAnsi="Wingdings"/>
      <w:sz w:val="22"/>
      <w:szCs w:val="22"/>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e1-PSPbrand2">
    <w:name w:val="Table 1 - PSP brand2"/>
    <w:basedOn w:val="TableNormal"/>
    <w:rsid w:val="007753A7"/>
    <w:rPr>
      <w:sz w:val="24"/>
      <w:szCs w:val="22"/>
      <w:lang w:val="nl-NL" w:eastAsia="en-GB"/>
    </w:rPr>
    <w:tblPr>
      <w:tblStyleRowBandSize w:val="1"/>
      <w:tblInd w:w="0" w:type="nil"/>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tcPr>
    <w:tblStylePr w:type="firstRow">
      <w:rPr>
        <w:b/>
        <w:color w:val="86BC25"/>
      </w:rPr>
      <w:tblPr/>
      <w:tcPr>
        <w:shd w:val="clear" w:color="auto" w:fill="000000"/>
      </w:tcPr>
    </w:tblStylePr>
    <w:tblStylePr w:type="band2Horz">
      <w:tblPr/>
      <w:tcPr>
        <w:shd w:val="clear" w:color="auto" w:fill="BCBCB9"/>
      </w:tcPr>
    </w:tblStylePr>
  </w:style>
  <w:style w:type="table" w:customStyle="1" w:styleId="PSPbrandtable11">
    <w:name w:val="PSP brand table 11"/>
    <w:basedOn w:val="TableNormal"/>
    <w:uiPriority w:val="99"/>
    <w:rsid w:val="007753A7"/>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b/>
        <w:color w:val="86BC25"/>
      </w:rPr>
      <w:tblPr/>
      <w:tcPr>
        <w:shd w:val="clear" w:color="auto" w:fill="000000"/>
      </w:tcPr>
    </w:tblStylePr>
    <w:tblStylePr w:type="band1Horz">
      <w:tblPr/>
      <w:tcPr>
        <w:shd w:val="clear" w:color="auto" w:fill="FFFFFF"/>
      </w:tcPr>
    </w:tblStylePr>
    <w:tblStylePr w:type="band2Horz">
      <w:tblPr/>
      <w:tcPr>
        <w:shd w:val="clear" w:color="auto" w:fill="FFFFFF"/>
      </w:tcPr>
    </w:tblStylePr>
  </w:style>
  <w:style w:type="table" w:customStyle="1" w:styleId="Deloittetable3211">
    <w:name w:val="Deloitte table3211"/>
    <w:basedOn w:val="TableNormal"/>
    <w:uiPriority w:val="99"/>
    <w:rsid w:val="007753A7"/>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GridTable1Light-Accent311">
    <w:name w:val="Grid Table 1 Light - Accent 311"/>
    <w:basedOn w:val="TableNormal"/>
    <w:next w:val="GridTable1Light-Accent3"/>
    <w:uiPriority w:val="46"/>
    <w:rsid w:val="007753A7"/>
    <w:rPr>
      <w:rFonts w:ascii="Wingdings" w:eastAsia="Wingdings" w:hAnsi="Wingdings"/>
      <w:sz w:val="22"/>
      <w:szCs w:val="22"/>
      <w:lang w:val="en-GB" w:eastAsia="en-US"/>
    </w:rPr>
    <w:tblPr>
      <w:tblStyleRowBandSize w:val="1"/>
      <w:tblStyleColBandSize w:val="1"/>
      <w:tblBorders>
        <w:top w:val="single" w:sz="4" w:space="0" w:color="C0E1F4"/>
        <w:left w:val="single" w:sz="4" w:space="0" w:color="C0E1F4"/>
        <w:bottom w:val="single" w:sz="4" w:space="0" w:color="C0E1F4"/>
        <w:right w:val="single" w:sz="4" w:space="0" w:color="C0E1F4"/>
        <w:insideH w:val="single" w:sz="4" w:space="0" w:color="C0E1F4"/>
        <w:insideV w:val="single" w:sz="4" w:space="0" w:color="C0E1F4"/>
      </w:tblBorders>
    </w:tblPr>
    <w:tblStylePr w:type="firstRow">
      <w:rPr>
        <w:b/>
        <w:bCs/>
      </w:rPr>
      <w:tblPr/>
      <w:tcPr>
        <w:tcBorders>
          <w:bottom w:val="single" w:sz="12" w:space="0" w:color="A0D2EF"/>
        </w:tcBorders>
      </w:tcPr>
    </w:tblStylePr>
    <w:tblStylePr w:type="lastRow">
      <w:rPr>
        <w:b/>
        <w:bCs/>
      </w:rPr>
      <w:tblPr/>
      <w:tcPr>
        <w:tcBorders>
          <w:top w:val="double" w:sz="2" w:space="0" w:color="A0D2EF"/>
        </w:tcBorders>
      </w:tcPr>
    </w:tblStylePr>
    <w:tblStylePr w:type="firstCol">
      <w:rPr>
        <w:b/>
        <w:bCs/>
      </w:rPr>
    </w:tblStylePr>
    <w:tblStylePr w:type="lastCol">
      <w:rPr>
        <w:b/>
        <w:bCs/>
      </w:rPr>
    </w:tblStylePr>
  </w:style>
  <w:style w:type="table" w:customStyle="1" w:styleId="Deloittetable613">
    <w:name w:val="Deloitte table613"/>
    <w:basedOn w:val="TableNormal"/>
    <w:uiPriority w:val="99"/>
    <w:rsid w:val="007753A7"/>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PSPbrandtable1411">
    <w:name w:val="PSP brand table 1411"/>
    <w:basedOn w:val="TableNormal"/>
    <w:uiPriority w:val="99"/>
    <w:rsid w:val="007753A7"/>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b/>
        <w:color w:val="86BC25"/>
      </w:rPr>
      <w:tblPr/>
      <w:tcPr>
        <w:shd w:val="clear" w:color="auto" w:fill="000000"/>
      </w:tcPr>
    </w:tblStylePr>
    <w:tblStylePr w:type="band1Horz">
      <w:tblPr/>
      <w:tcPr>
        <w:shd w:val="clear" w:color="auto" w:fill="FFFFFF"/>
      </w:tcPr>
    </w:tblStylePr>
    <w:tblStylePr w:type="band2Horz">
      <w:tblPr/>
      <w:tcPr>
        <w:shd w:val="clear" w:color="auto" w:fill="FFFFFF"/>
      </w:tcPr>
    </w:tblStylePr>
  </w:style>
  <w:style w:type="table" w:customStyle="1" w:styleId="ListTable4114">
    <w:name w:val="List Table 4114"/>
    <w:basedOn w:val="TableNormal"/>
    <w:uiPriority w:val="49"/>
    <w:rsid w:val="007753A7"/>
    <w:rPr>
      <w:rFonts w:eastAsia="Arial Bold"/>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GridTable412">
    <w:name w:val="Grid Table 412"/>
    <w:basedOn w:val="TableNormal"/>
    <w:next w:val="GridTable4"/>
    <w:uiPriority w:val="49"/>
    <w:rsid w:val="007753A7"/>
    <w:rPr>
      <w:rFonts w:ascii="Wingdings" w:eastAsia="Wingdings" w:hAnsi="Wingdings"/>
      <w:sz w:val="22"/>
      <w:szCs w:val="22"/>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Deloitte21">
    <w:name w:val="Deloitte21"/>
    <w:basedOn w:val="TableNormal"/>
    <w:next w:val="TableGrid"/>
    <w:uiPriority w:val="59"/>
    <w:rsid w:val="007753A7"/>
    <w:rPr>
      <w:rFonts w:ascii="Wingdings" w:eastAsia="Arial Bold" w:hAnsi="Wingdings"/>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1121">
    <w:name w:val="List Table 41121"/>
    <w:basedOn w:val="TableNormal"/>
    <w:uiPriority w:val="49"/>
    <w:rsid w:val="007753A7"/>
    <w:rPr>
      <w:rFonts w:eastAsia="Roboto"/>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ListTable41131">
    <w:name w:val="List Table 41131"/>
    <w:basedOn w:val="TableNormal"/>
    <w:uiPriority w:val="49"/>
    <w:rsid w:val="007753A7"/>
    <w:rPr>
      <w:rFonts w:eastAsia="Roboto"/>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ListTable41111">
    <w:name w:val="List Table 41111"/>
    <w:basedOn w:val="TableNormal"/>
    <w:uiPriority w:val="49"/>
    <w:rsid w:val="007753A7"/>
    <w:rPr>
      <w:rFonts w:eastAsia="Roboto"/>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GridTable2-Accent211">
    <w:name w:val="Grid Table 2 - Accent 211"/>
    <w:basedOn w:val="TableNormal"/>
    <w:next w:val="GridTable2-Accent2"/>
    <w:uiPriority w:val="47"/>
    <w:rsid w:val="007753A7"/>
    <w:rPr>
      <w:rFonts w:ascii="Wingdings" w:eastAsia="Wingdings" w:hAnsi="Wingdings"/>
      <w:sz w:val="22"/>
      <w:szCs w:val="22"/>
      <w:lang w:val="en-GB" w:eastAsia="en-US"/>
    </w:rPr>
    <w:tblPr>
      <w:tblStyleRowBandSize w:val="1"/>
      <w:tblStyleColBandSize w:val="1"/>
      <w:tblBorders>
        <w:top w:val="single" w:sz="2" w:space="0" w:color="17F689"/>
        <w:bottom w:val="single" w:sz="2" w:space="0" w:color="17F689"/>
        <w:insideH w:val="single" w:sz="2" w:space="0" w:color="17F689"/>
        <w:insideV w:val="single" w:sz="2" w:space="0" w:color="17F689"/>
      </w:tblBorders>
    </w:tblPr>
    <w:tblStylePr w:type="firstRow">
      <w:rPr>
        <w:b/>
        <w:bCs/>
      </w:rPr>
      <w:tblPr/>
      <w:tcPr>
        <w:tcBorders>
          <w:top w:val="nil"/>
          <w:bottom w:val="single" w:sz="12" w:space="0" w:color="17F689"/>
          <w:insideH w:val="nil"/>
          <w:insideV w:val="nil"/>
        </w:tcBorders>
        <w:shd w:val="clear" w:color="auto" w:fill="FFFFFF"/>
      </w:tcPr>
    </w:tblStylePr>
    <w:tblStylePr w:type="lastRow">
      <w:rPr>
        <w:b/>
        <w:bCs/>
      </w:rPr>
      <w:tblPr/>
      <w:tcPr>
        <w:tcBorders>
          <w:top w:val="double" w:sz="2" w:space="0" w:color="17F68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B1FCD7"/>
      </w:tcPr>
    </w:tblStylePr>
    <w:tblStylePr w:type="band1Horz">
      <w:tblPr/>
      <w:tcPr>
        <w:shd w:val="clear" w:color="auto" w:fill="B1FCD7"/>
      </w:tcPr>
    </w:tblStylePr>
  </w:style>
  <w:style w:type="numbering" w:customStyle="1" w:styleId="BulletEU2">
    <w:name w:val="Bullet EU2"/>
    <w:uiPriority w:val="99"/>
    <w:rsid w:val="001D33A1"/>
  </w:style>
  <w:style w:type="numbering" w:customStyle="1" w:styleId="EUStylelist1">
    <w:name w:val="EU Style list1"/>
    <w:uiPriority w:val="99"/>
    <w:rsid w:val="001D33A1"/>
  </w:style>
  <w:style w:type="table" w:customStyle="1" w:styleId="GridTable4111">
    <w:name w:val="Grid Table 4111"/>
    <w:basedOn w:val="TableNormal"/>
    <w:uiPriority w:val="49"/>
    <w:rsid w:val="007753A7"/>
    <w:rPr>
      <w:rFonts w:ascii="Wingdings" w:eastAsia="Arial Bold" w:hAnsi="Wingdings"/>
      <w:sz w:val="22"/>
      <w:szCs w:val="22"/>
      <w:lang w:val="en-GB" w:eastAsia="en-US"/>
    </w:rPr>
    <w:tblPr>
      <w:tblStyleRowBandSize w:val="1"/>
      <w:tblStyleColBandSize w:val="1"/>
      <w:tblBorders>
        <w:bottom w:val="single" w:sz="6" w:space="0" w:color="DBDCDE"/>
        <w:insideV w:val="single" w:sz="6" w:space="0" w:color="DBDCDE"/>
      </w:tblBorders>
    </w:tblPr>
    <w:tblStylePr w:type="firstRow">
      <w:rPr>
        <w:b/>
        <w:bCs/>
        <w:color w:val="FFFFFF"/>
      </w:rPr>
      <w:tblPr/>
      <w:tcPr>
        <w:shd w:val="clear" w:color="auto" w:fill="D0D0CE"/>
      </w:tcPr>
    </w:tblStylePr>
    <w:tblStylePr w:type="lastRow">
      <w:rPr>
        <w:b/>
        <w:bCs/>
      </w:rPr>
      <w:tblPr/>
      <w:tcPr>
        <w:tcBorders>
          <w:top w:val="double" w:sz="4" w:space="0" w:color="000000"/>
          <w:bottom w:val="single" w:sz="6" w:space="0" w:color="F5F5F5"/>
        </w:tcBorders>
      </w:tcPr>
    </w:tblStylePr>
    <w:tblStylePr w:type="firstCol">
      <w:rPr>
        <w:b/>
        <w:bCs/>
      </w:rPr>
    </w:tblStylePr>
    <w:tblStylePr w:type="lastCol">
      <w:rPr>
        <w:b/>
        <w:bCs/>
      </w:rPr>
    </w:tblStylePr>
    <w:tblStylePr w:type="band1Vert">
      <w:tblPr/>
      <w:tcPr>
        <w:shd w:val="clear" w:color="auto" w:fill="CCCCCC"/>
      </w:tcPr>
    </w:tblStylePr>
    <w:tblStylePr w:type="band1Horz">
      <w:tblPr/>
      <w:tcPr>
        <w:tcBorders>
          <w:insideV w:val="single" w:sz="6" w:space="0" w:color="FFFFFF"/>
        </w:tcBorders>
        <w:shd w:val="clear" w:color="auto" w:fill="DBDCDE"/>
      </w:tcPr>
    </w:tblStylePr>
    <w:tblStylePr w:type="band2Horz">
      <w:tblPr/>
      <w:tcPr>
        <w:tcBorders>
          <w:insideV w:val="single" w:sz="6" w:space="0" w:color="DBDCDE"/>
        </w:tcBorders>
      </w:tcPr>
    </w:tblStylePr>
  </w:style>
  <w:style w:type="table" w:customStyle="1" w:styleId="GridTable4-Accent112">
    <w:name w:val="Grid Table 4 - Accent 112"/>
    <w:basedOn w:val="TableNormal"/>
    <w:uiPriority w:val="49"/>
    <w:rsid w:val="007753A7"/>
    <w:rPr>
      <w:rFonts w:ascii="Wingdings" w:eastAsia="Arial Bold" w:hAnsi="Wingdings"/>
      <w:sz w:val="22"/>
      <w:szCs w:val="22"/>
      <w:lang w:val="en-GB" w:eastAsia="en-US"/>
    </w:rPr>
    <w:tblPr>
      <w:tblStyleRowBandSize w:val="1"/>
      <w:tblStyleColBandSize w:val="1"/>
      <w:tblBorders>
        <w:top w:val="single" w:sz="4" w:space="0" w:color="B9E370"/>
        <w:left w:val="single" w:sz="4" w:space="0" w:color="B9E370"/>
        <w:bottom w:val="single" w:sz="4" w:space="0" w:color="B9E370"/>
        <w:right w:val="single" w:sz="4" w:space="0" w:color="B9E370"/>
        <w:insideH w:val="single" w:sz="4" w:space="0" w:color="B9E370"/>
        <w:insideV w:val="single" w:sz="4" w:space="0" w:color="B9E370"/>
      </w:tblBorders>
    </w:tblPr>
    <w:tblStylePr w:type="firstRow">
      <w:rPr>
        <w:b/>
        <w:bCs/>
        <w:color w:val="FFFFFF"/>
      </w:rPr>
      <w:tblPr/>
      <w:tcPr>
        <w:tcBorders>
          <w:top w:val="single" w:sz="4" w:space="0" w:color="86BC25"/>
          <w:left w:val="single" w:sz="4" w:space="0" w:color="86BC25"/>
          <w:bottom w:val="single" w:sz="4" w:space="0" w:color="86BC25"/>
          <w:right w:val="single" w:sz="4" w:space="0" w:color="86BC25"/>
          <w:insideH w:val="nil"/>
          <w:insideV w:val="nil"/>
        </w:tcBorders>
        <w:shd w:val="clear" w:color="auto" w:fill="86BC25"/>
      </w:tcPr>
    </w:tblStylePr>
    <w:tblStylePr w:type="lastRow">
      <w:rPr>
        <w:b/>
        <w:bCs/>
      </w:rPr>
      <w:tblPr/>
      <w:tcPr>
        <w:tcBorders>
          <w:top w:val="double" w:sz="4" w:space="0" w:color="86BC25"/>
        </w:tcBorders>
      </w:tcPr>
    </w:tblStylePr>
    <w:tblStylePr w:type="firstCol">
      <w:rPr>
        <w:b/>
        <w:bCs/>
      </w:rPr>
    </w:tblStylePr>
    <w:tblStylePr w:type="lastCol">
      <w:rPr>
        <w:b/>
        <w:bCs/>
      </w:rPr>
    </w:tblStylePr>
    <w:tblStylePr w:type="band1Vert">
      <w:tblPr/>
      <w:tcPr>
        <w:shd w:val="clear" w:color="auto" w:fill="E7F5CF"/>
      </w:tcPr>
    </w:tblStylePr>
    <w:tblStylePr w:type="band1Horz">
      <w:tblPr/>
      <w:tcPr>
        <w:shd w:val="clear" w:color="auto" w:fill="E7F5CF"/>
      </w:tcPr>
    </w:tblStylePr>
  </w:style>
  <w:style w:type="table" w:customStyle="1" w:styleId="TertiaryEUtablestyle1">
    <w:name w:val="Tertiary EU table style1"/>
    <w:basedOn w:val="TableNormal"/>
    <w:uiPriority w:val="99"/>
    <w:rsid w:val="007753A7"/>
    <w:rPr>
      <w:rFonts w:ascii="ECSquareSansPro" w:eastAsia="SimSun" w:hAnsi="ECSquareSansPro"/>
      <w:sz w:val="18"/>
      <w:lang w:val="en-GB" w:eastAsia="en-US"/>
    </w:rPr>
    <w:tblPr>
      <w:tblBorders>
        <w:top w:val="single" w:sz="4" w:space="0" w:color="D0D0CE"/>
        <w:left w:val="single" w:sz="4" w:space="0" w:color="D0D0CE"/>
        <w:bottom w:val="single" w:sz="4" w:space="0" w:color="D0D0CE"/>
        <w:right w:val="single" w:sz="4" w:space="0" w:color="D0D0CE"/>
        <w:insideH w:val="single" w:sz="4" w:space="0" w:color="D0D0CE"/>
        <w:insideV w:val="single" w:sz="4" w:space="0" w:color="D0D0CE"/>
      </w:tblBorders>
    </w:tblPr>
    <w:tcPr>
      <w:shd w:val="clear" w:color="auto" w:fill="auto"/>
    </w:tcPr>
    <w:tblStylePr w:type="firstRow">
      <w:rPr>
        <w:rFonts w:ascii="Arial" w:hAnsi="Arial"/>
        <w:b/>
        <w:sz w:val="20"/>
      </w:rPr>
      <w:tblPr/>
      <w:tcPr>
        <w:shd w:val="clear" w:color="auto" w:fill="D0D0CE"/>
      </w:tcPr>
    </w:tblStylePr>
  </w:style>
  <w:style w:type="table" w:customStyle="1" w:styleId="LightList-Accent1112">
    <w:name w:val="Light List - Accent 1112"/>
    <w:basedOn w:val="TableNormal"/>
    <w:next w:val="LightList-Accent1"/>
    <w:uiPriority w:val="61"/>
    <w:rsid w:val="007753A7"/>
    <w:rPr>
      <w:rFonts w:ascii="ECSquareSansPro" w:eastAsia="SimSun" w:hAnsi="ECSquareSansPro"/>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spacing w:before="0" w:after="0" w:line="240" w:lineRule="auto"/>
      </w:pPr>
      <w:rPr>
        <w:rFonts w:ascii="Arial" w:hAnsi="Arial"/>
        <w:b/>
        <w:bCs/>
        <w:color w:val="FFFFFF"/>
        <w:sz w:val="20"/>
      </w:rPr>
      <w:tblPr/>
      <w:tcPr>
        <w:shd w:val="clear" w:color="auto" w:fill="86BC25"/>
      </w:tcPr>
    </w:tblStylePr>
    <w:tblStylePr w:type="lastRow">
      <w:pPr>
        <w:spacing w:before="0" w:after="0" w:line="240" w:lineRule="auto"/>
        <w:jc w:val="left"/>
      </w:pPr>
      <w:rPr>
        <w:b/>
        <w:bCs/>
      </w:rPr>
      <w:tblPr/>
      <w:tcPr>
        <w:tcBorders>
          <w:top w:val="nil"/>
          <w:left w:val="nil"/>
          <w:bottom w:val="nil"/>
          <w:right w:val="nil"/>
          <w:insideH w:val="nil"/>
          <w:insideV w:val="nil"/>
        </w:tcBorders>
        <w:vAlign w:val="center"/>
      </w:tcPr>
    </w:tblStylePr>
    <w:tblStylePr w:type="firstCol">
      <w:rPr>
        <w:b/>
        <w:bCs/>
      </w:rPr>
    </w:tblStylePr>
    <w:tblStylePr w:type="lastCol">
      <w:rPr>
        <w:b/>
        <w:bCs/>
      </w:rPr>
    </w:tblStylePr>
    <w:tblStylePr w:type="band1Vert">
      <w:tblPr/>
      <w:tcPr>
        <w:tcBorders>
          <w:top w:val="single" w:sz="8" w:space="0" w:color="86BC25"/>
          <w:left w:val="single" w:sz="8" w:space="0" w:color="86BC25"/>
          <w:bottom w:val="single" w:sz="8" w:space="0" w:color="86BC25"/>
          <w:right w:val="single" w:sz="8" w:space="0" w:color="86BC25"/>
        </w:tcBorders>
      </w:tcPr>
    </w:tblStylePr>
    <w:tblStylePr w:type="band1Horz">
      <w:tblPr/>
      <w:tcPr>
        <w:tcBorders>
          <w:top w:val="single" w:sz="8" w:space="0" w:color="86BC25"/>
          <w:left w:val="single" w:sz="8" w:space="0" w:color="86BC25"/>
          <w:bottom w:val="single" w:sz="8" w:space="0" w:color="86BC25"/>
          <w:right w:val="single" w:sz="8" w:space="0" w:color="86BC25"/>
        </w:tcBorders>
      </w:tcPr>
    </w:tblStylePr>
    <w:tblStylePr w:type="band2Horz">
      <w:tblPr/>
      <w:tcPr>
        <w:shd w:val="clear" w:color="auto" w:fill="E7F5CF"/>
      </w:tcPr>
    </w:tblStylePr>
  </w:style>
  <w:style w:type="table" w:customStyle="1" w:styleId="MainEUtablestyle-Alternative1">
    <w:name w:val="Main EU table style - Alternative1"/>
    <w:basedOn w:val="TableNormal"/>
    <w:uiPriority w:val="99"/>
    <w:rsid w:val="007753A7"/>
    <w:rPr>
      <w:rFonts w:ascii="ECSquareSansPro" w:eastAsia="SimSun" w:hAnsi="ECSquareSansPro"/>
      <w:sz w:val="18"/>
      <w:lang w:val="en-GB" w:eastAsia="en-US"/>
    </w:rPr>
    <w:tblPr>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rFonts w:ascii="Arial" w:hAnsi="Arial"/>
        <w:b w:val="0"/>
        <w:color w:val="FFFFFF"/>
        <w:sz w:val="18"/>
      </w:rPr>
    </w:tblStylePr>
    <w:tblStylePr w:type="firstCol">
      <w:rPr>
        <w:rFonts w:ascii="Arial" w:hAnsi="Arial"/>
        <w:b/>
        <w:color w:val="FFFFFF"/>
        <w:sz w:val="20"/>
      </w:rPr>
      <w:tblPr/>
      <w:tcPr>
        <w:tcBorders>
          <w:top w:val="nil"/>
          <w:left w:val="nil"/>
          <w:bottom w:val="nil"/>
          <w:right w:val="nil"/>
          <w:insideH w:val="single" w:sz="4" w:space="0" w:color="FFFFFF"/>
          <w:insideV w:val="single" w:sz="4" w:space="0" w:color="FFFFFF"/>
        </w:tcBorders>
        <w:shd w:val="clear" w:color="auto" w:fill="86BC25"/>
      </w:tcPr>
    </w:tblStylePr>
  </w:style>
  <w:style w:type="table" w:customStyle="1" w:styleId="GridTable7Colorful-Accent312">
    <w:name w:val="Grid Table 7 Colorful - Accent 312"/>
    <w:basedOn w:val="TableNormal"/>
    <w:uiPriority w:val="52"/>
    <w:rsid w:val="007753A7"/>
    <w:rPr>
      <w:rFonts w:ascii="Wingdings" w:eastAsia="Arial Bold" w:hAnsi="Wingdings"/>
      <w:color w:val="2291D1"/>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FF0F9"/>
      </w:tcPr>
    </w:tblStylePr>
    <w:tblStylePr w:type="band1Horz">
      <w:tblPr/>
      <w:tcPr>
        <w:shd w:val="clear" w:color="auto" w:fill="DFF0F9"/>
      </w:tcPr>
    </w:tblStylePr>
    <w:tblStylePr w:type="neCell">
      <w:tblPr/>
      <w:tcPr>
        <w:tcBorders>
          <w:bottom w:val="single" w:sz="4" w:space="0" w:color="A0D2EF"/>
        </w:tcBorders>
      </w:tcPr>
    </w:tblStylePr>
    <w:tblStylePr w:type="nwCell">
      <w:tblPr/>
      <w:tcPr>
        <w:tcBorders>
          <w:bottom w:val="single" w:sz="4" w:space="0" w:color="A0D2EF"/>
        </w:tcBorders>
      </w:tcPr>
    </w:tblStylePr>
    <w:tblStylePr w:type="seCell">
      <w:tblPr/>
      <w:tcPr>
        <w:tcBorders>
          <w:top w:val="single" w:sz="4" w:space="0" w:color="A0D2EF"/>
        </w:tcBorders>
      </w:tcPr>
    </w:tblStylePr>
    <w:tblStylePr w:type="swCell">
      <w:tblPr/>
      <w:tcPr>
        <w:tcBorders>
          <w:top w:val="single" w:sz="4" w:space="0" w:color="A0D2EF"/>
        </w:tcBorders>
      </w:tcPr>
    </w:tblStylePr>
  </w:style>
  <w:style w:type="table" w:customStyle="1" w:styleId="ListTable6Colorful-Accent312">
    <w:name w:val="List Table 6 Colorful - Accent 312"/>
    <w:basedOn w:val="TableNormal"/>
    <w:uiPriority w:val="51"/>
    <w:rsid w:val="007753A7"/>
    <w:rPr>
      <w:rFonts w:ascii="Wingdings" w:eastAsia="Arial Bold" w:hAnsi="Wingdings"/>
      <w:color w:val="2291D1"/>
      <w:sz w:val="22"/>
      <w:szCs w:val="22"/>
      <w:lang w:val="en-GB" w:eastAsia="en-US"/>
    </w:rPr>
    <w:tblPr>
      <w:tblStyleRowBandSize w:val="1"/>
      <w:tblStyleColBandSize w:val="1"/>
      <w:tblBorders>
        <w:top w:val="single" w:sz="4" w:space="0" w:color="62B5E5"/>
        <w:bottom w:val="single" w:sz="4" w:space="0" w:color="62B5E5"/>
      </w:tblBorders>
    </w:tblPr>
    <w:tblStylePr w:type="firstRow">
      <w:rPr>
        <w:b/>
        <w:bCs/>
      </w:rPr>
      <w:tblPr/>
      <w:tcPr>
        <w:tcBorders>
          <w:bottom w:val="single" w:sz="4" w:space="0" w:color="62B5E5"/>
        </w:tcBorders>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2-Accent312">
    <w:name w:val="Grid Table 2 - Accent 312"/>
    <w:basedOn w:val="TableNormal"/>
    <w:uiPriority w:val="47"/>
    <w:rsid w:val="007753A7"/>
    <w:rPr>
      <w:rFonts w:ascii="Wingdings" w:eastAsia="Arial Bold" w:hAnsi="Wingdings"/>
      <w:sz w:val="22"/>
      <w:szCs w:val="22"/>
      <w:lang w:val="en-GB" w:eastAsia="en-US"/>
    </w:rPr>
    <w:tblPr>
      <w:tblStyleRowBandSize w:val="1"/>
      <w:tblStyleColBandSize w:val="1"/>
      <w:tblBorders>
        <w:top w:val="single" w:sz="2" w:space="0" w:color="A0D2EF"/>
        <w:bottom w:val="single" w:sz="2" w:space="0" w:color="A0D2EF"/>
        <w:insideH w:val="single" w:sz="2" w:space="0" w:color="A0D2EF"/>
        <w:insideV w:val="single" w:sz="2" w:space="0" w:color="A0D2EF"/>
      </w:tblBorders>
    </w:tblPr>
    <w:tblStylePr w:type="firstRow">
      <w:rPr>
        <w:b/>
        <w:bCs/>
      </w:rPr>
      <w:tblPr/>
      <w:tcPr>
        <w:tcBorders>
          <w:top w:val="nil"/>
          <w:bottom w:val="single" w:sz="12" w:space="0" w:color="A0D2EF"/>
          <w:insideH w:val="nil"/>
          <w:insideV w:val="nil"/>
        </w:tcBorders>
        <w:shd w:val="clear" w:color="auto" w:fill="FFFFFF"/>
      </w:tcPr>
    </w:tblStylePr>
    <w:tblStylePr w:type="lastRow">
      <w:rPr>
        <w:b/>
        <w:bCs/>
      </w:rPr>
      <w:tblPr/>
      <w:tcPr>
        <w:tcBorders>
          <w:top w:val="double" w:sz="2" w:space="0" w:color="A0D2E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4-Accent312">
    <w:name w:val="Grid Table 4 - Accent 312"/>
    <w:basedOn w:val="TableNormal"/>
    <w:uiPriority w:val="49"/>
    <w:rsid w:val="007753A7"/>
    <w:rPr>
      <w:rFonts w:ascii="Wingdings" w:eastAsia="Arial Bold" w:hAnsi="Wingdings"/>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color w:val="FFFFFF"/>
      </w:rPr>
      <w:tblPr/>
      <w:tcPr>
        <w:tcBorders>
          <w:top w:val="single" w:sz="4" w:space="0" w:color="62B5E5"/>
          <w:left w:val="single" w:sz="4" w:space="0" w:color="62B5E5"/>
          <w:bottom w:val="single" w:sz="4" w:space="0" w:color="62B5E5"/>
          <w:right w:val="single" w:sz="4" w:space="0" w:color="62B5E5"/>
          <w:insideH w:val="nil"/>
          <w:insideV w:val="nil"/>
        </w:tcBorders>
        <w:shd w:val="clear" w:color="auto" w:fill="62B5E5"/>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LightList-Accent11111">
    <w:name w:val="Light List - Accent 11111"/>
    <w:basedOn w:val="TableNormal"/>
    <w:next w:val="LightList-Accent1"/>
    <w:uiPriority w:val="61"/>
    <w:rsid w:val="007753A7"/>
    <w:rPr>
      <w:rFonts w:ascii="ECSquareSansPro" w:hAnsi="ECSquareSansPro"/>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spacing w:before="0" w:after="0" w:line="240" w:lineRule="auto"/>
      </w:pPr>
      <w:rPr>
        <w:rFonts w:ascii="Arial" w:hAnsi="Arial"/>
        <w:b/>
        <w:bCs/>
        <w:color w:val="FFFFFF"/>
        <w:sz w:val="20"/>
      </w:rPr>
      <w:tblPr/>
      <w:tcPr>
        <w:shd w:val="clear" w:color="auto" w:fill="86BC25"/>
      </w:tcPr>
    </w:tblStylePr>
    <w:tblStylePr w:type="lastRow">
      <w:pPr>
        <w:spacing w:before="0" w:after="0" w:line="240" w:lineRule="auto"/>
        <w:jc w:val="left"/>
      </w:pPr>
      <w:rPr>
        <w:b/>
        <w:bCs/>
      </w:rPr>
      <w:tblPr/>
      <w:tcPr>
        <w:tcBorders>
          <w:top w:val="nil"/>
          <w:left w:val="nil"/>
          <w:bottom w:val="nil"/>
          <w:right w:val="nil"/>
          <w:insideH w:val="nil"/>
          <w:insideV w:val="nil"/>
        </w:tcBorders>
        <w:vAlign w:val="center"/>
      </w:tcPr>
    </w:tblStylePr>
    <w:tblStylePr w:type="firstCol">
      <w:rPr>
        <w:b/>
        <w:bCs/>
      </w:rPr>
    </w:tblStylePr>
    <w:tblStylePr w:type="lastCol">
      <w:rPr>
        <w:b/>
        <w:bCs/>
      </w:rPr>
    </w:tblStylePr>
    <w:tblStylePr w:type="band1Vert">
      <w:tblPr/>
      <w:tcPr>
        <w:tcBorders>
          <w:top w:val="single" w:sz="8" w:space="0" w:color="86BC25"/>
          <w:left w:val="single" w:sz="8" w:space="0" w:color="86BC25"/>
          <w:bottom w:val="single" w:sz="8" w:space="0" w:color="86BC25"/>
          <w:right w:val="single" w:sz="8" w:space="0" w:color="86BC25"/>
        </w:tcBorders>
      </w:tcPr>
    </w:tblStylePr>
    <w:tblStylePr w:type="band1Horz">
      <w:tblPr/>
      <w:tcPr>
        <w:tcBorders>
          <w:top w:val="single" w:sz="8" w:space="0" w:color="86BC25"/>
          <w:left w:val="single" w:sz="8" w:space="0" w:color="86BC25"/>
          <w:bottom w:val="single" w:sz="8" w:space="0" w:color="86BC25"/>
          <w:right w:val="single" w:sz="8" w:space="0" w:color="86BC25"/>
        </w:tcBorders>
      </w:tcPr>
    </w:tblStylePr>
    <w:tblStylePr w:type="band2Horz">
      <w:tblPr/>
      <w:tcPr>
        <w:shd w:val="clear" w:color="auto" w:fill="E7F5CF"/>
      </w:tcPr>
    </w:tblStylePr>
  </w:style>
  <w:style w:type="numbering" w:customStyle="1" w:styleId="BulletEU11">
    <w:name w:val="Bullet EU11"/>
    <w:uiPriority w:val="99"/>
    <w:rsid w:val="007753A7"/>
  </w:style>
  <w:style w:type="numbering" w:customStyle="1" w:styleId="BulletPointEU2">
    <w:name w:val="BulletPoint EU2"/>
    <w:next w:val="BulletPointEU1"/>
    <w:uiPriority w:val="99"/>
    <w:rsid w:val="007753A7"/>
  </w:style>
  <w:style w:type="numbering" w:customStyle="1" w:styleId="EUList1">
    <w:name w:val="EU List1"/>
    <w:uiPriority w:val="99"/>
    <w:rsid w:val="001D33A1"/>
  </w:style>
  <w:style w:type="numbering" w:customStyle="1" w:styleId="BulletPointEU11">
    <w:name w:val="BulletPoint EU11"/>
    <w:uiPriority w:val="99"/>
    <w:rsid w:val="007753A7"/>
  </w:style>
  <w:style w:type="table" w:customStyle="1" w:styleId="MediumShading1-Accent12">
    <w:name w:val="Medium Shading 1 - Accent 12"/>
    <w:basedOn w:val="TableNormal"/>
    <w:next w:val="MediumShading1-Accent1"/>
    <w:uiPriority w:val="63"/>
    <w:rsid w:val="007753A7"/>
    <w:rPr>
      <w:lang w:val="en-GB" w:eastAsia="en-GB"/>
    </w:rPr>
    <w:tblPr>
      <w:tblStyleRowBandSize w:val="1"/>
      <w:tblStyleColBandSize w:val="1"/>
      <w:tblBorders>
        <w:top w:val="single" w:sz="8" w:space="0" w:color="27C2FF"/>
        <w:left w:val="single" w:sz="8" w:space="0" w:color="27C2FF"/>
        <w:bottom w:val="single" w:sz="8" w:space="0" w:color="27C2FF"/>
        <w:right w:val="single" w:sz="8" w:space="0" w:color="27C2FF"/>
        <w:insideH w:val="single" w:sz="8" w:space="0" w:color="27C2FF"/>
      </w:tblBorders>
    </w:tblPr>
    <w:tblStylePr w:type="firstRow">
      <w:pPr>
        <w:spacing w:before="0" w:after="0" w:line="240" w:lineRule="auto"/>
      </w:pPr>
      <w:rPr>
        <w:b/>
        <w:bCs/>
        <w:color w:val="FFFFFF"/>
      </w:rPr>
      <w:tblPr/>
      <w:tcPr>
        <w:tcBorders>
          <w:top w:val="single" w:sz="8" w:space="0" w:color="27C2FF"/>
          <w:left w:val="single" w:sz="8" w:space="0" w:color="27C2FF"/>
          <w:bottom w:val="single" w:sz="8" w:space="0" w:color="27C2FF"/>
          <w:right w:val="single" w:sz="8" w:space="0" w:color="27C2FF"/>
          <w:insideH w:val="nil"/>
          <w:insideV w:val="nil"/>
        </w:tcBorders>
        <w:shd w:val="clear" w:color="auto" w:fill="00A1DE"/>
      </w:tcPr>
    </w:tblStylePr>
    <w:tblStylePr w:type="lastRow">
      <w:pPr>
        <w:spacing w:before="0" w:after="0" w:line="240" w:lineRule="auto"/>
      </w:pPr>
      <w:rPr>
        <w:b/>
        <w:bCs/>
      </w:rPr>
      <w:tblPr/>
      <w:tcPr>
        <w:tcBorders>
          <w:top w:val="double" w:sz="6" w:space="0" w:color="27C2FF"/>
          <w:left w:val="single" w:sz="8" w:space="0" w:color="27C2FF"/>
          <w:bottom w:val="single" w:sz="8" w:space="0" w:color="27C2FF"/>
          <w:right w:val="single" w:sz="8" w:space="0" w:color="27C2FF"/>
          <w:insideH w:val="nil"/>
          <w:insideV w:val="nil"/>
        </w:tcBorders>
      </w:tcPr>
    </w:tblStylePr>
    <w:tblStylePr w:type="firstCol">
      <w:rPr>
        <w:b/>
        <w:bCs/>
      </w:rPr>
    </w:tblStylePr>
    <w:tblStylePr w:type="lastCol">
      <w:rPr>
        <w:b/>
        <w:bCs/>
      </w:rPr>
    </w:tblStylePr>
    <w:tblStylePr w:type="band1Vert">
      <w:tblPr/>
      <w:tcPr>
        <w:shd w:val="clear" w:color="auto" w:fill="B7EBFF"/>
      </w:tcPr>
    </w:tblStylePr>
    <w:tblStylePr w:type="band1Horz">
      <w:tblPr/>
      <w:tcPr>
        <w:tcBorders>
          <w:insideH w:val="nil"/>
          <w:insideV w:val="nil"/>
        </w:tcBorders>
        <w:shd w:val="clear" w:color="auto" w:fill="B7EBFF"/>
      </w:tcPr>
    </w:tblStylePr>
    <w:tblStylePr w:type="band2Horz">
      <w:tblPr/>
      <w:tcPr>
        <w:tcBorders>
          <w:insideH w:val="nil"/>
          <w:insideV w:val="nil"/>
        </w:tcBorders>
      </w:tcPr>
    </w:tblStylePr>
  </w:style>
  <w:style w:type="table" w:customStyle="1" w:styleId="LightList-Accent32">
    <w:name w:val="Light List - Accent 32"/>
    <w:basedOn w:val="TableNormal"/>
    <w:next w:val="LightList-Accent3"/>
    <w:uiPriority w:val="61"/>
    <w:rsid w:val="007753A7"/>
    <w:rPr>
      <w:rFonts w:ascii="ECSquareSansPro" w:hAnsi="ECSquareSansPro"/>
      <w:color w:val="FFFFFF"/>
      <w:lang w:val="en-GB" w:eastAsia="en-GB"/>
    </w:rPr>
    <w:tblPr>
      <w:tblStyleRowBandSize w:val="1"/>
      <w:tblStyleColBandSize w:val="1"/>
      <w:tblBorders>
        <w:top w:val="single" w:sz="8" w:space="0" w:color="72C7E7"/>
        <w:left w:val="single" w:sz="8" w:space="0" w:color="72C7E7"/>
        <w:bottom w:val="single" w:sz="8" w:space="0" w:color="72C7E7"/>
        <w:right w:val="single" w:sz="8" w:space="0" w:color="72C7E7"/>
      </w:tblBorders>
    </w:tblPr>
    <w:tblStylePr w:type="firstRow">
      <w:pPr>
        <w:spacing w:before="0" w:after="0" w:line="240" w:lineRule="auto"/>
      </w:pPr>
      <w:rPr>
        <w:b/>
        <w:bCs/>
        <w:color w:val="FFFFFF"/>
      </w:rPr>
      <w:tblPr/>
      <w:tcPr>
        <w:shd w:val="clear" w:color="auto" w:fill="72C7E7"/>
      </w:tcPr>
    </w:tblStylePr>
    <w:tblStylePr w:type="lastRow">
      <w:pPr>
        <w:spacing w:before="0" w:after="0" w:line="240" w:lineRule="auto"/>
      </w:pPr>
      <w:rPr>
        <w:b/>
        <w:bCs/>
      </w:rPr>
      <w:tblPr/>
      <w:tcPr>
        <w:tcBorders>
          <w:top w:val="double" w:sz="6" w:space="0" w:color="72C7E7"/>
          <w:left w:val="single" w:sz="8" w:space="0" w:color="72C7E7"/>
          <w:bottom w:val="single" w:sz="8" w:space="0" w:color="72C7E7"/>
          <w:right w:val="single" w:sz="8" w:space="0" w:color="72C7E7"/>
        </w:tcBorders>
      </w:tcPr>
    </w:tblStylePr>
    <w:tblStylePr w:type="firstCol">
      <w:rPr>
        <w:b/>
        <w:bCs/>
      </w:rPr>
    </w:tblStylePr>
    <w:tblStylePr w:type="lastCol">
      <w:rPr>
        <w:b/>
        <w:bCs/>
      </w:rPr>
    </w:tblStylePr>
    <w:tblStylePr w:type="band1Vert">
      <w:tblPr/>
      <w:tcPr>
        <w:tcBorders>
          <w:top w:val="single" w:sz="8" w:space="0" w:color="72C7E7"/>
          <w:left w:val="single" w:sz="8" w:space="0" w:color="72C7E7"/>
          <w:bottom w:val="single" w:sz="8" w:space="0" w:color="72C7E7"/>
          <w:right w:val="single" w:sz="8" w:space="0" w:color="72C7E7"/>
        </w:tcBorders>
      </w:tcPr>
    </w:tblStylePr>
    <w:tblStylePr w:type="band1Horz">
      <w:tblPr/>
      <w:tcPr>
        <w:tcBorders>
          <w:top w:val="single" w:sz="8" w:space="0" w:color="72C7E7"/>
          <w:left w:val="single" w:sz="8" w:space="0" w:color="72C7E7"/>
          <w:bottom w:val="single" w:sz="8" w:space="0" w:color="72C7E7"/>
          <w:right w:val="single" w:sz="8" w:space="0" w:color="72C7E7"/>
        </w:tcBorders>
      </w:tcPr>
    </w:tblStylePr>
  </w:style>
  <w:style w:type="table" w:customStyle="1" w:styleId="LightList-Accent41">
    <w:name w:val="Light List - Accent 41"/>
    <w:basedOn w:val="TableNormal"/>
    <w:next w:val="LightList-Accent4"/>
    <w:uiPriority w:val="61"/>
    <w:rsid w:val="007753A7"/>
    <w:rPr>
      <w:lang w:val="en-GB" w:eastAsia="en-GB"/>
    </w:rPr>
    <w:tblPr>
      <w:tblStyleRowBandSize w:val="1"/>
      <w:tblStyleColBandSize w:val="1"/>
      <w:tblBorders>
        <w:top w:val="single" w:sz="8" w:space="0" w:color="C9DD03"/>
        <w:left w:val="single" w:sz="8" w:space="0" w:color="C9DD03"/>
        <w:bottom w:val="single" w:sz="8" w:space="0" w:color="C9DD03"/>
        <w:right w:val="single" w:sz="8" w:space="0" w:color="C9DD03"/>
      </w:tblBorders>
    </w:tblPr>
    <w:tblStylePr w:type="firstRow">
      <w:pPr>
        <w:spacing w:before="0" w:after="0" w:line="240" w:lineRule="auto"/>
      </w:pPr>
      <w:rPr>
        <w:b/>
        <w:bCs/>
        <w:color w:val="FFFFFF"/>
      </w:rPr>
      <w:tblPr/>
      <w:tcPr>
        <w:shd w:val="clear" w:color="auto" w:fill="C9DD03"/>
      </w:tcPr>
    </w:tblStylePr>
    <w:tblStylePr w:type="lastRow">
      <w:pPr>
        <w:spacing w:before="0" w:after="0" w:line="240" w:lineRule="auto"/>
      </w:pPr>
      <w:rPr>
        <w:b/>
        <w:bCs/>
      </w:rPr>
      <w:tblPr/>
      <w:tcPr>
        <w:tcBorders>
          <w:top w:val="double" w:sz="6" w:space="0" w:color="C9DD03"/>
          <w:left w:val="single" w:sz="8" w:space="0" w:color="C9DD03"/>
          <w:bottom w:val="single" w:sz="8" w:space="0" w:color="C9DD03"/>
          <w:right w:val="single" w:sz="8" w:space="0" w:color="C9DD03"/>
        </w:tcBorders>
      </w:tcPr>
    </w:tblStylePr>
    <w:tblStylePr w:type="firstCol">
      <w:rPr>
        <w:b/>
        <w:bCs/>
      </w:rPr>
    </w:tblStylePr>
    <w:tblStylePr w:type="lastCol">
      <w:rPr>
        <w:b/>
        <w:bCs/>
      </w:rPr>
    </w:tblStylePr>
    <w:tblStylePr w:type="band1Vert">
      <w:tblPr/>
      <w:tcPr>
        <w:tcBorders>
          <w:top w:val="single" w:sz="8" w:space="0" w:color="C9DD03"/>
          <w:left w:val="single" w:sz="8" w:space="0" w:color="C9DD03"/>
          <w:bottom w:val="single" w:sz="8" w:space="0" w:color="C9DD03"/>
          <w:right w:val="single" w:sz="8" w:space="0" w:color="C9DD03"/>
        </w:tcBorders>
      </w:tcPr>
    </w:tblStylePr>
    <w:tblStylePr w:type="band1Horz">
      <w:tblPr/>
      <w:tcPr>
        <w:tcBorders>
          <w:top w:val="single" w:sz="8" w:space="0" w:color="C9DD03"/>
          <w:left w:val="single" w:sz="8" w:space="0" w:color="C9DD03"/>
          <w:bottom w:val="single" w:sz="8" w:space="0" w:color="C9DD03"/>
          <w:right w:val="single" w:sz="8" w:space="0" w:color="C9DD03"/>
        </w:tcBorders>
      </w:tcPr>
    </w:tblStylePr>
  </w:style>
  <w:style w:type="table" w:customStyle="1" w:styleId="SecondaryEUtablestyle1">
    <w:name w:val="Secondary EU table style1"/>
    <w:basedOn w:val="TableNormal"/>
    <w:uiPriority w:val="99"/>
    <w:rsid w:val="007753A7"/>
    <w:rPr>
      <w:rFonts w:ascii="ECSquareSansPro" w:hAnsi="ECSquareSansPro"/>
      <w:sz w:val="18"/>
      <w:lang w:val="en-GB" w:eastAsia="en-GB"/>
    </w:rPr>
    <w:tblPr>
      <w:tblStyleRowBandSize w:val="1"/>
      <w:tblBorders>
        <w:top w:val="single" w:sz="4" w:space="0" w:color="92D400"/>
        <w:left w:val="single" w:sz="4" w:space="0" w:color="92D400"/>
        <w:bottom w:val="single" w:sz="4" w:space="0" w:color="92D400"/>
        <w:right w:val="single" w:sz="4" w:space="0" w:color="92D400"/>
        <w:insideH w:val="single" w:sz="4" w:space="0" w:color="92D400"/>
        <w:insideV w:val="single" w:sz="4" w:space="0" w:color="92D400"/>
      </w:tblBorders>
    </w:tblPr>
    <w:tblStylePr w:type="firstRow">
      <w:rPr>
        <w:rFonts w:ascii="Arial" w:hAnsi="Arial"/>
        <w:b/>
        <w:color w:val="FFFFFF"/>
        <w:sz w:val="20"/>
      </w:rPr>
      <w:tblPr/>
      <w:tcPr>
        <w:shd w:val="clear" w:color="auto" w:fill="92D400"/>
      </w:tcPr>
    </w:tblStylePr>
    <w:tblStylePr w:type="band2Horz">
      <w:tblPr/>
      <w:tcPr>
        <w:shd w:val="clear" w:color="auto" w:fill="D9FF87"/>
      </w:tcPr>
    </w:tblStylePr>
  </w:style>
  <w:style w:type="table" w:customStyle="1" w:styleId="LightList-Accent311">
    <w:name w:val="Light List - Accent 311"/>
    <w:basedOn w:val="TableNormal"/>
    <w:next w:val="LightList-Accent3"/>
    <w:uiPriority w:val="61"/>
    <w:rsid w:val="007753A7"/>
    <w:rPr>
      <w:rFonts w:ascii="SimSun" w:eastAsia="SimSun" w:hAnsi="SimSun"/>
      <w:lang w:val="en-GB" w:eastAsia="en-GB"/>
    </w:rPr>
    <w:tblPr>
      <w:tblStyleRowBandSize w:val="1"/>
      <w:tblStyleColBandSize w:val="1"/>
      <w:tblBorders>
        <w:top w:val="single" w:sz="8" w:space="0" w:color="00A1DE"/>
        <w:left w:val="single" w:sz="8" w:space="0" w:color="00A1DE"/>
        <w:bottom w:val="single" w:sz="8" w:space="0" w:color="00A1DE"/>
        <w:right w:val="single" w:sz="8" w:space="0" w:color="00A1DE"/>
      </w:tblBorders>
    </w:tblPr>
    <w:tblStylePr w:type="firstRow">
      <w:pPr>
        <w:spacing w:before="0" w:after="0" w:line="240" w:lineRule="auto"/>
      </w:pPr>
      <w:rPr>
        <w:b/>
        <w:bCs/>
        <w:color w:val="FFFFFF"/>
      </w:rPr>
      <w:tblPr/>
      <w:tcPr>
        <w:shd w:val="clear" w:color="auto" w:fill="00A1DE"/>
      </w:tcPr>
    </w:tblStylePr>
    <w:tblStylePr w:type="lastRow">
      <w:pPr>
        <w:spacing w:before="0" w:after="0" w:line="240" w:lineRule="auto"/>
      </w:pPr>
      <w:rPr>
        <w:b/>
        <w:bCs/>
      </w:rPr>
      <w:tblPr/>
      <w:tcPr>
        <w:tcBorders>
          <w:top w:val="double" w:sz="6" w:space="0" w:color="00A1DE"/>
          <w:left w:val="single" w:sz="8" w:space="0" w:color="00A1DE"/>
          <w:bottom w:val="single" w:sz="8" w:space="0" w:color="00A1DE"/>
          <w:right w:val="single" w:sz="8" w:space="0" w:color="00A1DE"/>
        </w:tcBorders>
      </w:tcPr>
    </w:tblStylePr>
    <w:tblStylePr w:type="firstCol">
      <w:rPr>
        <w:b/>
        <w:bCs/>
      </w:rPr>
    </w:tblStylePr>
    <w:tblStylePr w:type="lastCol">
      <w:rPr>
        <w:b/>
        <w:bCs/>
      </w:rPr>
    </w:tblStylePr>
    <w:tblStylePr w:type="band1Vert">
      <w:tblPr/>
      <w:tcPr>
        <w:tcBorders>
          <w:top w:val="single" w:sz="8" w:space="0" w:color="00A1DE"/>
          <w:left w:val="single" w:sz="8" w:space="0" w:color="00A1DE"/>
          <w:bottom w:val="single" w:sz="8" w:space="0" w:color="00A1DE"/>
          <w:right w:val="single" w:sz="8" w:space="0" w:color="00A1DE"/>
        </w:tcBorders>
      </w:tcPr>
    </w:tblStylePr>
    <w:tblStylePr w:type="band1Horz">
      <w:tblPr/>
      <w:tcPr>
        <w:tcBorders>
          <w:top w:val="single" w:sz="8" w:space="0" w:color="00A1DE"/>
          <w:left w:val="single" w:sz="8" w:space="0" w:color="00A1DE"/>
          <w:bottom w:val="single" w:sz="8" w:space="0" w:color="00A1DE"/>
          <w:right w:val="single" w:sz="8" w:space="0" w:color="00A1DE"/>
        </w:tcBorders>
      </w:tcPr>
    </w:tblStylePr>
  </w:style>
  <w:style w:type="table" w:customStyle="1" w:styleId="ListTable4-Accent311">
    <w:name w:val="List Table 4 - Accent 311"/>
    <w:basedOn w:val="TableNormal"/>
    <w:uiPriority w:val="49"/>
    <w:rsid w:val="007753A7"/>
    <w:rPr>
      <w:sz w:val="22"/>
      <w:szCs w:val="22"/>
      <w:lang w:val="de-DE" w:eastAsia="en-GB"/>
    </w:rPr>
    <w:tblPr>
      <w:tblStyleRowBandSize w:val="1"/>
      <w:tblStyleColBandSize w:val="1"/>
      <w:tblBorders>
        <w:top w:val="single" w:sz="4" w:space="0" w:color="AADDF0"/>
        <w:left w:val="single" w:sz="4" w:space="0" w:color="AADDF0"/>
        <w:bottom w:val="single" w:sz="4" w:space="0" w:color="AADDF0"/>
        <w:right w:val="single" w:sz="4" w:space="0" w:color="AADDF0"/>
        <w:insideH w:val="single" w:sz="4" w:space="0" w:color="AADDF0"/>
      </w:tblBorders>
    </w:tblPr>
    <w:tblStylePr w:type="firstRow">
      <w:rPr>
        <w:b/>
        <w:bCs/>
        <w:color w:val="FFFFFF"/>
      </w:rPr>
      <w:tblPr/>
      <w:tcPr>
        <w:tcBorders>
          <w:top w:val="single" w:sz="4" w:space="0" w:color="72C7E7"/>
          <w:left w:val="single" w:sz="4" w:space="0" w:color="72C7E7"/>
          <w:bottom w:val="single" w:sz="4" w:space="0" w:color="72C7E7"/>
          <w:right w:val="single" w:sz="4" w:space="0" w:color="72C7E7"/>
          <w:insideH w:val="nil"/>
        </w:tcBorders>
        <w:shd w:val="clear" w:color="auto" w:fill="72C7E7"/>
      </w:tcPr>
    </w:tblStylePr>
    <w:tblStylePr w:type="lastRow">
      <w:rPr>
        <w:b/>
        <w:bCs/>
      </w:rPr>
      <w:tblPr/>
      <w:tcPr>
        <w:tcBorders>
          <w:top w:val="double" w:sz="4" w:space="0" w:color="AADDF0"/>
        </w:tcBorders>
      </w:tcPr>
    </w:tblStylePr>
    <w:tblStylePr w:type="firstCol">
      <w:rPr>
        <w:b/>
        <w:bCs/>
      </w:rPr>
    </w:tblStylePr>
    <w:tblStylePr w:type="lastCol">
      <w:rPr>
        <w:b/>
        <w:bCs/>
      </w:rPr>
    </w:tblStylePr>
    <w:tblStylePr w:type="band1Vert">
      <w:tblPr/>
      <w:tcPr>
        <w:shd w:val="clear" w:color="auto" w:fill="E2F3FA"/>
      </w:tcPr>
    </w:tblStylePr>
    <w:tblStylePr w:type="band1Horz">
      <w:tblPr/>
      <w:tcPr>
        <w:shd w:val="clear" w:color="auto" w:fill="E2F3FA"/>
      </w:tcPr>
    </w:tblStylePr>
  </w:style>
  <w:style w:type="table" w:customStyle="1" w:styleId="Grigliatabella21">
    <w:name w:val="Griglia tabella21"/>
    <w:basedOn w:val="TableNormal"/>
    <w:uiPriority w:val="59"/>
    <w:rsid w:val="007753A7"/>
    <w:pPr>
      <w:spacing w:line="264" w:lineRule="auto"/>
    </w:pPr>
    <w:rPr>
      <w:rFonts w:ascii="Roboto" w:eastAsia="Roboto" w:hAnsi="Robo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redential11">
    <w:name w:val="Credential1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201">
    <w:name w:val="Credential20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21">
    <w:name w:val="Credential2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31">
    <w:name w:val="Credential3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41">
    <w:name w:val="Credential4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51">
    <w:name w:val="Credential5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61">
    <w:name w:val="Credential6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91">
    <w:name w:val="Credential9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121">
    <w:name w:val="Credential12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151">
    <w:name w:val="Credential15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MediumShading2-Accent12">
    <w:name w:val="Medium Shading 2 - Accent 12"/>
    <w:basedOn w:val="TableNormal"/>
    <w:next w:val="MediumShading2-Accent1"/>
    <w:uiPriority w:val="64"/>
    <w:semiHidden/>
    <w:unhideWhenUsed/>
    <w:rsid w:val="007753A7"/>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Table4121">
    <w:name w:val="List Table 4121"/>
    <w:basedOn w:val="TableNormal"/>
    <w:uiPriority w:val="49"/>
    <w:rsid w:val="007753A7"/>
    <w:rPr>
      <w:rFonts w:eastAsia="Arial Bold"/>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GridTable5Dark111">
    <w:name w:val="Grid Table 5 Dark111"/>
    <w:basedOn w:val="TableNormal"/>
    <w:uiPriority w:val="50"/>
    <w:rsid w:val="007753A7"/>
    <w:rPr>
      <w:rFonts w:ascii="Wingdings" w:eastAsia="Arial Bold" w:hAnsi="Wingdings"/>
      <w:sz w:val="22"/>
      <w:szCs w:val="22"/>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e-PSPbrand1">
    <w:name w:val="Table - PSP brand1"/>
    <w:basedOn w:val="TableNormal"/>
    <w:uiPriority w:val="99"/>
    <w:rsid w:val="007753A7"/>
    <w:rPr>
      <w:rFonts w:ascii="Wingdings" w:eastAsia="Arial Bold" w:hAnsi="Wingdings"/>
      <w:sz w:val="22"/>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rFonts w:ascii="Calibri" w:hAnsi="Calibri"/>
        <w:sz w:val="24"/>
      </w:rPr>
      <w:tblPr/>
      <w:tcPr>
        <w:shd w:val="clear" w:color="auto" w:fill="000000"/>
      </w:tcPr>
    </w:tblStylePr>
    <w:tblStylePr w:type="band1Horz">
      <w:tblPr/>
      <w:tcPr>
        <w:shd w:val="clear" w:color="auto" w:fill="BCBCB9"/>
      </w:tcPr>
    </w:tblStylePr>
  </w:style>
  <w:style w:type="table" w:customStyle="1" w:styleId="Style11">
    <w:name w:val="Style11"/>
    <w:basedOn w:val="TableNormal"/>
    <w:uiPriority w:val="99"/>
    <w:rsid w:val="007753A7"/>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rPr>
        <w:b/>
        <w:color w:val="86BC25"/>
      </w:rPr>
      <w:tblPr/>
      <w:tcPr>
        <w:shd w:val="clear" w:color="auto" w:fill="000000"/>
      </w:tcPr>
    </w:tblStylePr>
    <w:tblStylePr w:type="band2Horz">
      <w:tblPr/>
      <w:tcPr>
        <w:shd w:val="clear" w:color="auto" w:fill="BCBCB9"/>
      </w:tcPr>
    </w:tblStylePr>
  </w:style>
  <w:style w:type="table" w:customStyle="1" w:styleId="PSP21">
    <w:name w:val="PSP 21"/>
    <w:basedOn w:val="TableNormal"/>
    <w:uiPriority w:val="99"/>
    <w:rsid w:val="007753A7"/>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vAlign w:val="center"/>
    </w:tcPr>
    <w:tblStylePr w:type="firstRow">
      <w:rPr>
        <w:b/>
        <w:color w:val="86BC25"/>
      </w:rPr>
      <w:tblPr/>
      <w:tcPr>
        <w:shd w:val="clear" w:color="auto" w:fill="000000"/>
      </w:tcPr>
    </w:tblStylePr>
    <w:tblStylePr w:type="band1Horz">
      <w:tblPr/>
      <w:tcPr>
        <w:shd w:val="clear" w:color="auto" w:fill="FFFFFF"/>
      </w:tcPr>
    </w:tblStylePr>
    <w:tblStylePr w:type="band2Horz">
      <w:tblPr/>
      <w:tcPr>
        <w:shd w:val="clear" w:color="auto" w:fill="BCBCB9"/>
      </w:tcPr>
    </w:tblStylePr>
  </w:style>
  <w:style w:type="table" w:customStyle="1" w:styleId="ListTable312">
    <w:name w:val="List Table 312"/>
    <w:basedOn w:val="TableNormal"/>
    <w:uiPriority w:val="48"/>
    <w:rsid w:val="007753A7"/>
    <w:rPr>
      <w:rFonts w:ascii="Wingdings" w:eastAsia="Arial Bold" w:hAnsi="Wingdings"/>
      <w:sz w:val="22"/>
      <w:szCs w:val="22"/>
      <w:lang w:val="en-GB"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dTable4-Accent1111">
    <w:name w:val="Grid Table 4 - Accent 1111"/>
    <w:basedOn w:val="TableNormal"/>
    <w:uiPriority w:val="49"/>
    <w:rsid w:val="007753A7"/>
    <w:rPr>
      <w:rFonts w:ascii="Wingdings" w:eastAsia="Arial Bold" w:hAnsi="Wingdings"/>
      <w:sz w:val="22"/>
      <w:szCs w:val="22"/>
      <w:lang w:val="en-GB" w:eastAsia="en-US"/>
    </w:rPr>
    <w:tblPr>
      <w:tblStyleRowBandSize w:val="1"/>
      <w:tblStyleColBandSize w:val="1"/>
      <w:tblBorders>
        <w:top w:val="single" w:sz="4" w:space="0" w:color="B9E370"/>
        <w:left w:val="single" w:sz="4" w:space="0" w:color="B9E370"/>
        <w:bottom w:val="single" w:sz="4" w:space="0" w:color="B9E370"/>
        <w:right w:val="single" w:sz="4" w:space="0" w:color="B9E370"/>
        <w:insideH w:val="single" w:sz="4" w:space="0" w:color="B9E370"/>
        <w:insideV w:val="single" w:sz="4" w:space="0" w:color="B9E370"/>
      </w:tblBorders>
    </w:tblPr>
    <w:tblStylePr w:type="firstRow">
      <w:rPr>
        <w:b/>
        <w:bCs/>
        <w:color w:val="FFFFFF"/>
      </w:rPr>
      <w:tblPr/>
      <w:tcPr>
        <w:tcBorders>
          <w:top w:val="single" w:sz="4" w:space="0" w:color="86BC25"/>
          <w:left w:val="single" w:sz="4" w:space="0" w:color="86BC25"/>
          <w:bottom w:val="single" w:sz="4" w:space="0" w:color="86BC25"/>
          <w:right w:val="single" w:sz="4" w:space="0" w:color="86BC25"/>
          <w:insideH w:val="nil"/>
          <w:insideV w:val="nil"/>
        </w:tcBorders>
        <w:shd w:val="clear" w:color="auto" w:fill="86BC25"/>
      </w:tcPr>
    </w:tblStylePr>
    <w:tblStylePr w:type="lastRow">
      <w:rPr>
        <w:b/>
        <w:bCs/>
      </w:rPr>
      <w:tblPr/>
      <w:tcPr>
        <w:tcBorders>
          <w:top w:val="double" w:sz="4" w:space="0" w:color="86BC25"/>
        </w:tcBorders>
      </w:tcPr>
    </w:tblStylePr>
    <w:tblStylePr w:type="firstCol">
      <w:rPr>
        <w:b/>
        <w:bCs/>
      </w:rPr>
    </w:tblStylePr>
    <w:tblStylePr w:type="lastCol">
      <w:rPr>
        <w:b/>
        <w:bCs/>
      </w:rPr>
    </w:tblStylePr>
    <w:tblStylePr w:type="band1Vert">
      <w:tblPr/>
      <w:tcPr>
        <w:shd w:val="clear" w:color="auto" w:fill="E7F5CF"/>
      </w:tcPr>
    </w:tblStylePr>
    <w:tblStylePr w:type="band1Horz">
      <w:tblPr/>
      <w:tcPr>
        <w:shd w:val="clear" w:color="auto" w:fill="E7F5CF"/>
      </w:tcPr>
    </w:tblStylePr>
  </w:style>
  <w:style w:type="table" w:customStyle="1" w:styleId="GridTable7Colorful-Accent3111">
    <w:name w:val="Grid Table 7 Colorful - Accent 3111"/>
    <w:basedOn w:val="TableNormal"/>
    <w:uiPriority w:val="52"/>
    <w:rsid w:val="007753A7"/>
    <w:rPr>
      <w:rFonts w:ascii="Wingdings" w:eastAsia="Arial Bold" w:hAnsi="Wingdings"/>
      <w:color w:val="2291D1"/>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FF0F9"/>
      </w:tcPr>
    </w:tblStylePr>
    <w:tblStylePr w:type="band1Horz">
      <w:tblPr/>
      <w:tcPr>
        <w:shd w:val="clear" w:color="auto" w:fill="DFF0F9"/>
      </w:tcPr>
    </w:tblStylePr>
    <w:tblStylePr w:type="neCell">
      <w:tblPr/>
      <w:tcPr>
        <w:tcBorders>
          <w:bottom w:val="single" w:sz="4" w:space="0" w:color="A0D2EF"/>
        </w:tcBorders>
      </w:tcPr>
    </w:tblStylePr>
    <w:tblStylePr w:type="nwCell">
      <w:tblPr/>
      <w:tcPr>
        <w:tcBorders>
          <w:bottom w:val="single" w:sz="4" w:space="0" w:color="A0D2EF"/>
        </w:tcBorders>
      </w:tcPr>
    </w:tblStylePr>
    <w:tblStylePr w:type="seCell">
      <w:tblPr/>
      <w:tcPr>
        <w:tcBorders>
          <w:top w:val="single" w:sz="4" w:space="0" w:color="A0D2EF"/>
        </w:tcBorders>
      </w:tcPr>
    </w:tblStylePr>
    <w:tblStylePr w:type="swCell">
      <w:tblPr/>
      <w:tcPr>
        <w:tcBorders>
          <w:top w:val="single" w:sz="4" w:space="0" w:color="A0D2EF"/>
        </w:tcBorders>
      </w:tcPr>
    </w:tblStylePr>
  </w:style>
  <w:style w:type="table" w:customStyle="1" w:styleId="ListTable6Colorful-Accent3111">
    <w:name w:val="List Table 6 Colorful - Accent 3111"/>
    <w:basedOn w:val="TableNormal"/>
    <w:uiPriority w:val="51"/>
    <w:rsid w:val="007753A7"/>
    <w:rPr>
      <w:rFonts w:ascii="Wingdings" w:eastAsia="Arial Bold" w:hAnsi="Wingdings"/>
      <w:color w:val="2291D1"/>
      <w:sz w:val="22"/>
      <w:szCs w:val="22"/>
      <w:lang w:val="en-GB" w:eastAsia="en-US"/>
    </w:rPr>
    <w:tblPr>
      <w:tblStyleRowBandSize w:val="1"/>
      <w:tblStyleColBandSize w:val="1"/>
      <w:tblBorders>
        <w:top w:val="single" w:sz="4" w:space="0" w:color="62B5E5"/>
        <w:bottom w:val="single" w:sz="4" w:space="0" w:color="62B5E5"/>
      </w:tblBorders>
    </w:tblPr>
    <w:tblStylePr w:type="firstRow">
      <w:rPr>
        <w:b/>
        <w:bCs/>
      </w:rPr>
      <w:tblPr/>
      <w:tcPr>
        <w:tcBorders>
          <w:bottom w:val="single" w:sz="4" w:space="0" w:color="62B5E5"/>
        </w:tcBorders>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2-Accent3111">
    <w:name w:val="Grid Table 2 - Accent 3111"/>
    <w:basedOn w:val="TableNormal"/>
    <w:uiPriority w:val="47"/>
    <w:rsid w:val="007753A7"/>
    <w:rPr>
      <w:rFonts w:ascii="Wingdings" w:eastAsia="Arial Bold" w:hAnsi="Wingdings"/>
      <w:sz w:val="22"/>
      <w:szCs w:val="22"/>
      <w:lang w:val="en-GB" w:eastAsia="en-US"/>
    </w:rPr>
    <w:tblPr>
      <w:tblStyleRowBandSize w:val="1"/>
      <w:tblStyleColBandSize w:val="1"/>
      <w:tblBorders>
        <w:top w:val="single" w:sz="2" w:space="0" w:color="A0D2EF"/>
        <w:bottom w:val="single" w:sz="2" w:space="0" w:color="A0D2EF"/>
        <w:insideH w:val="single" w:sz="2" w:space="0" w:color="A0D2EF"/>
        <w:insideV w:val="single" w:sz="2" w:space="0" w:color="A0D2EF"/>
      </w:tblBorders>
    </w:tblPr>
    <w:tblStylePr w:type="firstRow">
      <w:rPr>
        <w:b/>
        <w:bCs/>
      </w:rPr>
      <w:tblPr/>
      <w:tcPr>
        <w:tcBorders>
          <w:top w:val="nil"/>
          <w:bottom w:val="single" w:sz="12" w:space="0" w:color="A0D2EF"/>
          <w:insideH w:val="nil"/>
          <w:insideV w:val="nil"/>
        </w:tcBorders>
        <w:shd w:val="clear" w:color="auto" w:fill="FFFFFF"/>
      </w:tcPr>
    </w:tblStylePr>
    <w:tblStylePr w:type="lastRow">
      <w:rPr>
        <w:b/>
        <w:bCs/>
      </w:rPr>
      <w:tblPr/>
      <w:tcPr>
        <w:tcBorders>
          <w:top w:val="double" w:sz="2" w:space="0" w:color="A0D2E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4-Accent3111">
    <w:name w:val="Grid Table 4 - Accent 3111"/>
    <w:basedOn w:val="TableNormal"/>
    <w:uiPriority w:val="49"/>
    <w:rsid w:val="007753A7"/>
    <w:rPr>
      <w:rFonts w:ascii="Wingdings" w:eastAsia="Arial Bold" w:hAnsi="Wingdings"/>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color w:val="FFFFFF"/>
      </w:rPr>
      <w:tblPr/>
      <w:tcPr>
        <w:tcBorders>
          <w:top w:val="single" w:sz="4" w:space="0" w:color="62B5E5"/>
          <w:left w:val="single" w:sz="4" w:space="0" w:color="62B5E5"/>
          <w:bottom w:val="single" w:sz="4" w:space="0" w:color="62B5E5"/>
          <w:right w:val="single" w:sz="4" w:space="0" w:color="62B5E5"/>
          <w:insideH w:val="nil"/>
          <w:insideV w:val="nil"/>
        </w:tcBorders>
        <w:shd w:val="clear" w:color="auto" w:fill="62B5E5"/>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ListTable3111">
    <w:name w:val="List Table 3111"/>
    <w:basedOn w:val="TableNormal"/>
    <w:uiPriority w:val="48"/>
    <w:rsid w:val="007753A7"/>
    <w:rPr>
      <w:rFonts w:ascii="Wingdings" w:eastAsia="Arial Bold" w:hAnsi="Wingdings"/>
      <w:sz w:val="22"/>
      <w:szCs w:val="22"/>
      <w:lang w:val="en-GB"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MediumShading1-Accent111">
    <w:name w:val="Medium Shading 1 - Accent 111"/>
    <w:basedOn w:val="TableNormal"/>
    <w:uiPriority w:val="63"/>
    <w:rsid w:val="007753A7"/>
    <w:rPr>
      <w:lang w:val="en-GB" w:eastAsia="en-GB"/>
    </w:rPr>
    <w:tblPr>
      <w:tblStyleRowBandSize w:val="1"/>
      <w:tblStyleColBandSize w:val="1"/>
      <w:tblBorders>
        <w:top w:val="single" w:sz="8" w:space="0" w:color="27C2FF"/>
        <w:left w:val="single" w:sz="8" w:space="0" w:color="27C2FF"/>
        <w:bottom w:val="single" w:sz="8" w:space="0" w:color="27C2FF"/>
        <w:right w:val="single" w:sz="8" w:space="0" w:color="27C2FF"/>
        <w:insideH w:val="single" w:sz="8" w:space="0" w:color="27C2FF"/>
      </w:tblBorders>
    </w:tblPr>
    <w:tblStylePr w:type="firstRow">
      <w:pPr>
        <w:spacing w:before="0" w:after="0" w:line="240" w:lineRule="auto"/>
      </w:pPr>
      <w:rPr>
        <w:b/>
        <w:bCs/>
        <w:color w:val="FFFFFF"/>
      </w:rPr>
      <w:tblPr/>
      <w:tcPr>
        <w:tcBorders>
          <w:top w:val="single" w:sz="8" w:space="0" w:color="27C2FF"/>
          <w:left w:val="single" w:sz="8" w:space="0" w:color="27C2FF"/>
          <w:bottom w:val="single" w:sz="8" w:space="0" w:color="27C2FF"/>
          <w:right w:val="single" w:sz="8" w:space="0" w:color="27C2FF"/>
          <w:insideH w:val="nil"/>
          <w:insideV w:val="nil"/>
        </w:tcBorders>
        <w:shd w:val="clear" w:color="auto" w:fill="00A1DE"/>
      </w:tcPr>
    </w:tblStylePr>
    <w:tblStylePr w:type="lastRow">
      <w:pPr>
        <w:spacing w:before="0" w:after="0" w:line="240" w:lineRule="auto"/>
      </w:pPr>
      <w:rPr>
        <w:b/>
        <w:bCs/>
      </w:rPr>
      <w:tblPr/>
      <w:tcPr>
        <w:tcBorders>
          <w:top w:val="double" w:sz="6" w:space="0" w:color="27C2FF"/>
          <w:left w:val="single" w:sz="8" w:space="0" w:color="27C2FF"/>
          <w:bottom w:val="single" w:sz="8" w:space="0" w:color="27C2FF"/>
          <w:right w:val="single" w:sz="8" w:space="0" w:color="27C2FF"/>
          <w:insideH w:val="nil"/>
          <w:insideV w:val="nil"/>
        </w:tcBorders>
      </w:tcPr>
    </w:tblStylePr>
    <w:tblStylePr w:type="firstCol">
      <w:rPr>
        <w:b/>
        <w:bCs/>
      </w:rPr>
    </w:tblStylePr>
    <w:tblStylePr w:type="lastCol">
      <w:rPr>
        <w:b/>
        <w:bCs/>
      </w:rPr>
    </w:tblStylePr>
    <w:tblStylePr w:type="band1Vert">
      <w:tblPr/>
      <w:tcPr>
        <w:shd w:val="clear" w:color="auto" w:fill="B7EBFF"/>
      </w:tcPr>
    </w:tblStylePr>
    <w:tblStylePr w:type="band1Horz">
      <w:tblPr/>
      <w:tcPr>
        <w:tcBorders>
          <w:insideH w:val="nil"/>
          <w:insideV w:val="nil"/>
        </w:tcBorders>
        <w:shd w:val="clear" w:color="auto" w:fill="B7EBFF"/>
      </w:tcPr>
    </w:tblStylePr>
    <w:tblStylePr w:type="band2Horz">
      <w:tblPr/>
      <w:tcPr>
        <w:tcBorders>
          <w:insideH w:val="nil"/>
          <w:insideV w:val="nil"/>
        </w:tcBorders>
      </w:tcPr>
    </w:tblStylePr>
  </w:style>
  <w:style w:type="table" w:customStyle="1" w:styleId="MediumShading2-Accent111">
    <w:name w:val="Medium Shading 2 - Accent 111"/>
    <w:basedOn w:val="TableNormal"/>
    <w:uiPriority w:val="64"/>
    <w:semiHidden/>
    <w:unhideWhenUsed/>
    <w:rsid w:val="007753A7"/>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11">
    <w:name w:val="Table Grid111"/>
    <w:basedOn w:val="TableNormal"/>
    <w:next w:val="TableGrid"/>
    <w:rsid w:val="007753A7"/>
    <w:rPr>
      <w:rFonts w:eastAsia="Lucida Sans Unicode" w:cs="ECSquareSansPro"/>
      <w:color w:val="000000"/>
      <w:sz w:val="22"/>
      <w:szCs w:val="22"/>
      <w:lang w:val="nl-BE"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51">
    <w:name w:val="Medium Shading 1 - Accent 51"/>
    <w:basedOn w:val="TableNormal"/>
    <w:next w:val="MediumShading1-Accent5"/>
    <w:uiPriority w:val="63"/>
    <w:rsid w:val="007753A7"/>
    <w:rPr>
      <w:rFonts w:ascii="Roboto" w:hAnsi="Roboto"/>
      <w:lang w:val="en-GB" w:eastAsia="en-GB"/>
    </w:rPr>
    <w:tblPr>
      <w:tblStyleRowBandSize w:val="1"/>
      <w:tblStyleColBandSize w:val="1"/>
      <w:tblBorders>
        <w:top w:val="single" w:sz="8" w:space="0" w:color="B1C0C8"/>
        <w:left w:val="single" w:sz="8" w:space="0" w:color="B1C0C8"/>
        <w:bottom w:val="single" w:sz="8" w:space="0" w:color="B1C0C8"/>
        <w:right w:val="single" w:sz="8" w:space="0" w:color="B1C0C8"/>
        <w:insideH w:val="single" w:sz="8" w:space="0" w:color="B1C0C8"/>
      </w:tblBorders>
    </w:tblPr>
    <w:tblStylePr w:type="firstRow">
      <w:pPr>
        <w:spacing w:before="0" w:after="0" w:line="240" w:lineRule="auto"/>
      </w:pPr>
      <w:rPr>
        <w:b/>
        <w:bCs/>
        <w:color w:val="FFFFFF"/>
      </w:rPr>
      <w:tblPr/>
      <w:tcPr>
        <w:tcBorders>
          <w:top w:val="single" w:sz="8" w:space="0" w:color="B1C0C8"/>
          <w:left w:val="single" w:sz="8" w:space="0" w:color="B1C0C8"/>
          <w:bottom w:val="single" w:sz="8" w:space="0" w:color="B1C0C8"/>
          <w:right w:val="single" w:sz="8" w:space="0" w:color="B1C0C8"/>
          <w:insideH w:val="nil"/>
          <w:insideV w:val="nil"/>
        </w:tcBorders>
        <w:shd w:val="clear" w:color="auto" w:fill="97ABB6"/>
      </w:tcPr>
    </w:tblStylePr>
    <w:tblStylePr w:type="lastRow">
      <w:pPr>
        <w:spacing w:before="0" w:after="0" w:line="240" w:lineRule="auto"/>
      </w:pPr>
      <w:rPr>
        <w:b/>
        <w:bCs/>
      </w:rPr>
      <w:tblPr/>
      <w:tcPr>
        <w:tcBorders>
          <w:top w:val="double" w:sz="6" w:space="0" w:color="B1C0C8"/>
          <w:left w:val="single" w:sz="8" w:space="0" w:color="B1C0C8"/>
          <w:bottom w:val="single" w:sz="8" w:space="0" w:color="B1C0C8"/>
          <w:right w:val="single" w:sz="8" w:space="0" w:color="B1C0C8"/>
          <w:insideH w:val="nil"/>
          <w:insideV w:val="nil"/>
        </w:tcBorders>
      </w:tcPr>
    </w:tblStylePr>
    <w:tblStylePr w:type="firstCol">
      <w:rPr>
        <w:b/>
        <w:bCs/>
      </w:rPr>
    </w:tblStylePr>
    <w:tblStylePr w:type="lastCol">
      <w:rPr>
        <w:b/>
        <w:bCs/>
      </w:rPr>
    </w:tblStylePr>
    <w:tblStylePr w:type="band1Vert">
      <w:tblPr/>
      <w:tcPr>
        <w:shd w:val="clear" w:color="auto" w:fill="E5EAED"/>
      </w:tcPr>
    </w:tblStylePr>
    <w:tblStylePr w:type="band1Horz">
      <w:tblPr/>
      <w:tcPr>
        <w:tcBorders>
          <w:insideH w:val="nil"/>
          <w:insideV w:val="nil"/>
        </w:tcBorders>
        <w:shd w:val="clear" w:color="auto" w:fill="E5EAED"/>
      </w:tcPr>
    </w:tblStylePr>
    <w:tblStylePr w:type="band2Horz">
      <w:tblPr/>
      <w:tcPr>
        <w:tcBorders>
          <w:insideH w:val="nil"/>
          <w:insideV w:val="nil"/>
        </w:tcBorders>
      </w:tcPr>
    </w:tblStylePr>
  </w:style>
  <w:style w:type="table" w:customStyle="1" w:styleId="TableGrid611">
    <w:name w:val="Table Grid611"/>
    <w:basedOn w:val="TableNormal"/>
    <w:next w:val="TableGrid"/>
    <w:uiPriority w:val="59"/>
    <w:rsid w:val="007753A7"/>
    <w:rPr>
      <w:rFonts w:ascii="Wingdings" w:eastAsia="Wingdings" w:hAnsi="Wingdings"/>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JayeshNavinShahEasterEgg1">
    <w:name w:val="JayeshNavinShahEasterEgg1"/>
    <w:uiPriority w:val="99"/>
    <w:rsid w:val="001D33A1"/>
  </w:style>
  <w:style w:type="table" w:customStyle="1" w:styleId="TableGrid110">
    <w:name w:val="Table Grid110"/>
    <w:basedOn w:val="TableNormal"/>
    <w:next w:val="TableGrid"/>
    <w:uiPriority w:val="39"/>
    <w:rsid w:val="007753A7"/>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7753A7"/>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7753A7"/>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7753A7"/>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next w:val="LightShading"/>
    <w:uiPriority w:val="60"/>
    <w:rsid w:val="007753A7"/>
    <w:rPr>
      <w:rFonts w:ascii="Wingdings" w:eastAsia="Wingdings" w:hAnsi="Wingdings"/>
      <w:color w:val="000000"/>
      <w:sz w:val="22"/>
      <w:szCs w:val="22"/>
      <w:lang w:val="en-S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1">
    <w:name w:val="Table Grid51"/>
    <w:basedOn w:val="TableNormal"/>
    <w:next w:val="TableGrid"/>
    <w:uiPriority w:val="39"/>
    <w:rsid w:val="007753A7"/>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11">
    <w:name w:val="Deloitte11"/>
    <w:basedOn w:val="TableNormal"/>
    <w:next w:val="TableGrid"/>
    <w:uiPriority w:val="59"/>
    <w:rsid w:val="007753A7"/>
    <w:pPr>
      <w:spacing w:before="120" w:line="260" w:lineRule="exact"/>
      <w:ind w:left="567"/>
    </w:pPr>
    <w:rPr>
      <w:rFonts w:ascii="SimSun" w:eastAsia="SimSun" w:hAnsi="SimSun"/>
      <w:sz w:val="24"/>
      <w:szCs w:val="24"/>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Grid2"/>
    <w:rsid w:val="007753A7"/>
    <w:rPr>
      <w:rFonts w:ascii="Wingdings" w:eastAsia="Arial Bold" w:hAnsi="Wingdings"/>
      <w:sz w:val="22"/>
      <w:szCs w:val="22"/>
      <w:lang w:val="en-US" w:eastAsia="en-US"/>
    </w:rPr>
    <w:tblPr>
      <w:tblCellMar>
        <w:top w:w="0" w:type="dxa"/>
        <w:left w:w="0" w:type="dxa"/>
        <w:bottom w:w="0" w:type="dxa"/>
        <w:right w:w="0" w:type="dxa"/>
      </w:tblCellMar>
    </w:tblPr>
  </w:style>
  <w:style w:type="table" w:customStyle="1" w:styleId="TableGrid112">
    <w:name w:val="TableGrid11"/>
    <w:rsid w:val="007753A7"/>
    <w:rPr>
      <w:rFonts w:ascii="Wingdings" w:eastAsia="Roboto" w:hAnsi="Wingdings"/>
      <w:sz w:val="22"/>
      <w:szCs w:val="22"/>
      <w:lang w:val="en-US" w:eastAsia="en-US"/>
    </w:rPr>
    <w:tblPr>
      <w:tblCellMar>
        <w:top w:w="0" w:type="dxa"/>
        <w:left w:w="0" w:type="dxa"/>
        <w:bottom w:w="0" w:type="dxa"/>
        <w:right w:w="0" w:type="dxa"/>
      </w:tblCellMar>
    </w:tblPr>
  </w:style>
  <w:style w:type="table" w:customStyle="1" w:styleId="GridTable4-Accent121">
    <w:name w:val="Grid Table 4 - Accent 121"/>
    <w:basedOn w:val="TableNormal"/>
    <w:next w:val="GridTable4-Accent1"/>
    <w:uiPriority w:val="49"/>
    <w:rsid w:val="007753A7"/>
    <w:rPr>
      <w:rFonts w:ascii="Wingdings" w:eastAsia="Wingdings" w:hAnsi="Wingdings"/>
      <w:sz w:val="22"/>
      <w:szCs w:val="22"/>
      <w:lang w:val="en-GB" w:eastAsia="en-US"/>
    </w:rPr>
    <w:tblPr>
      <w:tblStyleRowBandSize w:val="1"/>
      <w:tblStyleColBandSize w:val="1"/>
      <w:tblBorders>
        <w:top w:val="single" w:sz="4" w:space="0" w:color="B9E370"/>
        <w:left w:val="single" w:sz="4" w:space="0" w:color="B9E370"/>
        <w:bottom w:val="single" w:sz="4" w:space="0" w:color="B9E370"/>
        <w:right w:val="single" w:sz="4" w:space="0" w:color="B9E370"/>
        <w:insideH w:val="single" w:sz="4" w:space="0" w:color="B9E370"/>
        <w:insideV w:val="single" w:sz="4" w:space="0" w:color="B9E370"/>
      </w:tblBorders>
    </w:tblPr>
    <w:tblStylePr w:type="firstRow">
      <w:rPr>
        <w:b/>
        <w:bCs/>
        <w:color w:val="FFFFFF"/>
      </w:rPr>
      <w:tblPr/>
      <w:tcPr>
        <w:tcBorders>
          <w:top w:val="single" w:sz="4" w:space="0" w:color="86BC25"/>
          <w:left w:val="single" w:sz="4" w:space="0" w:color="86BC25"/>
          <w:bottom w:val="single" w:sz="4" w:space="0" w:color="86BC25"/>
          <w:right w:val="single" w:sz="4" w:space="0" w:color="86BC25"/>
          <w:insideH w:val="nil"/>
          <w:insideV w:val="nil"/>
        </w:tcBorders>
        <w:shd w:val="clear" w:color="auto" w:fill="86BC25"/>
      </w:tcPr>
    </w:tblStylePr>
    <w:tblStylePr w:type="lastRow">
      <w:rPr>
        <w:b/>
        <w:bCs/>
      </w:rPr>
      <w:tblPr/>
      <w:tcPr>
        <w:tcBorders>
          <w:top w:val="double" w:sz="4" w:space="0" w:color="86BC25"/>
        </w:tcBorders>
      </w:tcPr>
    </w:tblStylePr>
    <w:tblStylePr w:type="firstCol">
      <w:rPr>
        <w:b/>
        <w:bCs/>
      </w:rPr>
    </w:tblStylePr>
    <w:tblStylePr w:type="lastCol">
      <w:rPr>
        <w:b/>
        <w:bCs/>
      </w:rPr>
    </w:tblStylePr>
    <w:tblStylePr w:type="band1Vert">
      <w:tblPr/>
      <w:tcPr>
        <w:shd w:val="clear" w:color="auto" w:fill="E7F5CF"/>
      </w:tcPr>
    </w:tblStylePr>
    <w:tblStylePr w:type="band1Horz">
      <w:tblPr/>
      <w:tcPr>
        <w:shd w:val="clear" w:color="auto" w:fill="E7F5CF"/>
      </w:tcPr>
    </w:tblStylePr>
  </w:style>
  <w:style w:type="table" w:customStyle="1" w:styleId="GridTable1Light-Accent111">
    <w:name w:val="Grid Table 1 Light - Accent 111"/>
    <w:basedOn w:val="TableNormal"/>
    <w:next w:val="GridTable1Light-Accent1"/>
    <w:uiPriority w:val="46"/>
    <w:rsid w:val="007753A7"/>
    <w:rPr>
      <w:rFonts w:ascii="Wingdings" w:eastAsia="Wingdings" w:hAnsi="Wingdings"/>
      <w:sz w:val="22"/>
      <w:szCs w:val="22"/>
      <w:lang w:val="en-GB" w:eastAsia="en-US"/>
    </w:rPr>
    <w:tblPr>
      <w:tblStyleRowBandSize w:val="1"/>
      <w:tblStyleColBandSize w:val="1"/>
      <w:tblBorders>
        <w:top w:val="single" w:sz="4" w:space="0" w:color="D0EC9F"/>
        <w:left w:val="single" w:sz="4" w:space="0" w:color="D0EC9F"/>
        <w:bottom w:val="single" w:sz="4" w:space="0" w:color="D0EC9F"/>
        <w:right w:val="single" w:sz="4" w:space="0" w:color="D0EC9F"/>
        <w:insideH w:val="single" w:sz="4" w:space="0" w:color="D0EC9F"/>
        <w:insideV w:val="single" w:sz="4" w:space="0" w:color="D0EC9F"/>
      </w:tblBorders>
    </w:tblPr>
    <w:tblStylePr w:type="firstRow">
      <w:rPr>
        <w:b/>
        <w:bCs/>
      </w:rPr>
      <w:tblPr/>
      <w:tcPr>
        <w:tcBorders>
          <w:bottom w:val="single" w:sz="12" w:space="0" w:color="B9E370"/>
        </w:tcBorders>
      </w:tcPr>
    </w:tblStylePr>
    <w:tblStylePr w:type="lastRow">
      <w:rPr>
        <w:b/>
        <w:bCs/>
      </w:rPr>
      <w:tblPr/>
      <w:tcPr>
        <w:tcBorders>
          <w:top w:val="double" w:sz="2" w:space="0" w:color="B9E370"/>
        </w:tcBorders>
      </w:tcPr>
    </w:tblStylePr>
    <w:tblStylePr w:type="firstCol">
      <w:rPr>
        <w:b/>
        <w:bCs/>
      </w:rPr>
    </w:tblStylePr>
    <w:tblStylePr w:type="lastCol">
      <w:rPr>
        <w:b/>
        <w:bCs/>
      </w:rPr>
    </w:tblStylePr>
  </w:style>
  <w:style w:type="table" w:customStyle="1" w:styleId="Deloittetable13">
    <w:name w:val="Deloitte table13"/>
    <w:basedOn w:val="TableNormal"/>
    <w:uiPriority w:val="99"/>
    <w:rsid w:val="007753A7"/>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Deloittetable6111">
    <w:name w:val="Deloitte table6111"/>
    <w:basedOn w:val="TableNormal"/>
    <w:uiPriority w:val="99"/>
    <w:rsid w:val="007753A7"/>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Table1-PSPbrand11">
    <w:name w:val="Table 1 - PSP brand11"/>
    <w:basedOn w:val="TableNormal"/>
    <w:rsid w:val="007753A7"/>
    <w:rPr>
      <w:sz w:val="24"/>
      <w:szCs w:val="22"/>
      <w:lang w:val="nl-NL" w:eastAsia="en-GB"/>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tcPr>
    <w:tblStylePr w:type="firstRow">
      <w:rPr>
        <w:b/>
        <w:color w:val="86BC25"/>
      </w:rPr>
      <w:tblPr/>
      <w:tcPr>
        <w:shd w:val="clear" w:color="auto" w:fill="000000"/>
      </w:tcPr>
    </w:tblStylePr>
    <w:tblStylePr w:type="band2Horz">
      <w:tblPr/>
      <w:tcPr>
        <w:shd w:val="clear" w:color="auto" w:fill="D0CECE"/>
      </w:tcPr>
    </w:tblStylePr>
  </w:style>
  <w:style w:type="table" w:customStyle="1" w:styleId="ListTable3-Accent121">
    <w:name w:val="List Table 3 - Accent 121"/>
    <w:basedOn w:val="TableNormal"/>
    <w:next w:val="ListTable3-Accent1"/>
    <w:uiPriority w:val="48"/>
    <w:rsid w:val="007753A7"/>
    <w:rPr>
      <w:rFonts w:ascii="Wingdings" w:eastAsia="Wingdings" w:hAnsi="Wingdings"/>
      <w:sz w:val="22"/>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tblBorders>
    </w:tblPr>
    <w:tblStylePr w:type="firstRow">
      <w:rPr>
        <w:b/>
        <w:bCs/>
        <w:color w:val="FFFFFF"/>
      </w:rPr>
      <w:tblPr/>
      <w:tcPr>
        <w:shd w:val="clear" w:color="auto" w:fill="86BC25"/>
      </w:tcPr>
    </w:tblStylePr>
    <w:tblStylePr w:type="lastRow">
      <w:rPr>
        <w:b/>
        <w:bCs/>
      </w:rPr>
      <w:tblPr/>
      <w:tcPr>
        <w:tcBorders>
          <w:top w:val="double" w:sz="4" w:space="0" w:color="86BC2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6BC25"/>
          <w:right w:val="single" w:sz="4" w:space="0" w:color="86BC25"/>
        </w:tcBorders>
      </w:tcPr>
    </w:tblStylePr>
    <w:tblStylePr w:type="band1Horz">
      <w:tblPr/>
      <w:tcPr>
        <w:tcBorders>
          <w:top w:val="single" w:sz="4" w:space="0" w:color="86BC25"/>
          <w:bottom w:val="single" w:sz="4" w:space="0" w:color="86BC2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left w:val="nil"/>
        </w:tcBorders>
      </w:tcPr>
    </w:tblStylePr>
    <w:tblStylePr w:type="swCell">
      <w:tblPr/>
      <w:tcPr>
        <w:tcBorders>
          <w:top w:val="double" w:sz="4" w:space="0" w:color="86BC25"/>
          <w:right w:val="nil"/>
        </w:tcBorders>
      </w:tcPr>
    </w:tblStylePr>
  </w:style>
  <w:style w:type="table" w:customStyle="1" w:styleId="ListTable3-Accent111">
    <w:name w:val="List Table 3 - Accent 111"/>
    <w:basedOn w:val="TableNormal"/>
    <w:next w:val="ListTable3-Accent1"/>
    <w:uiPriority w:val="48"/>
    <w:rsid w:val="007753A7"/>
    <w:rPr>
      <w:rFonts w:ascii="Wingdings" w:eastAsia="Wingdings" w:hAnsi="Wingdings"/>
      <w:sz w:val="22"/>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tblBorders>
    </w:tblPr>
    <w:tblStylePr w:type="firstRow">
      <w:rPr>
        <w:b/>
        <w:bCs/>
        <w:color w:val="FFFFFF"/>
      </w:rPr>
      <w:tblPr/>
      <w:tcPr>
        <w:shd w:val="clear" w:color="auto" w:fill="86BC25"/>
      </w:tcPr>
    </w:tblStylePr>
    <w:tblStylePr w:type="lastRow">
      <w:rPr>
        <w:b/>
        <w:bCs/>
      </w:rPr>
      <w:tblPr/>
      <w:tcPr>
        <w:tcBorders>
          <w:top w:val="double" w:sz="4" w:space="0" w:color="86BC2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6BC25"/>
          <w:right w:val="single" w:sz="4" w:space="0" w:color="86BC25"/>
        </w:tcBorders>
      </w:tcPr>
    </w:tblStylePr>
    <w:tblStylePr w:type="band1Horz">
      <w:tblPr/>
      <w:tcPr>
        <w:tcBorders>
          <w:top w:val="single" w:sz="4" w:space="0" w:color="86BC25"/>
          <w:bottom w:val="single" w:sz="4" w:space="0" w:color="86BC2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left w:val="nil"/>
        </w:tcBorders>
      </w:tcPr>
    </w:tblStylePr>
    <w:tblStylePr w:type="swCell">
      <w:tblPr/>
      <w:tcPr>
        <w:tcBorders>
          <w:top w:val="double" w:sz="4" w:space="0" w:color="86BC25"/>
          <w:right w:val="nil"/>
        </w:tcBorders>
      </w:tcPr>
    </w:tblStylePr>
  </w:style>
  <w:style w:type="table" w:customStyle="1" w:styleId="TableGrid121">
    <w:name w:val="Table Grid121"/>
    <w:basedOn w:val="TableNormal"/>
    <w:next w:val="TableGrid"/>
    <w:rsid w:val="00775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table111">
    <w:name w:val="Deloitte table111"/>
    <w:basedOn w:val="TableNormal"/>
    <w:uiPriority w:val="99"/>
    <w:rsid w:val="007753A7"/>
    <w:rPr>
      <w:rFonts w:ascii="Wingdings" w:eastAsia="Wingdings" w:hAnsi="Wingdings"/>
      <w:sz w:val="17"/>
      <w:szCs w:val="22"/>
      <w:lang w:val="en-GB" w:eastAsia="en-US"/>
    </w:rPr>
    <w:tblPr>
      <w:tblInd w:w="0" w:type="nil"/>
      <w:tblBorders>
        <w:top w:val="single" w:sz="4" w:space="0" w:color="00A3E0"/>
        <w:bottom w:val="single" w:sz="4" w:space="0" w:color="000000"/>
        <w:insideH w:val="single" w:sz="4" w:space="0" w:color="000000"/>
      </w:tblBorders>
      <w:tblCellMar>
        <w:top w:w="57" w:type="dxa"/>
        <w:left w:w="0" w:type="dxa"/>
        <w:bottom w:w="57" w:type="dxa"/>
        <w:right w:w="0" w:type="dxa"/>
      </w:tblCellMar>
    </w:tblPr>
    <w:tblStylePr w:type="firstRow">
      <w:tblPr/>
      <w:tcPr>
        <w:tcBorders>
          <w:top w:val="single" w:sz="24" w:space="0" w:color="00A3E0"/>
        </w:tcBorders>
      </w:tcPr>
    </w:tblStylePr>
  </w:style>
  <w:style w:type="table" w:customStyle="1" w:styleId="Deloittetable6121">
    <w:name w:val="Deloitte table6121"/>
    <w:basedOn w:val="TableNormal"/>
    <w:uiPriority w:val="99"/>
    <w:rsid w:val="007753A7"/>
    <w:rPr>
      <w:rFonts w:ascii="Wingdings" w:eastAsia="Wingdings" w:hAnsi="Wingdings"/>
      <w:sz w:val="17"/>
      <w:szCs w:val="22"/>
      <w:lang w:val="en-GB" w:eastAsia="en-US"/>
    </w:rPr>
    <w:tblPr>
      <w:tblBorders>
        <w:top w:val="single" w:sz="4" w:space="0" w:color="00A3E0"/>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00A3E0"/>
        </w:tcBorders>
      </w:tcPr>
    </w:tblStylePr>
  </w:style>
  <w:style w:type="table" w:customStyle="1" w:styleId="Deloittetable121">
    <w:name w:val="Deloitte table121"/>
    <w:basedOn w:val="TableNormal"/>
    <w:uiPriority w:val="99"/>
    <w:rsid w:val="007753A7"/>
    <w:rPr>
      <w:rFonts w:ascii="Wingdings" w:eastAsia="Wingdings" w:hAnsi="Wingdings"/>
      <w:sz w:val="17"/>
      <w:szCs w:val="22"/>
      <w:lang w:val="en-GB" w:eastAsia="en-US"/>
    </w:rPr>
    <w:tblPr>
      <w:tblInd w:w="0" w:type="nil"/>
      <w:tblBorders>
        <w:top w:val="single" w:sz="4" w:space="0" w:color="00A3E0"/>
        <w:bottom w:val="single" w:sz="4" w:space="0" w:color="000000"/>
        <w:insideH w:val="single" w:sz="4" w:space="0" w:color="000000"/>
      </w:tblBorders>
      <w:tblCellMar>
        <w:top w:w="57" w:type="dxa"/>
        <w:left w:w="0" w:type="dxa"/>
        <w:bottom w:w="57" w:type="dxa"/>
        <w:right w:w="0" w:type="dxa"/>
      </w:tblCellMar>
    </w:tblPr>
    <w:tblStylePr w:type="firstRow">
      <w:tblPr/>
      <w:tcPr>
        <w:tcBorders>
          <w:top w:val="single" w:sz="24" w:space="0" w:color="00A3E0"/>
        </w:tcBorders>
      </w:tcPr>
    </w:tblStylePr>
  </w:style>
  <w:style w:type="table" w:customStyle="1" w:styleId="GridTable1Light11">
    <w:name w:val="Grid Table 1 Light11"/>
    <w:basedOn w:val="TableNormal"/>
    <w:next w:val="GridTable1Light"/>
    <w:uiPriority w:val="46"/>
    <w:rsid w:val="007753A7"/>
    <w:rPr>
      <w:rFonts w:ascii="Roboto" w:eastAsia="Roboto" w:hAnsi="Roboto"/>
      <w:lang w:val="en-GB" w:eastAsia="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3">
    <w:name w:val="Plain Table 13"/>
    <w:basedOn w:val="TableNormal"/>
    <w:next w:val="PlainTable1"/>
    <w:uiPriority w:val="41"/>
    <w:rsid w:val="007753A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43">
    <w:name w:val="List Table 43"/>
    <w:basedOn w:val="TableNormal"/>
    <w:next w:val="ListTable4"/>
    <w:uiPriority w:val="49"/>
    <w:rsid w:val="007753A7"/>
    <w:tblPr>
      <w:tblStyleRowBandSize w:val="1"/>
      <w:tblStyleColBandSize w:val="1"/>
      <w:tblBorders>
        <w:top w:val="single" w:sz="4" w:space="0" w:color="9C9C9C" w:themeColor="text1" w:themeTint="99"/>
        <w:left w:val="single" w:sz="4" w:space="0" w:color="9C9C9C" w:themeColor="text1" w:themeTint="99"/>
        <w:bottom w:val="single" w:sz="4" w:space="0" w:color="9C9C9C" w:themeColor="text1" w:themeTint="99"/>
        <w:right w:val="single" w:sz="4" w:space="0" w:color="9C9C9C" w:themeColor="text1" w:themeTint="99"/>
        <w:insideH w:val="single" w:sz="4" w:space="0" w:color="9C9C9C" w:themeColor="text1" w:themeTint="99"/>
      </w:tblBorders>
    </w:tblPr>
    <w:tblStylePr w:type="firstRow">
      <w:rPr>
        <w:b/>
        <w:bCs/>
        <w:color w:val="FFFFFF" w:themeColor="background1"/>
      </w:rPr>
      <w:tblPr/>
      <w:tcPr>
        <w:tcBorders>
          <w:top w:val="single" w:sz="4" w:space="0" w:color="5A5A5A" w:themeColor="text1"/>
          <w:left w:val="single" w:sz="4" w:space="0" w:color="5A5A5A" w:themeColor="text1"/>
          <w:bottom w:val="single" w:sz="4" w:space="0" w:color="5A5A5A" w:themeColor="text1"/>
          <w:right w:val="single" w:sz="4" w:space="0" w:color="5A5A5A" w:themeColor="text1"/>
          <w:insideH w:val="nil"/>
        </w:tcBorders>
        <w:shd w:val="clear" w:color="auto" w:fill="5A5A5A" w:themeFill="text1"/>
      </w:tcPr>
    </w:tblStylePr>
    <w:tblStylePr w:type="lastRow">
      <w:rPr>
        <w:b/>
        <w:bCs/>
      </w:rPr>
      <w:tblPr/>
      <w:tcPr>
        <w:tcBorders>
          <w:top w:val="double" w:sz="4" w:space="0" w:color="9C9C9C" w:themeColor="text1" w:themeTint="99"/>
        </w:tcBorders>
      </w:tcPr>
    </w:tblStylePr>
    <w:tblStylePr w:type="firstCol">
      <w:rPr>
        <w:b/>
        <w:bCs/>
      </w:rPr>
    </w:tblStylePr>
    <w:tblStylePr w:type="lastCol">
      <w:rPr>
        <w:b/>
        <w:bCs/>
      </w:rPr>
    </w:tblStylePr>
    <w:tblStylePr w:type="band1Vert">
      <w:tblPr/>
      <w:tcPr>
        <w:shd w:val="clear" w:color="auto" w:fill="DEDEDE" w:themeFill="text1" w:themeFillTint="33"/>
      </w:tcPr>
    </w:tblStylePr>
    <w:tblStylePr w:type="band1Horz">
      <w:tblPr/>
      <w:tcPr>
        <w:shd w:val="clear" w:color="auto" w:fill="DEDEDE" w:themeFill="text1" w:themeFillTint="33"/>
      </w:tcPr>
    </w:tblStylePr>
  </w:style>
  <w:style w:type="table" w:customStyle="1" w:styleId="GridTable5Dark3">
    <w:name w:val="Grid Table 5 Dark3"/>
    <w:basedOn w:val="TableNormal"/>
    <w:next w:val="GridTable5Dark"/>
    <w:uiPriority w:val="50"/>
    <w:rsid w:val="007753A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DEDE"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5A5A"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5A5A"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5A5A"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5A5A" w:themeFill="text1"/>
      </w:tcPr>
    </w:tblStylePr>
    <w:tblStylePr w:type="band1Vert">
      <w:tblPr/>
      <w:tcPr>
        <w:shd w:val="clear" w:color="auto" w:fill="BDBDBD" w:themeFill="text1" w:themeFillTint="66"/>
      </w:tcPr>
    </w:tblStylePr>
    <w:tblStylePr w:type="band1Horz">
      <w:tblPr/>
      <w:tcPr>
        <w:shd w:val="clear" w:color="auto" w:fill="BDBDBD" w:themeFill="text1" w:themeFillTint="66"/>
      </w:tcPr>
    </w:tblStylePr>
  </w:style>
  <w:style w:type="table" w:customStyle="1" w:styleId="GridTable1Light-Accent33">
    <w:name w:val="Grid Table 1 Light - Accent 33"/>
    <w:basedOn w:val="TableNormal"/>
    <w:next w:val="GridTable1Light-Accent3"/>
    <w:uiPriority w:val="46"/>
    <w:rsid w:val="007753A7"/>
    <w:tblPr>
      <w:tblStyleRowBandSize w:val="1"/>
      <w:tblStyleColBandSize w:val="1"/>
      <w:tblBorders>
        <w:top w:val="single" w:sz="4" w:space="0" w:color="A6BBE5" w:themeColor="accent3" w:themeTint="66"/>
        <w:left w:val="single" w:sz="4" w:space="0" w:color="A6BBE5" w:themeColor="accent3" w:themeTint="66"/>
        <w:bottom w:val="single" w:sz="4" w:space="0" w:color="A6BBE5" w:themeColor="accent3" w:themeTint="66"/>
        <w:right w:val="single" w:sz="4" w:space="0" w:color="A6BBE5" w:themeColor="accent3" w:themeTint="66"/>
        <w:insideH w:val="single" w:sz="4" w:space="0" w:color="A6BBE5" w:themeColor="accent3" w:themeTint="66"/>
        <w:insideV w:val="single" w:sz="4" w:space="0" w:color="A6BBE5" w:themeColor="accent3" w:themeTint="66"/>
      </w:tblBorders>
    </w:tblPr>
    <w:tblStylePr w:type="firstRow">
      <w:rPr>
        <w:b/>
        <w:bCs/>
      </w:rPr>
      <w:tblPr/>
      <w:tcPr>
        <w:tcBorders>
          <w:bottom w:val="single" w:sz="12" w:space="0" w:color="7A99D8" w:themeColor="accent3" w:themeTint="99"/>
        </w:tcBorders>
      </w:tcPr>
    </w:tblStylePr>
    <w:tblStylePr w:type="lastRow">
      <w:rPr>
        <w:b/>
        <w:bCs/>
      </w:rPr>
      <w:tblPr/>
      <w:tcPr>
        <w:tcBorders>
          <w:top w:val="double" w:sz="2" w:space="0" w:color="7A99D8" w:themeColor="accent3" w:themeTint="99"/>
        </w:tcBorders>
      </w:tcPr>
    </w:tblStylePr>
    <w:tblStylePr w:type="firstCol">
      <w:rPr>
        <w:b/>
        <w:bCs/>
      </w:rPr>
    </w:tblStylePr>
    <w:tblStylePr w:type="lastCol">
      <w:rPr>
        <w:b/>
        <w:bCs/>
      </w:rPr>
    </w:tblStylePr>
  </w:style>
  <w:style w:type="table" w:customStyle="1" w:styleId="GridTable43">
    <w:name w:val="Grid Table 43"/>
    <w:basedOn w:val="TableNormal"/>
    <w:next w:val="GridTable4"/>
    <w:uiPriority w:val="49"/>
    <w:rsid w:val="007753A7"/>
    <w:tblPr>
      <w:tblStyleRowBandSize w:val="1"/>
      <w:tblStyleColBandSize w:val="1"/>
      <w:tblBorders>
        <w:top w:val="single" w:sz="4" w:space="0" w:color="9C9C9C" w:themeColor="text1" w:themeTint="99"/>
        <w:left w:val="single" w:sz="4" w:space="0" w:color="9C9C9C" w:themeColor="text1" w:themeTint="99"/>
        <w:bottom w:val="single" w:sz="4" w:space="0" w:color="9C9C9C" w:themeColor="text1" w:themeTint="99"/>
        <w:right w:val="single" w:sz="4" w:space="0" w:color="9C9C9C" w:themeColor="text1" w:themeTint="99"/>
        <w:insideH w:val="single" w:sz="4" w:space="0" w:color="9C9C9C" w:themeColor="text1" w:themeTint="99"/>
        <w:insideV w:val="single" w:sz="4" w:space="0" w:color="9C9C9C" w:themeColor="text1" w:themeTint="99"/>
      </w:tblBorders>
    </w:tblPr>
    <w:tblStylePr w:type="firstRow">
      <w:rPr>
        <w:b/>
        <w:bCs/>
        <w:color w:val="FFFFFF" w:themeColor="background1"/>
      </w:rPr>
      <w:tblPr/>
      <w:tcPr>
        <w:tcBorders>
          <w:top w:val="single" w:sz="4" w:space="0" w:color="5A5A5A" w:themeColor="text1"/>
          <w:left w:val="single" w:sz="4" w:space="0" w:color="5A5A5A" w:themeColor="text1"/>
          <w:bottom w:val="single" w:sz="4" w:space="0" w:color="5A5A5A" w:themeColor="text1"/>
          <w:right w:val="single" w:sz="4" w:space="0" w:color="5A5A5A" w:themeColor="text1"/>
          <w:insideH w:val="nil"/>
          <w:insideV w:val="nil"/>
        </w:tcBorders>
        <w:shd w:val="clear" w:color="auto" w:fill="5A5A5A" w:themeFill="text1"/>
      </w:tcPr>
    </w:tblStylePr>
    <w:tblStylePr w:type="lastRow">
      <w:rPr>
        <w:b/>
        <w:bCs/>
      </w:rPr>
      <w:tblPr/>
      <w:tcPr>
        <w:tcBorders>
          <w:top w:val="double" w:sz="4" w:space="0" w:color="5A5A5A" w:themeColor="text1"/>
        </w:tcBorders>
      </w:tcPr>
    </w:tblStylePr>
    <w:tblStylePr w:type="firstCol">
      <w:rPr>
        <w:b/>
        <w:bCs/>
      </w:rPr>
    </w:tblStylePr>
    <w:tblStylePr w:type="lastCol">
      <w:rPr>
        <w:b/>
        <w:bCs/>
      </w:rPr>
    </w:tblStylePr>
    <w:tblStylePr w:type="band1Vert">
      <w:tblPr/>
      <w:tcPr>
        <w:shd w:val="clear" w:color="auto" w:fill="DEDEDE" w:themeFill="text1" w:themeFillTint="33"/>
      </w:tcPr>
    </w:tblStylePr>
    <w:tblStylePr w:type="band1Horz">
      <w:tblPr/>
      <w:tcPr>
        <w:shd w:val="clear" w:color="auto" w:fill="DEDEDE" w:themeFill="text1" w:themeFillTint="33"/>
      </w:tcPr>
    </w:tblStylePr>
  </w:style>
  <w:style w:type="table" w:customStyle="1" w:styleId="GridTable2-Accent23">
    <w:name w:val="Grid Table 2 - Accent 23"/>
    <w:basedOn w:val="TableNormal"/>
    <w:next w:val="GridTable2-Accent2"/>
    <w:uiPriority w:val="47"/>
    <w:rsid w:val="007753A7"/>
    <w:tblPr>
      <w:tblStyleRowBandSize w:val="1"/>
      <w:tblStyleColBandSize w:val="1"/>
      <w:tblBorders>
        <w:top w:val="single" w:sz="2" w:space="0" w:color="2870FF" w:themeColor="accent2" w:themeTint="99"/>
        <w:bottom w:val="single" w:sz="2" w:space="0" w:color="2870FF" w:themeColor="accent2" w:themeTint="99"/>
        <w:insideH w:val="single" w:sz="2" w:space="0" w:color="2870FF" w:themeColor="accent2" w:themeTint="99"/>
        <w:insideV w:val="single" w:sz="2" w:space="0" w:color="2870FF" w:themeColor="accent2" w:themeTint="99"/>
      </w:tblBorders>
    </w:tblPr>
    <w:tblStylePr w:type="firstRow">
      <w:rPr>
        <w:b/>
        <w:bCs/>
      </w:rPr>
      <w:tblPr/>
      <w:tcPr>
        <w:tcBorders>
          <w:top w:val="nil"/>
          <w:bottom w:val="single" w:sz="12" w:space="0" w:color="2870FF" w:themeColor="accent2" w:themeTint="99"/>
          <w:insideH w:val="nil"/>
          <w:insideV w:val="nil"/>
        </w:tcBorders>
        <w:shd w:val="clear" w:color="auto" w:fill="FFFFFF" w:themeFill="background1"/>
      </w:tcPr>
    </w:tblStylePr>
    <w:tblStylePr w:type="lastRow">
      <w:rPr>
        <w:b/>
        <w:bCs/>
      </w:rPr>
      <w:tblPr/>
      <w:tcPr>
        <w:tcBorders>
          <w:top w:val="double" w:sz="2" w:space="0" w:color="287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FFF" w:themeFill="accent2" w:themeFillTint="33"/>
      </w:tcPr>
    </w:tblStylePr>
    <w:tblStylePr w:type="band1Horz">
      <w:tblPr/>
      <w:tcPr>
        <w:shd w:val="clear" w:color="auto" w:fill="B7CFFF" w:themeFill="accent2" w:themeFillTint="33"/>
      </w:tcPr>
    </w:tblStylePr>
  </w:style>
  <w:style w:type="table" w:customStyle="1" w:styleId="LightList-Accent12">
    <w:name w:val="Light List - Accent 12"/>
    <w:basedOn w:val="TableNormal"/>
    <w:next w:val="LightList-Accent1"/>
    <w:uiPriority w:val="61"/>
    <w:semiHidden/>
    <w:unhideWhenUsed/>
    <w:rsid w:val="007753A7"/>
    <w:tblPr>
      <w:tblStyleRowBandSize w:val="1"/>
      <w:tblStyleColBandSize w:val="1"/>
      <w:tblBorders>
        <w:top w:val="single" w:sz="8" w:space="0" w:color="001F8F" w:themeColor="accent1"/>
        <w:left w:val="single" w:sz="8" w:space="0" w:color="001F8F" w:themeColor="accent1"/>
        <w:bottom w:val="single" w:sz="8" w:space="0" w:color="001F8F" w:themeColor="accent1"/>
        <w:right w:val="single" w:sz="8" w:space="0" w:color="001F8F" w:themeColor="accent1"/>
      </w:tblBorders>
    </w:tblPr>
    <w:tblStylePr w:type="firstRow">
      <w:pPr>
        <w:spacing w:before="0" w:after="0" w:line="240" w:lineRule="auto"/>
      </w:pPr>
      <w:rPr>
        <w:b/>
        <w:bCs/>
        <w:color w:val="FFFFFF" w:themeColor="background1"/>
      </w:rPr>
      <w:tblPr/>
      <w:tcPr>
        <w:shd w:val="clear" w:color="auto" w:fill="001F8F" w:themeFill="accent1"/>
      </w:tcPr>
    </w:tblStylePr>
    <w:tblStylePr w:type="lastRow">
      <w:pPr>
        <w:spacing w:before="0" w:after="0" w:line="240" w:lineRule="auto"/>
      </w:pPr>
      <w:rPr>
        <w:b/>
        <w:bCs/>
      </w:rPr>
      <w:tblPr/>
      <w:tcPr>
        <w:tcBorders>
          <w:top w:val="double" w:sz="6" w:space="0" w:color="001F8F" w:themeColor="accent1"/>
          <w:left w:val="single" w:sz="8" w:space="0" w:color="001F8F" w:themeColor="accent1"/>
          <w:bottom w:val="single" w:sz="8" w:space="0" w:color="001F8F" w:themeColor="accent1"/>
          <w:right w:val="single" w:sz="8" w:space="0" w:color="001F8F" w:themeColor="accent1"/>
        </w:tcBorders>
      </w:tcPr>
    </w:tblStylePr>
    <w:tblStylePr w:type="firstCol">
      <w:rPr>
        <w:b/>
        <w:bCs/>
      </w:rPr>
    </w:tblStylePr>
    <w:tblStylePr w:type="lastCol">
      <w:rPr>
        <w:b/>
        <w:bCs/>
      </w:rPr>
    </w:tblStylePr>
    <w:tblStylePr w:type="band1Vert">
      <w:tblPr/>
      <w:tcPr>
        <w:tcBorders>
          <w:top w:val="single" w:sz="8" w:space="0" w:color="001F8F" w:themeColor="accent1"/>
          <w:left w:val="single" w:sz="8" w:space="0" w:color="001F8F" w:themeColor="accent1"/>
          <w:bottom w:val="single" w:sz="8" w:space="0" w:color="001F8F" w:themeColor="accent1"/>
          <w:right w:val="single" w:sz="8" w:space="0" w:color="001F8F" w:themeColor="accent1"/>
        </w:tcBorders>
      </w:tcPr>
    </w:tblStylePr>
    <w:tblStylePr w:type="band1Horz">
      <w:tblPr/>
      <w:tcPr>
        <w:tcBorders>
          <w:top w:val="single" w:sz="8" w:space="0" w:color="001F8F" w:themeColor="accent1"/>
          <w:left w:val="single" w:sz="8" w:space="0" w:color="001F8F" w:themeColor="accent1"/>
          <w:bottom w:val="single" w:sz="8" w:space="0" w:color="001F8F" w:themeColor="accent1"/>
          <w:right w:val="single" w:sz="8" w:space="0" w:color="001F8F" w:themeColor="accent1"/>
        </w:tcBorders>
      </w:tcPr>
    </w:tblStylePr>
  </w:style>
  <w:style w:type="table" w:customStyle="1" w:styleId="LightShading3">
    <w:name w:val="Light Shading3"/>
    <w:basedOn w:val="TableNormal"/>
    <w:next w:val="LightShading"/>
    <w:uiPriority w:val="60"/>
    <w:semiHidden/>
    <w:unhideWhenUsed/>
    <w:rsid w:val="007753A7"/>
    <w:rPr>
      <w:color w:val="434343" w:themeColor="text1" w:themeShade="BF"/>
    </w:rPr>
    <w:tblPr>
      <w:tblStyleRowBandSize w:val="1"/>
      <w:tblStyleColBandSize w:val="1"/>
      <w:tblBorders>
        <w:top w:val="single" w:sz="8" w:space="0" w:color="5A5A5A" w:themeColor="text1"/>
        <w:bottom w:val="single" w:sz="8" w:space="0" w:color="5A5A5A" w:themeColor="text1"/>
      </w:tblBorders>
    </w:tblPr>
    <w:tblStylePr w:type="firstRow">
      <w:pPr>
        <w:spacing w:before="0" w:after="0" w:line="240" w:lineRule="auto"/>
      </w:pPr>
      <w:rPr>
        <w:b/>
        <w:bCs/>
      </w:rPr>
      <w:tblPr/>
      <w:tcPr>
        <w:tcBorders>
          <w:top w:val="single" w:sz="8" w:space="0" w:color="5A5A5A" w:themeColor="text1"/>
          <w:left w:val="nil"/>
          <w:bottom w:val="single" w:sz="8" w:space="0" w:color="5A5A5A" w:themeColor="text1"/>
          <w:right w:val="nil"/>
          <w:insideH w:val="nil"/>
          <w:insideV w:val="nil"/>
        </w:tcBorders>
      </w:tcPr>
    </w:tblStylePr>
    <w:tblStylePr w:type="lastRow">
      <w:pPr>
        <w:spacing w:before="0" w:after="0" w:line="240" w:lineRule="auto"/>
      </w:pPr>
      <w:rPr>
        <w:b/>
        <w:bCs/>
      </w:rPr>
      <w:tblPr/>
      <w:tcPr>
        <w:tcBorders>
          <w:top w:val="single" w:sz="8" w:space="0" w:color="5A5A5A" w:themeColor="text1"/>
          <w:left w:val="nil"/>
          <w:bottom w:val="single" w:sz="8" w:space="0" w:color="5A5A5A"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6D6" w:themeFill="text1" w:themeFillTint="3F"/>
      </w:tcPr>
    </w:tblStylePr>
    <w:tblStylePr w:type="band1Horz">
      <w:tblPr/>
      <w:tcPr>
        <w:tcBorders>
          <w:left w:val="nil"/>
          <w:right w:val="nil"/>
          <w:insideH w:val="nil"/>
          <w:insideV w:val="nil"/>
        </w:tcBorders>
        <w:shd w:val="clear" w:color="auto" w:fill="D6D6D6" w:themeFill="text1" w:themeFillTint="3F"/>
      </w:tcPr>
    </w:tblStylePr>
  </w:style>
  <w:style w:type="table" w:customStyle="1" w:styleId="GridTable4-Accent14">
    <w:name w:val="Grid Table 4 - Accent 14"/>
    <w:basedOn w:val="TableNormal"/>
    <w:next w:val="GridTable4-Accent1"/>
    <w:uiPriority w:val="49"/>
    <w:rsid w:val="007753A7"/>
    <w:tblPr>
      <w:tblStyleRowBandSize w:val="1"/>
      <w:tblStyleColBandSize w:val="1"/>
      <w:tblBorders>
        <w:top w:val="single" w:sz="4" w:space="0" w:color="2252FF" w:themeColor="accent1" w:themeTint="99"/>
        <w:left w:val="single" w:sz="4" w:space="0" w:color="2252FF" w:themeColor="accent1" w:themeTint="99"/>
        <w:bottom w:val="single" w:sz="4" w:space="0" w:color="2252FF" w:themeColor="accent1" w:themeTint="99"/>
        <w:right w:val="single" w:sz="4" w:space="0" w:color="2252FF" w:themeColor="accent1" w:themeTint="99"/>
        <w:insideH w:val="single" w:sz="4" w:space="0" w:color="2252FF" w:themeColor="accent1" w:themeTint="99"/>
        <w:insideV w:val="single" w:sz="4" w:space="0" w:color="2252FF" w:themeColor="accent1" w:themeTint="99"/>
      </w:tblBorders>
    </w:tblPr>
    <w:tblStylePr w:type="firstRow">
      <w:rPr>
        <w:b/>
        <w:bCs/>
        <w:color w:val="FFFFFF" w:themeColor="background1"/>
      </w:rPr>
      <w:tblPr/>
      <w:tcPr>
        <w:tcBorders>
          <w:top w:val="single" w:sz="4" w:space="0" w:color="001F8F" w:themeColor="accent1"/>
          <w:left w:val="single" w:sz="4" w:space="0" w:color="001F8F" w:themeColor="accent1"/>
          <w:bottom w:val="single" w:sz="4" w:space="0" w:color="001F8F" w:themeColor="accent1"/>
          <w:right w:val="single" w:sz="4" w:space="0" w:color="001F8F" w:themeColor="accent1"/>
          <w:insideH w:val="nil"/>
          <w:insideV w:val="nil"/>
        </w:tcBorders>
        <w:shd w:val="clear" w:color="auto" w:fill="001F8F" w:themeFill="accent1"/>
      </w:tcPr>
    </w:tblStylePr>
    <w:tblStylePr w:type="lastRow">
      <w:rPr>
        <w:b/>
        <w:bCs/>
      </w:rPr>
      <w:tblPr/>
      <w:tcPr>
        <w:tcBorders>
          <w:top w:val="double" w:sz="4" w:space="0" w:color="001F8F" w:themeColor="accent1"/>
        </w:tcBorders>
      </w:tcPr>
    </w:tblStylePr>
    <w:tblStylePr w:type="firstCol">
      <w:rPr>
        <w:b/>
        <w:bCs/>
      </w:rPr>
    </w:tblStylePr>
    <w:tblStylePr w:type="lastCol">
      <w:rPr>
        <w:b/>
        <w:bCs/>
      </w:rPr>
    </w:tblStylePr>
    <w:tblStylePr w:type="band1Vert">
      <w:tblPr/>
      <w:tcPr>
        <w:shd w:val="clear" w:color="auto" w:fill="B5C5FF" w:themeFill="accent1" w:themeFillTint="33"/>
      </w:tcPr>
    </w:tblStylePr>
    <w:tblStylePr w:type="band1Horz">
      <w:tblPr/>
      <w:tcPr>
        <w:shd w:val="clear" w:color="auto" w:fill="B5C5FF" w:themeFill="accent1" w:themeFillTint="33"/>
      </w:tcPr>
    </w:tblStylePr>
  </w:style>
  <w:style w:type="table" w:customStyle="1" w:styleId="GridTable1Light-Accent13">
    <w:name w:val="Grid Table 1 Light - Accent 13"/>
    <w:basedOn w:val="TableNormal"/>
    <w:next w:val="GridTable1Light-Accent1"/>
    <w:uiPriority w:val="46"/>
    <w:rsid w:val="007753A7"/>
    <w:tblPr>
      <w:tblStyleRowBandSize w:val="1"/>
      <w:tblStyleColBandSize w:val="1"/>
      <w:tblBorders>
        <w:top w:val="single" w:sz="4" w:space="0" w:color="6C8BFF" w:themeColor="accent1" w:themeTint="66"/>
        <w:left w:val="single" w:sz="4" w:space="0" w:color="6C8BFF" w:themeColor="accent1" w:themeTint="66"/>
        <w:bottom w:val="single" w:sz="4" w:space="0" w:color="6C8BFF" w:themeColor="accent1" w:themeTint="66"/>
        <w:right w:val="single" w:sz="4" w:space="0" w:color="6C8BFF" w:themeColor="accent1" w:themeTint="66"/>
        <w:insideH w:val="single" w:sz="4" w:space="0" w:color="6C8BFF" w:themeColor="accent1" w:themeTint="66"/>
        <w:insideV w:val="single" w:sz="4" w:space="0" w:color="6C8BFF" w:themeColor="accent1" w:themeTint="66"/>
      </w:tblBorders>
    </w:tblPr>
    <w:tblStylePr w:type="firstRow">
      <w:rPr>
        <w:b/>
        <w:bCs/>
      </w:rPr>
      <w:tblPr/>
      <w:tcPr>
        <w:tcBorders>
          <w:bottom w:val="single" w:sz="12" w:space="0" w:color="2252FF" w:themeColor="accent1" w:themeTint="99"/>
        </w:tcBorders>
      </w:tcPr>
    </w:tblStylePr>
    <w:tblStylePr w:type="lastRow">
      <w:rPr>
        <w:b/>
        <w:bCs/>
      </w:rPr>
      <w:tblPr/>
      <w:tcPr>
        <w:tcBorders>
          <w:top w:val="double" w:sz="2" w:space="0" w:color="2252FF" w:themeColor="accent1" w:themeTint="99"/>
        </w:tcBorders>
      </w:tcPr>
    </w:tblStylePr>
    <w:tblStylePr w:type="firstCol">
      <w:rPr>
        <w:b/>
        <w:bCs/>
      </w:rPr>
    </w:tblStylePr>
    <w:tblStylePr w:type="lastCol">
      <w:rPr>
        <w:b/>
        <w:bCs/>
      </w:rPr>
    </w:tblStylePr>
  </w:style>
  <w:style w:type="table" w:customStyle="1" w:styleId="ListTable3-Accent14">
    <w:name w:val="List Table 3 - Accent 14"/>
    <w:basedOn w:val="TableNormal"/>
    <w:next w:val="ListTable3-Accent1"/>
    <w:uiPriority w:val="48"/>
    <w:rsid w:val="007753A7"/>
    <w:tblPr>
      <w:tblStyleRowBandSize w:val="1"/>
      <w:tblStyleColBandSize w:val="1"/>
      <w:tblBorders>
        <w:top w:val="single" w:sz="4" w:space="0" w:color="001F8F" w:themeColor="accent1"/>
        <w:left w:val="single" w:sz="4" w:space="0" w:color="001F8F" w:themeColor="accent1"/>
        <w:bottom w:val="single" w:sz="4" w:space="0" w:color="001F8F" w:themeColor="accent1"/>
        <w:right w:val="single" w:sz="4" w:space="0" w:color="001F8F" w:themeColor="accent1"/>
      </w:tblBorders>
    </w:tblPr>
    <w:tblStylePr w:type="firstRow">
      <w:rPr>
        <w:b/>
        <w:bCs/>
        <w:color w:val="FFFFFF" w:themeColor="background1"/>
      </w:rPr>
      <w:tblPr/>
      <w:tcPr>
        <w:shd w:val="clear" w:color="auto" w:fill="001F8F" w:themeFill="accent1"/>
      </w:tcPr>
    </w:tblStylePr>
    <w:tblStylePr w:type="lastRow">
      <w:rPr>
        <w:b/>
        <w:bCs/>
      </w:rPr>
      <w:tblPr/>
      <w:tcPr>
        <w:tcBorders>
          <w:top w:val="double" w:sz="4" w:space="0" w:color="001F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1F8F" w:themeColor="accent1"/>
          <w:right w:val="single" w:sz="4" w:space="0" w:color="001F8F" w:themeColor="accent1"/>
        </w:tcBorders>
      </w:tcPr>
    </w:tblStylePr>
    <w:tblStylePr w:type="band1Horz">
      <w:tblPr/>
      <w:tcPr>
        <w:tcBorders>
          <w:top w:val="single" w:sz="4" w:space="0" w:color="001F8F" w:themeColor="accent1"/>
          <w:bottom w:val="single" w:sz="4" w:space="0" w:color="001F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F8F" w:themeColor="accent1"/>
          <w:left w:val="nil"/>
        </w:tcBorders>
      </w:tcPr>
    </w:tblStylePr>
    <w:tblStylePr w:type="swCell">
      <w:tblPr/>
      <w:tcPr>
        <w:tcBorders>
          <w:top w:val="double" w:sz="4" w:space="0" w:color="001F8F" w:themeColor="accent1"/>
          <w:right w:val="nil"/>
        </w:tcBorders>
      </w:tcPr>
    </w:tblStylePr>
  </w:style>
  <w:style w:type="table" w:customStyle="1" w:styleId="GridTable1Light3">
    <w:name w:val="Grid Table 1 Light3"/>
    <w:basedOn w:val="TableNormal"/>
    <w:next w:val="GridTable1Light"/>
    <w:uiPriority w:val="46"/>
    <w:rsid w:val="007753A7"/>
    <w:tblPr>
      <w:tblStyleRowBandSize w:val="1"/>
      <w:tblStyleColBandSize w:val="1"/>
      <w:tblBorders>
        <w:top w:val="single" w:sz="4" w:space="0" w:color="BDBDBD" w:themeColor="text1" w:themeTint="66"/>
        <w:left w:val="single" w:sz="4" w:space="0" w:color="BDBDBD" w:themeColor="text1" w:themeTint="66"/>
        <w:bottom w:val="single" w:sz="4" w:space="0" w:color="BDBDBD" w:themeColor="text1" w:themeTint="66"/>
        <w:right w:val="single" w:sz="4" w:space="0" w:color="BDBDBD" w:themeColor="text1" w:themeTint="66"/>
        <w:insideH w:val="single" w:sz="4" w:space="0" w:color="BDBDBD" w:themeColor="text1" w:themeTint="66"/>
        <w:insideV w:val="single" w:sz="4" w:space="0" w:color="BDBDBD" w:themeColor="text1" w:themeTint="66"/>
      </w:tblBorders>
    </w:tblPr>
    <w:tblStylePr w:type="firstRow">
      <w:rPr>
        <w:b/>
        <w:bCs/>
      </w:rPr>
      <w:tblPr/>
      <w:tcPr>
        <w:tcBorders>
          <w:bottom w:val="single" w:sz="12" w:space="0" w:color="9C9C9C" w:themeColor="text1" w:themeTint="99"/>
        </w:tcBorders>
      </w:tcPr>
    </w:tblStylePr>
    <w:tblStylePr w:type="lastRow">
      <w:rPr>
        <w:b/>
        <w:bCs/>
      </w:rPr>
      <w:tblPr/>
      <w:tcPr>
        <w:tcBorders>
          <w:top w:val="double" w:sz="2" w:space="0" w:color="9C9C9C" w:themeColor="text1" w:themeTint="99"/>
        </w:tcBorders>
      </w:tcPr>
    </w:tblStylePr>
    <w:tblStylePr w:type="firstCol">
      <w:rPr>
        <w:b/>
        <w:bCs/>
      </w:rPr>
    </w:tblStylePr>
    <w:tblStylePr w:type="lastCol">
      <w:rPr>
        <w:b/>
        <w:bCs/>
      </w:rPr>
    </w:tblStylePr>
  </w:style>
  <w:style w:type="table" w:customStyle="1" w:styleId="TableGrid62">
    <w:name w:val="Table Grid62"/>
    <w:basedOn w:val="TableNormal"/>
    <w:next w:val="TableGrid"/>
    <w:uiPriority w:val="39"/>
    <w:rsid w:val="00775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32">
    <w:name w:val="List Table 7 Colorful - Accent 32"/>
    <w:basedOn w:val="TableNormal"/>
    <w:next w:val="ListTable7Colorful-Accent3"/>
    <w:uiPriority w:val="52"/>
    <w:rsid w:val="007753A7"/>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21">
    <w:name w:val="No List21"/>
    <w:next w:val="NoList"/>
    <w:uiPriority w:val="99"/>
    <w:semiHidden/>
    <w:unhideWhenUsed/>
    <w:rsid w:val="007753A7"/>
  </w:style>
  <w:style w:type="table" w:customStyle="1" w:styleId="TableGrid72">
    <w:name w:val="Table Grid72"/>
    <w:basedOn w:val="TableNormal"/>
    <w:next w:val="TableGrid"/>
    <w:uiPriority w:val="59"/>
    <w:rsid w:val="00775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Bulletlist11">
    <w:name w:val="F.Bullet list11"/>
    <w:uiPriority w:val="99"/>
    <w:rsid w:val="001D33A1"/>
  </w:style>
  <w:style w:type="numbering" w:customStyle="1" w:styleId="FChapterlist111">
    <w:name w:val="F.Chapter list111"/>
    <w:uiPriority w:val="99"/>
    <w:rsid w:val="001D33A1"/>
  </w:style>
  <w:style w:type="numbering" w:customStyle="1" w:styleId="FSectionList21">
    <w:name w:val="F.Section List21"/>
    <w:uiPriority w:val="99"/>
    <w:rsid w:val="001D33A1"/>
  </w:style>
  <w:style w:type="numbering" w:customStyle="1" w:styleId="FSectionList111">
    <w:name w:val="F.Section List111"/>
    <w:uiPriority w:val="99"/>
    <w:rsid w:val="001D33A1"/>
  </w:style>
  <w:style w:type="numbering" w:customStyle="1" w:styleId="FSubtitle11List111">
    <w:name w:val="F.Subtitle 11 List111"/>
    <w:uiPriority w:val="99"/>
    <w:rsid w:val="001D33A1"/>
  </w:style>
  <w:style w:type="table" w:customStyle="1" w:styleId="F3TableBlue11">
    <w:name w:val="F.3 Table Blue11"/>
    <w:basedOn w:val="TableNormal"/>
    <w:uiPriority w:val="99"/>
    <w:rsid w:val="007753A7"/>
    <w:rPr>
      <w:rFonts w:ascii="TH SarabunPSK" w:hAnsi="TH SarabunPSK"/>
      <w:sz w:val="18"/>
    </w:rPr>
    <w:tblPr>
      <w:tblStyleRowBandSize w:val="1"/>
      <w:tblInd w:w="85" w:type="dxa"/>
      <w:tblBorders>
        <w:bottom w:val="single" w:sz="4" w:space="0" w:color="5A5A5A"/>
        <w:insideH w:val="single" w:sz="4" w:space="0" w:color="5A5A5A"/>
      </w:tblBorders>
      <w:tblCellMar>
        <w:top w:w="85" w:type="dxa"/>
        <w:left w:w="85" w:type="dxa"/>
        <w:bottom w:w="85" w:type="dxa"/>
        <w:right w:w="85" w:type="dxa"/>
      </w:tblCellMar>
    </w:tblPr>
    <w:tcPr>
      <w:vAlign w:val="center"/>
    </w:tcPr>
    <w:tblStylePr w:type="firstRow">
      <w:rPr>
        <w:rFonts w:ascii="Gabriola" w:hAnsi="Gabriola"/>
        <w:b/>
        <w:i w:val="0"/>
        <w:color w:val="FFFFFF" w:themeColor="background1"/>
        <w:sz w:val="18"/>
      </w:rPr>
      <w:tblPr/>
      <w:tcPr>
        <w:shd w:val="clear" w:color="auto" w:fill="003399"/>
      </w:tcPr>
    </w:tblStylePr>
    <w:tblStylePr w:type="lastRow">
      <w:rPr>
        <w:rFonts w:ascii="Gabriola" w:hAnsi="Gabriola"/>
        <w:b/>
        <w:color w:val="003399"/>
        <w:sz w:val="18"/>
      </w:rPr>
    </w:tblStylePr>
    <w:tblStylePr w:type="band1Horz">
      <w:rPr>
        <w:rFonts w:asciiTheme="minorHAnsi" w:hAnsiTheme="minorHAnsi"/>
        <w:color w:val="5A5A5A"/>
        <w:sz w:val="15"/>
      </w:rPr>
    </w:tblStylePr>
    <w:tblStylePr w:type="band2Horz">
      <w:rPr>
        <w:rFonts w:asciiTheme="minorHAnsi" w:hAnsiTheme="minorHAnsi"/>
        <w:color w:val="5A5A5A"/>
        <w:sz w:val="15"/>
      </w:rPr>
    </w:tblStylePr>
  </w:style>
  <w:style w:type="table" w:customStyle="1" w:styleId="MediumShading2-Accent511">
    <w:name w:val="Medium Shading 2 - Accent 511"/>
    <w:basedOn w:val="TableNormal"/>
    <w:next w:val="MediumShading2-Accent5"/>
    <w:uiPriority w:val="64"/>
    <w:rsid w:val="007753A7"/>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ADD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ADD6" w:themeFill="accent5"/>
      </w:tcPr>
    </w:tblStylePr>
    <w:tblStylePr w:type="lastCol">
      <w:rPr>
        <w:b/>
        <w:bCs/>
        <w:color w:val="FFFFFF" w:themeColor="background1"/>
      </w:rPr>
      <w:tblPr/>
      <w:tcPr>
        <w:tcBorders>
          <w:left w:val="nil"/>
          <w:right w:val="nil"/>
          <w:insideH w:val="nil"/>
          <w:insideV w:val="nil"/>
        </w:tcBorders>
        <w:shd w:val="clear" w:color="auto" w:fill="99ADD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F4TableGreen11">
    <w:name w:val="F.4 Table Green11"/>
    <w:basedOn w:val="TableNormal"/>
    <w:uiPriority w:val="99"/>
    <w:rsid w:val="007753A7"/>
    <w:rPr>
      <w:rFonts w:ascii="TH SarabunPSK" w:hAnsi="TH SarabunPSK"/>
      <w:sz w:val="18"/>
    </w:rPr>
    <w:tblPr>
      <w:tblStyleColBandSize w:val="1"/>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Gabriola" w:hAnsi="Gabriola"/>
        <w:b/>
        <w:color w:val="FFFFFF" w:themeColor="background2"/>
        <w:sz w:val="18"/>
      </w:rPr>
      <w:tblPr/>
      <w:tcPr>
        <w:shd w:val="clear" w:color="auto" w:fill="7AB800"/>
      </w:tcPr>
    </w:tblStylePr>
    <w:tblStylePr w:type="lastRow">
      <w:rPr>
        <w:rFonts w:ascii="Gabriola" w:hAnsi="Gabriola"/>
        <w:b/>
        <w:color w:val="7AB800"/>
        <w:sz w:val="18"/>
      </w:rPr>
    </w:tblStylePr>
    <w:tblStylePr w:type="band1Vert">
      <w:tblPr>
        <w:jc w:val="right"/>
      </w:tblPr>
      <w:trPr>
        <w:jc w:val="right"/>
      </w:trPr>
    </w:tblStylePr>
    <w:tblStylePr w:type="band2Vert">
      <w:tblPr>
        <w:jc w:val="right"/>
      </w:tblPr>
      <w:trPr>
        <w:jc w:val="right"/>
      </w:trPr>
    </w:tblStylePr>
  </w:style>
  <w:style w:type="table" w:customStyle="1" w:styleId="F5TableLightBlue11">
    <w:name w:val="F.5 Table LightBlue11"/>
    <w:basedOn w:val="TableNormal"/>
    <w:uiPriority w:val="99"/>
    <w:rsid w:val="007753A7"/>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cPr>
      <w:shd w:val="clear" w:color="auto" w:fill="auto"/>
    </w:tcPr>
    <w:tblStylePr w:type="firstRow">
      <w:rPr>
        <w:rFonts w:ascii="Gabriola" w:hAnsi="Gabriola"/>
        <w:b/>
        <w:color w:val="FFFFFF"/>
        <w:sz w:val="18"/>
      </w:rPr>
      <w:tblPr/>
      <w:tcPr>
        <w:shd w:val="clear" w:color="auto" w:fill="0094D5"/>
      </w:tcPr>
    </w:tblStylePr>
    <w:tblStylePr w:type="lastRow">
      <w:rPr>
        <w:rFonts w:ascii="Gabriola" w:hAnsi="Gabriola"/>
        <w:b/>
        <w:color w:val="0094D5"/>
        <w:sz w:val="18"/>
      </w:rPr>
    </w:tblStylePr>
  </w:style>
  <w:style w:type="table" w:customStyle="1" w:styleId="F6TableImage11">
    <w:name w:val="F.6 Table Image11"/>
    <w:basedOn w:val="TableNormal"/>
    <w:uiPriority w:val="99"/>
    <w:rsid w:val="007753A7"/>
    <w:rPr>
      <w:rFonts w:ascii="TH SarabunPSK" w:hAnsi="TH SarabunPSK"/>
      <w:sz w:val="18"/>
    </w:rPr>
    <w:tblPr>
      <w:tblInd w:w="227" w:type="dxa"/>
      <w:tblCellMar>
        <w:left w:w="227" w:type="dxa"/>
        <w:right w:w="227" w:type="dxa"/>
      </w:tblCellMar>
    </w:tblPr>
    <w:tcPr>
      <w:shd w:val="clear" w:color="auto" w:fill="E6E6E6"/>
    </w:tcPr>
    <w:tblStylePr w:type="firstRow">
      <w:rPr>
        <w:rFonts w:ascii="Gabriola" w:hAnsi="Gabriola"/>
        <w:b w:val="0"/>
        <w:sz w:val="18"/>
      </w:rPr>
    </w:tblStylePr>
  </w:style>
  <w:style w:type="table" w:customStyle="1" w:styleId="F2TableGray11">
    <w:name w:val="F.2 Table Gray11"/>
    <w:basedOn w:val="TableNormal"/>
    <w:uiPriority w:val="99"/>
    <w:rsid w:val="007753A7"/>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Gabriola" w:hAnsi="Gabriola"/>
        <w:b/>
        <w:sz w:val="18"/>
      </w:rPr>
      <w:tblPr/>
      <w:tcPr>
        <w:tcBorders>
          <w:top w:val="nil"/>
          <w:left w:val="nil"/>
          <w:bottom w:val="single" w:sz="12" w:space="0" w:color="5A5A5A"/>
          <w:right w:val="nil"/>
          <w:insideH w:val="nil"/>
          <w:insideV w:val="nil"/>
          <w:tl2br w:val="nil"/>
          <w:tr2bl w:val="nil"/>
        </w:tcBorders>
        <w:shd w:val="clear" w:color="auto" w:fill="F0F0F0"/>
      </w:tcPr>
    </w:tblStylePr>
    <w:tblStylePr w:type="lastRow">
      <w:rPr>
        <w:rFonts w:asciiTheme="majorHAnsi" w:hAnsiTheme="majorHAnsi"/>
        <w:b/>
        <w:color w:val="003399"/>
        <w:sz w:val="15"/>
      </w:rPr>
    </w:tblStylePr>
  </w:style>
  <w:style w:type="table" w:customStyle="1" w:styleId="F1TableGray11">
    <w:name w:val="F.1 Table Gray11"/>
    <w:basedOn w:val="TableNormal"/>
    <w:uiPriority w:val="99"/>
    <w:rsid w:val="007753A7"/>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Gabriola" w:hAnsi="Gabriola"/>
        <w:b/>
        <w:sz w:val="18"/>
      </w:rPr>
      <w:tblPr/>
      <w:tcPr>
        <w:tcBorders>
          <w:bottom w:val="single" w:sz="12" w:space="0" w:color="5A5A5A"/>
        </w:tcBorders>
        <w:shd w:val="clear" w:color="auto" w:fill="F0F0F0"/>
      </w:tcPr>
    </w:tblStylePr>
  </w:style>
  <w:style w:type="table" w:customStyle="1" w:styleId="ListTable7Colorful-Accent313">
    <w:name w:val="List Table 7 Colorful - Accent 313"/>
    <w:basedOn w:val="TableNormal"/>
    <w:next w:val="ListTable7Colorful-Accent3"/>
    <w:uiPriority w:val="52"/>
    <w:rsid w:val="007753A7"/>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12">
    <w:name w:val="List Table 7 Colorful - Accent 3112"/>
    <w:basedOn w:val="TableNormal"/>
    <w:next w:val="ListTable7Colorful-Accent3"/>
    <w:uiPriority w:val="52"/>
    <w:rsid w:val="007753A7"/>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31">
    <w:name w:val="Table Grid131"/>
    <w:basedOn w:val="TableNormal"/>
    <w:next w:val="TableGrid"/>
    <w:uiPriority w:val="39"/>
    <w:rsid w:val="00775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42">
    <w:name w:val="List Table 7 Colorful - Accent 42"/>
    <w:basedOn w:val="TableNormal"/>
    <w:next w:val="ListTable7Colorful-Accent4"/>
    <w:uiPriority w:val="52"/>
    <w:rsid w:val="007753A7"/>
    <w:rPr>
      <w:color w:val="3F5F9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85C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85C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85C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85C2" w:themeColor="accent4"/>
        </w:tcBorders>
        <w:shd w:val="clear" w:color="auto" w:fill="FFFFFF" w:themeFill="background1"/>
      </w:tcPr>
    </w:tblStylePr>
    <w:tblStylePr w:type="band1Vert">
      <w:tblPr/>
      <w:tcPr>
        <w:shd w:val="clear" w:color="auto" w:fill="E0E6F2" w:themeFill="accent4" w:themeFillTint="33"/>
      </w:tcPr>
    </w:tblStylePr>
    <w:tblStylePr w:type="band1Horz">
      <w:tblPr/>
      <w:tcPr>
        <w:shd w:val="clear" w:color="auto" w:fill="E0E6F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52">
    <w:name w:val="Grid Table 4 - Accent 52"/>
    <w:basedOn w:val="TableNormal"/>
    <w:next w:val="GridTable4-Accent5"/>
    <w:uiPriority w:val="49"/>
    <w:rsid w:val="007753A7"/>
    <w:tblPr>
      <w:tblStyleRowBandSize w:val="1"/>
      <w:tblStyleColBandSize w:val="1"/>
      <w:tblBorders>
        <w:top w:val="single" w:sz="4" w:space="0" w:color="C1CDE6" w:themeColor="accent5" w:themeTint="99"/>
        <w:left w:val="single" w:sz="4" w:space="0" w:color="C1CDE6" w:themeColor="accent5" w:themeTint="99"/>
        <w:bottom w:val="single" w:sz="4" w:space="0" w:color="C1CDE6" w:themeColor="accent5" w:themeTint="99"/>
        <w:right w:val="single" w:sz="4" w:space="0" w:color="C1CDE6" w:themeColor="accent5" w:themeTint="99"/>
        <w:insideH w:val="single" w:sz="4" w:space="0" w:color="C1CDE6" w:themeColor="accent5" w:themeTint="99"/>
        <w:insideV w:val="single" w:sz="4" w:space="0" w:color="C1CDE6" w:themeColor="accent5" w:themeTint="99"/>
      </w:tblBorders>
    </w:tblPr>
    <w:tblStylePr w:type="firstRow">
      <w:rPr>
        <w:b/>
        <w:bCs/>
        <w:color w:val="FFFFFF" w:themeColor="background1"/>
      </w:rPr>
      <w:tblPr/>
      <w:tcPr>
        <w:tcBorders>
          <w:top w:val="single" w:sz="4" w:space="0" w:color="99ADD6" w:themeColor="accent5"/>
          <w:left w:val="single" w:sz="4" w:space="0" w:color="99ADD6" w:themeColor="accent5"/>
          <w:bottom w:val="single" w:sz="4" w:space="0" w:color="99ADD6" w:themeColor="accent5"/>
          <w:right w:val="single" w:sz="4" w:space="0" w:color="99ADD6" w:themeColor="accent5"/>
          <w:insideH w:val="nil"/>
          <w:insideV w:val="nil"/>
        </w:tcBorders>
        <w:shd w:val="clear" w:color="auto" w:fill="99ADD6" w:themeFill="accent5"/>
      </w:tcPr>
    </w:tblStylePr>
    <w:tblStylePr w:type="lastRow">
      <w:rPr>
        <w:b/>
        <w:bCs/>
      </w:rPr>
      <w:tblPr/>
      <w:tcPr>
        <w:tcBorders>
          <w:top w:val="double" w:sz="4" w:space="0" w:color="99ADD6" w:themeColor="accent5"/>
        </w:tcBorders>
      </w:tcPr>
    </w:tblStylePr>
    <w:tblStylePr w:type="firstCol">
      <w:rPr>
        <w:b/>
        <w:bCs/>
      </w:rPr>
    </w:tblStylePr>
    <w:tblStylePr w:type="lastCol">
      <w:rPr>
        <w:b/>
        <w:bCs/>
      </w:rPr>
    </w:tblStylePr>
    <w:tblStylePr w:type="band1Vert">
      <w:tblPr/>
      <w:tcPr>
        <w:shd w:val="clear" w:color="auto" w:fill="EAEEF6" w:themeFill="accent5" w:themeFillTint="33"/>
      </w:tcPr>
    </w:tblStylePr>
    <w:tblStylePr w:type="band1Horz">
      <w:tblPr/>
      <w:tcPr>
        <w:shd w:val="clear" w:color="auto" w:fill="EAEEF6" w:themeFill="accent5" w:themeFillTint="33"/>
      </w:tcPr>
    </w:tblStylePr>
  </w:style>
  <w:style w:type="table" w:customStyle="1" w:styleId="GridTable5Dark-Accent52">
    <w:name w:val="Grid Table 5 Dark - Accent 52"/>
    <w:basedOn w:val="TableNormal"/>
    <w:next w:val="GridTable5Dark-Accent5"/>
    <w:uiPriority w:val="50"/>
    <w:rsid w:val="007753A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E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ADD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ADD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ADD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ADD6" w:themeFill="accent5"/>
      </w:tcPr>
    </w:tblStylePr>
    <w:tblStylePr w:type="band1Vert">
      <w:tblPr/>
      <w:tcPr>
        <w:shd w:val="clear" w:color="auto" w:fill="D6DEEE" w:themeFill="accent5" w:themeFillTint="66"/>
      </w:tcPr>
    </w:tblStylePr>
    <w:tblStylePr w:type="band1Horz">
      <w:tblPr/>
      <w:tcPr>
        <w:shd w:val="clear" w:color="auto" w:fill="D6DEEE" w:themeFill="accent5" w:themeFillTint="66"/>
      </w:tcPr>
    </w:tblStylePr>
  </w:style>
  <w:style w:type="numbering" w:customStyle="1" w:styleId="NoList111">
    <w:name w:val="No List111"/>
    <w:next w:val="NoList"/>
    <w:uiPriority w:val="99"/>
    <w:semiHidden/>
    <w:unhideWhenUsed/>
    <w:rsid w:val="007753A7"/>
  </w:style>
  <w:style w:type="table" w:customStyle="1" w:styleId="PlainTable121">
    <w:name w:val="Plain Table 121"/>
    <w:basedOn w:val="TableNormal"/>
    <w:next w:val="PlainTable1"/>
    <w:uiPriority w:val="41"/>
    <w:rsid w:val="007753A7"/>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421">
    <w:name w:val="List Table 421"/>
    <w:basedOn w:val="TableNormal"/>
    <w:next w:val="ListTable4"/>
    <w:uiPriority w:val="49"/>
    <w:rsid w:val="007753A7"/>
    <w:tblPr>
      <w:tblStyleRowBandSize w:val="1"/>
      <w:tblStyleColBandSize w:val="1"/>
      <w:tblBorders>
        <w:top w:val="single" w:sz="4" w:space="0" w:color="9C9C9C"/>
        <w:left w:val="single" w:sz="4" w:space="0" w:color="9C9C9C"/>
        <w:bottom w:val="single" w:sz="4" w:space="0" w:color="9C9C9C"/>
        <w:right w:val="single" w:sz="4" w:space="0" w:color="9C9C9C"/>
        <w:insideH w:val="single" w:sz="4" w:space="0" w:color="9C9C9C"/>
      </w:tblBorders>
    </w:tblPr>
    <w:tblStylePr w:type="firstRow">
      <w:rPr>
        <w:b/>
        <w:bCs/>
        <w:color w:val="FFFFFF"/>
      </w:rPr>
      <w:tblPr/>
      <w:tcPr>
        <w:tcBorders>
          <w:top w:val="single" w:sz="4" w:space="0" w:color="5A5A5A"/>
          <w:left w:val="single" w:sz="4" w:space="0" w:color="5A5A5A"/>
          <w:bottom w:val="single" w:sz="4" w:space="0" w:color="5A5A5A"/>
          <w:right w:val="single" w:sz="4" w:space="0" w:color="5A5A5A"/>
          <w:insideH w:val="nil"/>
        </w:tcBorders>
        <w:shd w:val="clear" w:color="auto" w:fill="5A5A5A"/>
      </w:tcPr>
    </w:tblStylePr>
    <w:tblStylePr w:type="lastRow">
      <w:rPr>
        <w:b/>
        <w:bCs/>
      </w:rPr>
      <w:tblPr/>
      <w:tcPr>
        <w:tcBorders>
          <w:top w:val="double" w:sz="4" w:space="0" w:color="9C9C9C"/>
        </w:tcBorders>
      </w:tcPr>
    </w:tblStylePr>
    <w:tblStylePr w:type="firstCol">
      <w:rPr>
        <w:b/>
        <w:bCs/>
      </w:rPr>
    </w:tblStylePr>
    <w:tblStylePr w:type="lastCol">
      <w:rPr>
        <w:b/>
        <w:bCs/>
      </w:rPr>
    </w:tblStylePr>
    <w:tblStylePr w:type="band1Vert">
      <w:tblPr/>
      <w:tcPr>
        <w:shd w:val="clear" w:color="auto" w:fill="DEDEDE"/>
      </w:tcPr>
    </w:tblStylePr>
    <w:tblStylePr w:type="band1Horz">
      <w:tblPr/>
      <w:tcPr>
        <w:shd w:val="clear" w:color="auto" w:fill="DEDEDE"/>
      </w:tcPr>
    </w:tblStylePr>
  </w:style>
  <w:style w:type="table" w:customStyle="1" w:styleId="GridTable5Dark21">
    <w:name w:val="Grid Table 5 Dark21"/>
    <w:basedOn w:val="TableNormal"/>
    <w:next w:val="GridTable5Dark"/>
    <w:uiPriority w:val="50"/>
    <w:rsid w:val="007753A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DED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5A5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5A5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5A5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5A5A"/>
      </w:tcPr>
    </w:tblStylePr>
    <w:tblStylePr w:type="band1Vert">
      <w:tblPr/>
      <w:tcPr>
        <w:shd w:val="clear" w:color="auto" w:fill="BDBDBD"/>
      </w:tcPr>
    </w:tblStylePr>
    <w:tblStylePr w:type="band1Horz">
      <w:tblPr/>
      <w:tcPr>
        <w:shd w:val="clear" w:color="auto" w:fill="BDBDBD"/>
      </w:tcPr>
    </w:tblStylePr>
  </w:style>
  <w:style w:type="table" w:customStyle="1" w:styleId="GridTable1Light-Accent321">
    <w:name w:val="Grid Table 1 Light - Accent 321"/>
    <w:basedOn w:val="TableNormal"/>
    <w:next w:val="GridTable1Light-Accent3"/>
    <w:uiPriority w:val="46"/>
    <w:rsid w:val="007753A7"/>
    <w:tblPr>
      <w:tblStyleRowBandSize w:val="1"/>
      <w:tblStyleColBandSize w:val="1"/>
      <w:tblBorders>
        <w:top w:val="single" w:sz="4" w:space="0" w:color="A6BBE5"/>
        <w:left w:val="single" w:sz="4" w:space="0" w:color="A6BBE5"/>
        <w:bottom w:val="single" w:sz="4" w:space="0" w:color="A6BBE5"/>
        <w:right w:val="single" w:sz="4" w:space="0" w:color="A6BBE5"/>
        <w:insideH w:val="single" w:sz="4" w:space="0" w:color="A6BBE5"/>
        <w:insideV w:val="single" w:sz="4" w:space="0" w:color="A6BBE5"/>
      </w:tblBorders>
    </w:tblPr>
    <w:tblStylePr w:type="firstRow">
      <w:rPr>
        <w:b/>
        <w:bCs/>
      </w:rPr>
      <w:tblPr/>
      <w:tcPr>
        <w:tcBorders>
          <w:bottom w:val="single" w:sz="12" w:space="0" w:color="7A99D8"/>
        </w:tcBorders>
      </w:tcPr>
    </w:tblStylePr>
    <w:tblStylePr w:type="lastRow">
      <w:rPr>
        <w:b/>
        <w:bCs/>
      </w:rPr>
      <w:tblPr/>
      <w:tcPr>
        <w:tcBorders>
          <w:top w:val="double" w:sz="2" w:space="0" w:color="7A99D8"/>
        </w:tcBorders>
      </w:tcPr>
    </w:tblStylePr>
    <w:tblStylePr w:type="firstCol">
      <w:rPr>
        <w:b/>
        <w:bCs/>
      </w:rPr>
    </w:tblStylePr>
    <w:tblStylePr w:type="lastCol">
      <w:rPr>
        <w:b/>
        <w:bCs/>
      </w:rPr>
    </w:tblStylePr>
  </w:style>
  <w:style w:type="table" w:customStyle="1" w:styleId="GridTable421">
    <w:name w:val="Grid Table 421"/>
    <w:basedOn w:val="TableNormal"/>
    <w:next w:val="GridTable4"/>
    <w:uiPriority w:val="49"/>
    <w:rsid w:val="007753A7"/>
    <w:tblPr>
      <w:tblStyleRowBandSize w:val="1"/>
      <w:tblStyleColBandSize w:val="1"/>
      <w:tblBorders>
        <w:top w:val="single" w:sz="4" w:space="0" w:color="9C9C9C"/>
        <w:left w:val="single" w:sz="4" w:space="0" w:color="9C9C9C"/>
        <w:bottom w:val="single" w:sz="4" w:space="0" w:color="9C9C9C"/>
        <w:right w:val="single" w:sz="4" w:space="0" w:color="9C9C9C"/>
        <w:insideH w:val="single" w:sz="4" w:space="0" w:color="9C9C9C"/>
        <w:insideV w:val="single" w:sz="4" w:space="0" w:color="9C9C9C"/>
      </w:tblBorders>
    </w:tblPr>
    <w:tblStylePr w:type="firstRow">
      <w:rPr>
        <w:b/>
        <w:bCs/>
        <w:color w:val="FFFFFF"/>
      </w:rPr>
      <w:tblPr/>
      <w:tcPr>
        <w:tcBorders>
          <w:top w:val="single" w:sz="4" w:space="0" w:color="5A5A5A"/>
          <w:left w:val="single" w:sz="4" w:space="0" w:color="5A5A5A"/>
          <w:bottom w:val="single" w:sz="4" w:space="0" w:color="5A5A5A"/>
          <w:right w:val="single" w:sz="4" w:space="0" w:color="5A5A5A"/>
          <w:insideH w:val="nil"/>
          <w:insideV w:val="nil"/>
        </w:tcBorders>
        <w:shd w:val="clear" w:color="auto" w:fill="5A5A5A"/>
      </w:tcPr>
    </w:tblStylePr>
    <w:tblStylePr w:type="lastRow">
      <w:rPr>
        <w:b/>
        <w:bCs/>
      </w:rPr>
      <w:tblPr/>
      <w:tcPr>
        <w:tcBorders>
          <w:top w:val="double" w:sz="4" w:space="0" w:color="5A5A5A"/>
        </w:tcBorders>
      </w:tcPr>
    </w:tblStylePr>
    <w:tblStylePr w:type="firstCol">
      <w:rPr>
        <w:b/>
        <w:bCs/>
      </w:rPr>
    </w:tblStylePr>
    <w:tblStylePr w:type="lastCol">
      <w:rPr>
        <w:b/>
        <w:bCs/>
      </w:rPr>
    </w:tblStylePr>
    <w:tblStylePr w:type="band1Vert">
      <w:tblPr/>
      <w:tcPr>
        <w:shd w:val="clear" w:color="auto" w:fill="DEDEDE"/>
      </w:tcPr>
    </w:tblStylePr>
    <w:tblStylePr w:type="band1Horz">
      <w:tblPr/>
      <w:tcPr>
        <w:shd w:val="clear" w:color="auto" w:fill="DEDEDE"/>
      </w:tcPr>
    </w:tblStylePr>
  </w:style>
  <w:style w:type="table" w:customStyle="1" w:styleId="GridTable2-Accent221">
    <w:name w:val="Grid Table 2 - Accent 221"/>
    <w:basedOn w:val="TableNormal"/>
    <w:next w:val="GridTable2-Accent2"/>
    <w:uiPriority w:val="47"/>
    <w:rsid w:val="007753A7"/>
    <w:tblPr>
      <w:tblStyleRowBandSize w:val="1"/>
      <w:tblStyleColBandSize w:val="1"/>
      <w:tblBorders>
        <w:top w:val="single" w:sz="2" w:space="0" w:color="2870FF"/>
        <w:bottom w:val="single" w:sz="2" w:space="0" w:color="2870FF"/>
        <w:insideH w:val="single" w:sz="2" w:space="0" w:color="2870FF"/>
        <w:insideV w:val="single" w:sz="2" w:space="0" w:color="2870FF"/>
      </w:tblBorders>
    </w:tblPr>
    <w:tblStylePr w:type="firstRow">
      <w:rPr>
        <w:b/>
        <w:bCs/>
      </w:rPr>
      <w:tblPr/>
      <w:tcPr>
        <w:tcBorders>
          <w:top w:val="nil"/>
          <w:bottom w:val="single" w:sz="12" w:space="0" w:color="2870FF"/>
          <w:insideH w:val="nil"/>
          <w:insideV w:val="nil"/>
        </w:tcBorders>
        <w:shd w:val="clear" w:color="auto" w:fill="FFFFFF"/>
      </w:tcPr>
    </w:tblStylePr>
    <w:tblStylePr w:type="lastRow">
      <w:rPr>
        <w:b/>
        <w:bCs/>
      </w:rPr>
      <w:tblPr/>
      <w:tcPr>
        <w:tcBorders>
          <w:top w:val="double" w:sz="2" w:space="0" w:color="2870F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B7CFFF"/>
      </w:tcPr>
    </w:tblStylePr>
    <w:tblStylePr w:type="band1Horz">
      <w:tblPr/>
      <w:tcPr>
        <w:shd w:val="clear" w:color="auto" w:fill="B7CFFF"/>
      </w:tcPr>
    </w:tblStylePr>
  </w:style>
  <w:style w:type="table" w:customStyle="1" w:styleId="LightList-Accent112">
    <w:name w:val="Light List - Accent 112"/>
    <w:basedOn w:val="TableNormal"/>
    <w:next w:val="LightList-Accent1"/>
    <w:uiPriority w:val="61"/>
    <w:semiHidden/>
    <w:unhideWhenUsed/>
    <w:rsid w:val="007753A7"/>
    <w:tblPr>
      <w:tblStyleRowBandSize w:val="1"/>
      <w:tblStyleColBandSize w:val="1"/>
      <w:tblBorders>
        <w:top w:val="single" w:sz="8" w:space="0" w:color="001F8F"/>
        <w:left w:val="single" w:sz="8" w:space="0" w:color="001F8F"/>
        <w:bottom w:val="single" w:sz="8" w:space="0" w:color="001F8F"/>
        <w:right w:val="single" w:sz="8" w:space="0" w:color="001F8F"/>
      </w:tblBorders>
    </w:tblPr>
    <w:tblStylePr w:type="firstRow">
      <w:pPr>
        <w:spacing w:before="0" w:after="0" w:line="240" w:lineRule="auto"/>
      </w:pPr>
      <w:rPr>
        <w:b/>
        <w:bCs/>
        <w:color w:val="FFFFFF"/>
      </w:rPr>
      <w:tblPr/>
      <w:tcPr>
        <w:shd w:val="clear" w:color="auto" w:fill="001F8F"/>
      </w:tcPr>
    </w:tblStylePr>
    <w:tblStylePr w:type="lastRow">
      <w:pPr>
        <w:spacing w:before="0" w:after="0" w:line="240" w:lineRule="auto"/>
      </w:pPr>
      <w:rPr>
        <w:b/>
        <w:bCs/>
      </w:rPr>
      <w:tblPr/>
      <w:tcPr>
        <w:tcBorders>
          <w:top w:val="double" w:sz="6" w:space="0" w:color="001F8F"/>
          <w:left w:val="single" w:sz="8" w:space="0" w:color="001F8F"/>
          <w:bottom w:val="single" w:sz="8" w:space="0" w:color="001F8F"/>
          <w:right w:val="single" w:sz="8" w:space="0" w:color="001F8F"/>
        </w:tcBorders>
      </w:tcPr>
    </w:tblStylePr>
    <w:tblStylePr w:type="firstCol">
      <w:rPr>
        <w:b/>
        <w:bCs/>
      </w:rPr>
    </w:tblStylePr>
    <w:tblStylePr w:type="lastCol">
      <w:rPr>
        <w:b/>
        <w:bCs/>
      </w:rPr>
    </w:tblStylePr>
    <w:tblStylePr w:type="band1Vert">
      <w:tblPr/>
      <w:tcPr>
        <w:tcBorders>
          <w:top w:val="single" w:sz="8" w:space="0" w:color="001F8F"/>
          <w:left w:val="single" w:sz="8" w:space="0" w:color="001F8F"/>
          <w:bottom w:val="single" w:sz="8" w:space="0" w:color="001F8F"/>
          <w:right w:val="single" w:sz="8" w:space="0" w:color="001F8F"/>
        </w:tcBorders>
      </w:tcPr>
    </w:tblStylePr>
    <w:tblStylePr w:type="band1Horz">
      <w:tblPr/>
      <w:tcPr>
        <w:tcBorders>
          <w:top w:val="single" w:sz="8" w:space="0" w:color="001F8F"/>
          <w:left w:val="single" w:sz="8" w:space="0" w:color="001F8F"/>
          <w:bottom w:val="single" w:sz="8" w:space="0" w:color="001F8F"/>
          <w:right w:val="single" w:sz="8" w:space="0" w:color="001F8F"/>
        </w:tcBorders>
      </w:tcPr>
    </w:tblStylePr>
  </w:style>
  <w:style w:type="table" w:customStyle="1" w:styleId="LightShading21">
    <w:name w:val="Light Shading21"/>
    <w:basedOn w:val="TableNormal"/>
    <w:next w:val="LightShading"/>
    <w:uiPriority w:val="60"/>
    <w:semiHidden/>
    <w:unhideWhenUsed/>
    <w:rsid w:val="007753A7"/>
    <w:rPr>
      <w:color w:val="434343"/>
    </w:rPr>
    <w:tblPr>
      <w:tblStyleRowBandSize w:val="1"/>
      <w:tblStyleColBandSize w:val="1"/>
      <w:tblBorders>
        <w:top w:val="single" w:sz="8" w:space="0" w:color="5A5A5A"/>
        <w:bottom w:val="single" w:sz="8" w:space="0" w:color="5A5A5A"/>
      </w:tblBorders>
    </w:tblPr>
    <w:tblStylePr w:type="firstRow">
      <w:pPr>
        <w:spacing w:before="0" w:after="0" w:line="240" w:lineRule="auto"/>
      </w:pPr>
      <w:rPr>
        <w:b/>
        <w:bCs/>
      </w:rPr>
      <w:tblPr/>
      <w:tcPr>
        <w:tcBorders>
          <w:top w:val="single" w:sz="8" w:space="0" w:color="5A5A5A"/>
          <w:left w:val="nil"/>
          <w:bottom w:val="single" w:sz="8" w:space="0" w:color="5A5A5A"/>
          <w:right w:val="nil"/>
          <w:insideH w:val="nil"/>
          <w:insideV w:val="nil"/>
        </w:tcBorders>
      </w:tcPr>
    </w:tblStylePr>
    <w:tblStylePr w:type="lastRow">
      <w:pPr>
        <w:spacing w:before="0" w:after="0" w:line="240" w:lineRule="auto"/>
      </w:pPr>
      <w:rPr>
        <w:b/>
        <w:bCs/>
      </w:rPr>
      <w:tblPr/>
      <w:tcPr>
        <w:tcBorders>
          <w:top w:val="single" w:sz="8" w:space="0" w:color="5A5A5A"/>
          <w:left w:val="nil"/>
          <w:bottom w:val="single" w:sz="8" w:space="0" w:color="5A5A5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6D6"/>
      </w:tcPr>
    </w:tblStylePr>
    <w:tblStylePr w:type="band1Horz">
      <w:tblPr/>
      <w:tcPr>
        <w:tcBorders>
          <w:left w:val="nil"/>
          <w:right w:val="nil"/>
          <w:insideH w:val="nil"/>
          <w:insideV w:val="nil"/>
        </w:tcBorders>
        <w:shd w:val="clear" w:color="auto" w:fill="D6D6D6"/>
      </w:tcPr>
    </w:tblStylePr>
  </w:style>
  <w:style w:type="table" w:customStyle="1" w:styleId="GridTable4-Accent131">
    <w:name w:val="Grid Table 4 - Accent 131"/>
    <w:basedOn w:val="TableNormal"/>
    <w:next w:val="GridTable4-Accent1"/>
    <w:uiPriority w:val="49"/>
    <w:rsid w:val="007753A7"/>
    <w:tblPr>
      <w:tblStyleRowBandSize w:val="1"/>
      <w:tblStyleColBandSize w:val="1"/>
      <w:tblBorders>
        <w:top w:val="single" w:sz="4" w:space="0" w:color="2252FF"/>
        <w:left w:val="single" w:sz="4" w:space="0" w:color="2252FF"/>
        <w:bottom w:val="single" w:sz="4" w:space="0" w:color="2252FF"/>
        <w:right w:val="single" w:sz="4" w:space="0" w:color="2252FF"/>
        <w:insideH w:val="single" w:sz="4" w:space="0" w:color="2252FF"/>
        <w:insideV w:val="single" w:sz="4" w:space="0" w:color="2252FF"/>
      </w:tblBorders>
    </w:tblPr>
    <w:tblStylePr w:type="firstRow">
      <w:rPr>
        <w:b/>
        <w:bCs/>
        <w:color w:val="FFFFFF"/>
      </w:rPr>
      <w:tblPr/>
      <w:tcPr>
        <w:tcBorders>
          <w:top w:val="single" w:sz="4" w:space="0" w:color="001F8F"/>
          <w:left w:val="single" w:sz="4" w:space="0" w:color="001F8F"/>
          <w:bottom w:val="single" w:sz="4" w:space="0" w:color="001F8F"/>
          <w:right w:val="single" w:sz="4" w:space="0" w:color="001F8F"/>
          <w:insideH w:val="nil"/>
          <w:insideV w:val="nil"/>
        </w:tcBorders>
        <w:shd w:val="clear" w:color="auto" w:fill="001F8F"/>
      </w:tcPr>
    </w:tblStylePr>
    <w:tblStylePr w:type="lastRow">
      <w:rPr>
        <w:b/>
        <w:bCs/>
      </w:rPr>
      <w:tblPr/>
      <w:tcPr>
        <w:tcBorders>
          <w:top w:val="double" w:sz="4" w:space="0" w:color="001F8F"/>
        </w:tcBorders>
      </w:tcPr>
    </w:tblStylePr>
    <w:tblStylePr w:type="firstCol">
      <w:rPr>
        <w:b/>
        <w:bCs/>
      </w:rPr>
    </w:tblStylePr>
    <w:tblStylePr w:type="lastCol">
      <w:rPr>
        <w:b/>
        <w:bCs/>
      </w:rPr>
    </w:tblStylePr>
    <w:tblStylePr w:type="band1Vert">
      <w:tblPr/>
      <w:tcPr>
        <w:shd w:val="clear" w:color="auto" w:fill="B5C5FF"/>
      </w:tcPr>
    </w:tblStylePr>
    <w:tblStylePr w:type="band1Horz">
      <w:tblPr/>
      <w:tcPr>
        <w:shd w:val="clear" w:color="auto" w:fill="B5C5FF"/>
      </w:tcPr>
    </w:tblStylePr>
  </w:style>
  <w:style w:type="table" w:customStyle="1" w:styleId="GridTable1Light-Accent121">
    <w:name w:val="Grid Table 1 Light - Accent 121"/>
    <w:basedOn w:val="TableNormal"/>
    <w:next w:val="GridTable1Light-Accent1"/>
    <w:uiPriority w:val="46"/>
    <w:rsid w:val="007753A7"/>
    <w:tblPr>
      <w:tblStyleRowBandSize w:val="1"/>
      <w:tblStyleColBandSize w:val="1"/>
      <w:tblBorders>
        <w:top w:val="single" w:sz="4" w:space="0" w:color="6C8BFF"/>
        <w:left w:val="single" w:sz="4" w:space="0" w:color="6C8BFF"/>
        <w:bottom w:val="single" w:sz="4" w:space="0" w:color="6C8BFF"/>
        <w:right w:val="single" w:sz="4" w:space="0" w:color="6C8BFF"/>
        <w:insideH w:val="single" w:sz="4" w:space="0" w:color="6C8BFF"/>
        <w:insideV w:val="single" w:sz="4" w:space="0" w:color="6C8BFF"/>
      </w:tblBorders>
    </w:tblPr>
    <w:tblStylePr w:type="firstRow">
      <w:rPr>
        <w:b/>
        <w:bCs/>
      </w:rPr>
      <w:tblPr/>
      <w:tcPr>
        <w:tcBorders>
          <w:bottom w:val="single" w:sz="12" w:space="0" w:color="2252FF"/>
        </w:tcBorders>
      </w:tcPr>
    </w:tblStylePr>
    <w:tblStylePr w:type="lastRow">
      <w:rPr>
        <w:b/>
        <w:bCs/>
      </w:rPr>
      <w:tblPr/>
      <w:tcPr>
        <w:tcBorders>
          <w:top w:val="double" w:sz="2" w:space="0" w:color="2252FF"/>
        </w:tcBorders>
      </w:tcPr>
    </w:tblStylePr>
    <w:tblStylePr w:type="firstCol">
      <w:rPr>
        <w:b/>
        <w:bCs/>
      </w:rPr>
    </w:tblStylePr>
    <w:tblStylePr w:type="lastCol">
      <w:rPr>
        <w:b/>
        <w:bCs/>
      </w:rPr>
    </w:tblStylePr>
  </w:style>
  <w:style w:type="table" w:customStyle="1" w:styleId="ListTable3-Accent131">
    <w:name w:val="List Table 3 - Accent 131"/>
    <w:basedOn w:val="TableNormal"/>
    <w:next w:val="ListTable3-Accent1"/>
    <w:uiPriority w:val="48"/>
    <w:rsid w:val="007753A7"/>
    <w:tblPr>
      <w:tblStyleRowBandSize w:val="1"/>
      <w:tblStyleColBandSize w:val="1"/>
      <w:tblBorders>
        <w:top w:val="single" w:sz="4" w:space="0" w:color="001F8F"/>
        <w:left w:val="single" w:sz="4" w:space="0" w:color="001F8F"/>
        <w:bottom w:val="single" w:sz="4" w:space="0" w:color="001F8F"/>
        <w:right w:val="single" w:sz="4" w:space="0" w:color="001F8F"/>
      </w:tblBorders>
    </w:tblPr>
    <w:tblStylePr w:type="firstRow">
      <w:rPr>
        <w:b/>
        <w:bCs/>
        <w:color w:val="FFFFFF"/>
      </w:rPr>
      <w:tblPr/>
      <w:tcPr>
        <w:shd w:val="clear" w:color="auto" w:fill="001F8F"/>
      </w:tcPr>
    </w:tblStylePr>
    <w:tblStylePr w:type="lastRow">
      <w:rPr>
        <w:b/>
        <w:bCs/>
      </w:rPr>
      <w:tblPr/>
      <w:tcPr>
        <w:tcBorders>
          <w:top w:val="double" w:sz="4" w:space="0" w:color="001F8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1F8F"/>
          <w:right w:val="single" w:sz="4" w:space="0" w:color="001F8F"/>
        </w:tcBorders>
      </w:tcPr>
    </w:tblStylePr>
    <w:tblStylePr w:type="band1Horz">
      <w:tblPr/>
      <w:tcPr>
        <w:tcBorders>
          <w:top w:val="single" w:sz="4" w:space="0" w:color="001F8F"/>
          <w:bottom w:val="single" w:sz="4" w:space="0" w:color="001F8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F8F"/>
          <w:left w:val="nil"/>
        </w:tcBorders>
      </w:tcPr>
    </w:tblStylePr>
    <w:tblStylePr w:type="swCell">
      <w:tblPr/>
      <w:tcPr>
        <w:tcBorders>
          <w:top w:val="double" w:sz="4" w:space="0" w:color="001F8F"/>
          <w:right w:val="nil"/>
        </w:tcBorders>
      </w:tcPr>
    </w:tblStylePr>
  </w:style>
  <w:style w:type="table" w:customStyle="1" w:styleId="GridTable1Light21">
    <w:name w:val="Grid Table 1 Light21"/>
    <w:basedOn w:val="TableNormal"/>
    <w:next w:val="GridTable1Light"/>
    <w:uiPriority w:val="46"/>
    <w:rsid w:val="007753A7"/>
    <w:tblPr>
      <w:tblStyleRowBandSize w:val="1"/>
      <w:tblStyleColBandSize w:val="1"/>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Pr>
    <w:tblStylePr w:type="firstRow">
      <w:rPr>
        <w:b/>
        <w:bCs/>
      </w:rPr>
      <w:tblPr/>
      <w:tcPr>
        <w:tcBorders>
          <w:bottom w:val="single" w:sz="12" w:space="0" w:color="9C9C9C"/>
        </w:tcBorders>
      </w:tcPr>
    </w:tblStylePr>
    <w:tblStylePr w:type="lastRow">
      <w:rPr>
        <w:b/>
        <w:bCs/>
      </w:rPr>
      <w:tblPr/>
      <w:tcPr>
        <w:tcBorders>
          <w:top w:val="double" w:sz="2" w:space="0" w:color="9C9C9C"/>
        </w:tcBorders>
      </w:tcPr>
    </w:tblStylePr>
    <w:tblStylePr w:type="firstCol">
      <w:rPr>
        <w:b/>
        <w:bCs/>
      </w:rPr>
    </w:tblStylePr>
    <w:tblStylePr w:type="lastCol">
      <w:rPr>
        <w:b/>
        <w:bCs/>
      </w:rPr>
    </w:tblStylePr>
  </w:style>
  <w:style w:type="table" w:customStyle="1" w:styleId="ListTable7Colorful-Accent411">
    <w:name w:val="List Table 7 Colorful - Accent 411"/>
    <w:basedOn w:val="TableNormal"/>
    <w:next w:val="ListTable7Colorful-Accent4"/>
    <w:uiPriority w:val="52"/>
    <w:rsid w:val="007753A7"/>
    <w:rPr>
      <w:color w:val="3F5F9E"/>
    </w:rPr>
    <w:tblPr>
      <w:tblStyleRowBandSize w:val="1"/>
      <w:tblStyleColBandSize w:val="1"/>
    </w:tblPr>
    <w:tblStylePr w:type="firstRow">
      <w:rPr>
        <w:rFonts w:ascii="Agency FB" w:eastAsia="MS Gothic" w:hAnsi="Agency FB" w:cs="Times New Roman"/>
        <w:i/>
        <w:iCs/>
        <w:sz w:val="26"/>
      </w:rPr>
      <w:tblPr/>
      <w:tcPr>
        <w:tcBorders>
          <w:bottom w:val="single" w:sz="4" w:space="0" w:color="6685C2"/>
        </w:tcBorders>
        <w:shd w:val="clear" w:color="auto" w:fill="FFFFFF"/>
      </w:tcPr>
    </w:tblStylePr>
    <w:tblStylePr w:type="lastRow">
      <w:rPr>
        <w:rFonts w:ascii="Agency FB" w:eastAsia="MS Gothic" w:hAnsi="Agency FB" w:cs="Times New Roman"/>
        <w:i/>
        <w:iCs/>
        <w:sz w:val="26"/>
      </w:rPr>
      <w:tblPr/>
      <w:tcPr>
        <w:tcBorders>
          <w:top w:val="single" w:sz="4" w:space="0" w:color="6685C2"/>
        </w:tcBorders>
        <w:shd w:val="clear" w:color="auto" w:fill="FFFFFF"/>
      </w:tcPr>
    </w:tblStylePr>
    <w:tblStylePr w:type="firstCol">
      <w:pPr>
        <w:jc w:val="right"/>
      </w:pPr>
      <w:rPr>
        <w:rFonts w:ascii="Agency FB" w:eastAsia="MS Gothic" w:hAnsi="Agency FB" w:cs="Times New Roman"/>
        <w:i/>
        <w:iCs/>
        <w:sz w:val="26"/>
      </w:rPr>
      <w:tblPr/>
      <w:tcPr>
        <w:tcBorders>
          <w:right w:val="single" w:sz="4" w:space="0" w:color="6685C2"/>
        </w:tcBorders>
        <w:shd w:val="clear" w:color="auto" w:fill="FFFFFF"/>
      </w:tcPr>
    </w:tblStylePr>
    <w:tblStylePr w:type="lastCol">
      <w:rPr>
        <w:rFonts w:ascii="Agency FB" w:eastAsia="MS Gothic" w:hAnsi="Agency FB" w:cs="Times New Roman"/>
        <w:i/>
        <w:iCs/>
        <w:sz w:val="26"/>
      </w:rPr>
      <w:tblPr/>
      <w:tcPr>
        <w:tcBorders>
          <w:left w:val="single" w:sz="4" w:space="0" w:color="6685C2"/>
        </w:tcBorders>
        <w:shd w:val="clear" w:color="auto" w:fill="FFFFFF"/>
      </w:tcPr>
    </w:tblStylePr>
    <w:tblStylePr w:type="band1Vert">
      <w:tblPr/>
      <w:tcPr>
        <w:shd w:val="clear" w:color="auto" w:fill="E0E6F2"/>
      </w:tcPr>
    </w:tblStylePr>
    <w:tblStylePr w:type="band1Horz">
      <w:tblPr/>
      <w:tcPr>
        <w:shd w:val="clear" w:color="auto" w:fill="E0E6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511">
    <w:name w:val="Grid Table 4 - Accent 511"/>
    <w:basedOn w:val="TableNormal"/>
    <w:next w:val="GridTable4-Accent5"/>
    <w:uiPriority w:val="49"/>
    <w:rsid w:val="007753A7"/>
    <w:tblPr>
      <w:tblStyleRowBandSize w:val="1"/>
      <w:tblStyleColBandSize w:val="1"/>
      <w:tblBorders>
        <w:top w:val="single" w:sz="4" w:space="0" w:color="C1CDE6"/>
        <w:left w:val="single" w:sz="4" w:space="0" w:color="C1CDE6"/>
        <w:bottom w:val="single" w:sz="4" w:space="0" w:color="C1CDE6"/>
        <w:right w:val="single" w:sz="4" w:space="0" w:color="C1CDE6"/>
        <w:insideH w:val="single" w:sz="4" w:space="0" w:color="C1CDE6"/>
        <w:insideV w:val="single" w:sz="4" w:space="0" w:color="C1CDE6"/>
      </w:tblBorders>
    </w:tblPr>
    <w:tblStylePr w:type="firstRow">
      <w:rPr>
        <w:b/>
        <w:bCs/>
        <w:color w:val="FFFFFF"/>
      </w:rPr>
      <w:tblPr/>
      <w:tcPr>
        <w:tcBorders>
          <w:top w:val="single" w:sz="4" w:space="0" w:color="99ADD6"/>
          <w:left w:val="single" w:sz="4" w:space="0" w:color="99ADD6"/>
          <w:bottom w:val="single" w:sz="4" w:space="0" w:color="99ADD6"/>
          <w:right w:val="single" w:sz="4" w:space="0" w:color="99ADD6"/>
          <w:insideH w:val="nil"/>
          <w:insideV w:val="nil"/>
        </w:tcBorders>
        <w:shd w:val="clear" w:color="auto" w:fill="99ADD6"/>
      </w:tcPr>
    </w:tblStylePr>
    <w:tblStylePr w:type="lastRow">
      <w:rPr>
        <w:b/>
        <w:bCs/>
      </w:rPr>
      <w:tblPr/>
      <w:tcPr>
        <w:tcBorders>
          <w:top w:val="double" w:sz="4" w:space="0" w:color="99ADD6"/>
        </w:tcBorders>
      </w:tcPr>
    </w:tblStylePr>
    <w:tblStylePr w:type="firstCol">
      <w:rPr>
        <w:b/>
        <w:bCs/>
      </w:rPr>
    </w:tblStylePr>
    <w:tblStylePr w:type="lastCol">
      <w:rPr>
        <w:b/>
        <w:bCs/>
      </w:rPr>
    </w:tblStylePr>
    <w:tblStylePr w:type="band1Vert">
      <w:tblPr/>
      <w:tcPr>
        <w:shd w:val="clear" w:color="auto" w:fill="EAEEF6"/>
      </w:tcPr>
    </w:tblStylePr>
    <w:tblStylePr w:type="band1Horz">
      <w:tblPr/>
      <w:tcPr>
        <w:shd w:val="clear" w:color="auto" w:fill="EAEEF6"/>
      </w:tcPr>
    </w:tblStylePr>
  </w:style>
  <w:style w:type="table" w:customStyle="1" w:styleId="GridTable5Dark-Accent511">
    <w:name w:val="Grid Table 5 Dark - Accent 511"/>
    <w:basedOn w:val="TableNormal"/>
    <w:next w:val="GridTable5Dark-Accent5"/>
    <w:uiPriority w:val="50"/>
    <w:rsid w:val="007753A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EE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9ADD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ADD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9ADD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ADD6"/>
      </w:tcPr>
    </w:tblStylePr>
    <w:tblStylePr w:type="band1Vert">
      <w:tblPr/>
      <w:tcPr>
        <w:shd w:val="clear" w:color="auto" w:fill="D6DEEE"/>
      </w:tcPr>
    </w:tblStylePr>
    <w:tblStylePr w:type="band1Horz">
      <w:tblPr/>
      <w:tcPr>
        <w:shd w:val="clear" w:color="auto" w:fill="D6DEEE"/>
      </w:tcPr>
    </w:tblStylePr>
  </w:style>
  <w:style w:type="numbering" w:customStyle="1" w:styleId="CurrentList1">
    <w:name w:val="Current List1"/>
    <w:uiPriority w:val="99"/>
    <w:rsid w:val="007753A7"/>
    <w:pPr>
      <w:numPr>
        <w:numId w:val="35"/>
      </w:numPr>
    </w:pPr>
  </w:style>
  <w:style w:type="paragraph" w:customStyle="1" w:styleId="Normal3">
    <w:name w:val="Normal3"/>
    <w:basedOn w:val="Normal"/>
    <w:rsid w:val="007753A7"/>
    <w:pPr>
      <w:spacing w:before="100" w:beforeAutospacing="1" w:after="100" w:afterAutospacing="1" w:line="240" w:lineRule="auto"/>
    </w:pPr>
    <w:rPr>
      <w:rFonts w:ascii="Roboto" w:eastAsia="Roboto" w:hAnsi="Roboto"/>
      <w:color w:val="auto"/>
      <w:sz w:val="24"/>
      <w:szCs w:val="24"/>
    </w:rPr>
  </w:style>
  <w:style w:type="paragraph" w:customStyle="1" w:styleId="li">
    <w:name w:val="li"/>
    <w:basedOn w:val="Normal"/>
    <w:rsid w:val="007753A7"/>
    <w:pPr>
      <w:spacing w:before="100" w:beforeAutospacing="1" w:after="100" w:afterAutospacing="1" w:line="240" w:lineRule="auto"/>
    </w:pPr>
    <w:rPr>
      <w:rFonts w:ascii="Roboto" w:eastAsia="Roboto" w:hAnsi="Roboto"/>
      <w:color w:val="auto"/>
      <w:sz w:val="24"/>
      <w:szCs w:val="24"/>
    </w:rPr>
  </w:style>
  <w:style w:type="character" w:customStyle="1" w:styleId="num">
    <w:name w:val="num"/>
    <w:basedOn w:val="DefaultParagraphFont"/>
    <w:rsid w:val="007753A7"/>
  </w:style>
  <w:style w:type="paragraph" w:customStyle="1" w:styleId="active">
    <w:name w:val="active"/>
    <w:basedOn w:val="Normal"/>
    <w:rsid w:val="007753A7"/>
    <w:pPr>
      <w:spacing w:before="100" w:beforeAutospacing="1" w:after="100" w:afterAutospacing="1" w:line="240" w:lineRule="auto"/>
    </w:pPr>
    <w:rPr>
      <w:rFonts w:ascii="Roboto" w:eastAsia="Roboto" w:hAnsi="Roboto"/>
      <w:color w:val="auto"/>
      <w:sz w:val="24"/>
      <w:szCs w:val="24"/>
    </w:rPr>
  </w:style>
  <w:style w:type="numbering" w:customStyle="1" w:styleId="CurrentList2">
    <w:name w:val="Current List2"/>
    <w:uiPriority w:val="99"/>
    <w:rsid w:val="007753A7"/>
    <w:pPr>
      <w:numPr>
        <w:numId w:val="36"/>
      </w:numPr>
    </w:pPr>
  </w:style>
  <w:style w:type="numbering" w:customStyle="1" w:styleId="CurrentList3">
    <w:name w:val="Current List3"/>
    <w:uiPriority w:val="99"/>
    <w:rsid w:val="007753A7"/>
    <w:pPr>
      <w:numPr>
        <w:numId w:val="37"/>
      </w:numPr>
    </w:pPr>
  </w:style>
  <w:style w:type="numbering" w:customStyle="1" w:styleId="CurrentList4">
    <w:name w:val="Current List4"/>
    <w:uiPriority w:val="99"/>
    <w:rsid w:val="007753A7"/>
    <w:pPr>
      <w:numPr>
        <w:numId w:val="38"/>
      </w:numPr>
    </w:pPr>
  </w:style>
  <w:style w:type="character" w:customStyle="1" w:styleId="bodytext20">
    <w:name w:val="bodytext2"/>
    <w:basedOn w:val="DefaultParagraphFont"/>
    <w:rsid w:val="007753A7"/>
  </w:style>
  <w:style w:type="numbering" w:customStyle="1" w:styleId="CurrentList5">
    <w:name w:val="Current List5"/>
    <w:uiPriority w:val="99"/>
    <w:rsid w:val="007753A7"/>
    <w:pPr>
      <w:numPr>
        <w:numId w:val="39"/>
      </w:numPr>
    </w:pPr>
  </w:style>
  <w:style w:type="numbering" w:customStyle="1" w:styleId="CurrentList6">
    <w:name w:val="Current List6"/>
    <w:uiPriority w:val="99"/>
    <w:rsid w:val="007753A7"/>
    <w:pPr>
      <w:numPr>
        <w:numId w:val="40"/>
      </w:numPr>
    </w:pPr>
  </w:style>
  <w:style w:type="paragraph" w:customStyle="1" w:styleId="oj-normal">
    <w:name w:val="oj-normal"/>
    <w:basedOn w:val="Normal"/>
    <w:rsid w:val="007753A7"/>
    <w:pPr>
      <w:spacing w:before="100" w:beforeAutospacing="1" w:after="100" w:afterAutospacing="1" w:line="240" w:lineRule="auto"/>
    </w:pPr>
    <w:rPr>
      <w:rFonts w:ascii="Roboto" w:eastAsia="Roboto" w:hAnsi="Roboto"/>
      <w:color w:val="auto"/>
      <w:sz w:val="24"/>
      <w:szCs w:val="24"/>
      <w:lang w:eastAsia="en-GB"/>
    </w:rPr>
  </w:style>
  <w:style w:type="character" w:customStyle="1" w:styleId="scxw71580656">
    <w:name w:val="scxw71580656"/>
    <w:basedOn w:val="DefaultParagraphFont"/>
    <w:rsid w:val="007753A7"/>
  </w:style>
  <w:style w:type="numbering" w:customStyle="1" w:styleId="CurrentList7">
    <w:name w:val="Current List7"/>
    <w:uiPriority w:val="99"/>
    <w:rsid w:val="007753A7"/>
    <w:pPr>
      <w:numPr>
        <w:numId w:val="41"/>
      </w:numPr>
    </w:pPr>
  </w:style>
  <w:style w:type="numbering" w:customStyle="1" w:styleId="CurrentList8">
    <w:name w:val="Current List8"/>
    <w:uiPriority w:val="99"/>
    <w:rsid w:val="007753A7"/>
    <w:pPr>
      <w:numPr>
        <w:numId w:val="42"/>
      </w:numPr>
    </w:pPr>
  </w:style>
  <w:style w:type="numbering" w:customStyle="1" w:styleId="CurrentList9">
    <w:name w:val="Current List9"/>
    <w:uiPriority w:val="99"/>
    <w:rsid w:val="007753A7"/>
    <w:pPr>
      <w:numPr>
        <w:numId w:val="43"/>
      </w:numPr>
    </w:pPr>
  </w:style>
  <w:style w:type="character" w:customStyle="1" w:styleId="crrefontedeleted">
    <w:name w:val="crrefontedeleted"/>
    <w:basedOn w:val="DefaultParagraphFont"/>
    <w:rsid w:val="007753A7"/>
  </w:style>
  <w:style w:type="character" w:customStyle="1" w:styleId="crmarker">
    <w:name w:val="crmarker"/>
    <w:basedOn w:val="DefaultParagraphFont"/>
    <w:rsid w:val="007753A7"/>
  </w:style>
  <w:style w:type="character" w:customStyle="1" w:styleId="crminorchangedeleted">
    <w:name w:val="crminorchangedeleted"/>
    <w:basedOn w:val="DefaultParagraphFont"/>
    <w:rsid w:val="007753A7"/>
  </w:style>
  <w:style w:type="numbering" w:customStyle="1" w:styleId="CurrentList10">
    <w:name w:val="Current List10"/>
    <w:uiPriority w:val="99"/>
    <w:rsid w:val="007753A7"/>
    <w:pPr>
      <w:numPr>
        <w:numId w:val="44"/>
      </w:numPr>
    </w:pPr>
  </w:style>
  <w:style w:type="numbering" w:customStyle="1" w:styleId="CurrentList11">
    <w:name w:val="Current List11"/>
    <w:uiPriority w:val="99"/>
    <w:rsid w:val="007753A7"/>
    <w:pPr>
      <w:numPr>
        <w:numId w:val="45"/>
      </w:numPr>
    </w:pPr>
  </w:style>
  <w:style w:type="numbering" w:customStyle="1" w:styleId="CurrentList12">
    <w:name w:val="Current List12"/>
    <w:uiPriority w:val="99"/>
    <w:rsid w:val="007753A7"/>
    <w:pPr>
      <w:numPr>
        <w:numId w:val="46"/>
      </w:numPr>
    </w:pPr>
  </w:style>
  <w:style w:type="table" w:customStyle="1" w:styleId="F1TableGray12">
    <w:name w:val="F.1 Table Gray12"/>
    <w:basedOn w:val="TableNormal"/>
    <w:uiPriority w:val="99"/>
    <w:rsid w:val="002B330B"/>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Gabriola" w:hAnsi="Gabriola"/>
        <w:b/>
        <w:sz w:val="18"/>
      </w:rPr>
      <w:tblPr/>
      <w:tcPr>
        <w:tcBorders>
          <w:bottom w:val="single" w:sz="12" w:space="0" w:color="5A5A5A"/>
        </w:tcBorders>
        <w:shd w:val="clear" w:color="auto" w:fill="F0F0F0"/>
      </w:tcPr>
    </w:tblStylePr>
  </w:style>
  <w:style w:type="table" w:customStyle="1" w:styleId="ListTable7Colorful-Accent3113">
    <w:name w:val="List Table 7 Colorful - Accent 3113"/>
    <w:basedOn w:val="TableNormal"/>
    <w:next w:val="ListTable7Colorful-Accent3"/>
    <w:uiPriority w:val="52"/>
    <w:rsid w:val="002B330B"/>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1TableGray13">
    <w:name w:val="F.1 Table Gray13"/>
    <w:basedOn w:val="TableNormal"/>
    <w:uiPriority w:val="99"/>
    <w:rsid w:val="009D4F9E"/>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Gabriola" w:hAnsi="Gabriola"/>
        <w:b/>
        <w:sz w:val="18"/>
      </w:rPr>
      <w:tblPr/>
      <w:tcPr>
        <w:tcBorders>
          <w:bottom w:val="single" w:sz="12" w:space="0" w:color="5A5A5A"/>
        </w:tcBorders>
        <w:shd w:val="clear" w:color="auto" w:fill="F0F0F0"/>
      </w:tcPr>
    </w:tblStylePr>
  </w:style>
  <w:style w:type="table" w:customStyle="1" w:styleId="ListTable7Colorful-Accent3114">
    <w:name w:val="List Table 7 Colorful - Accent 3114"/>
    <w:basedOn w:val="TableNormal"/>
    <w:next w:val="ListTable7Colorful-Accent3"/>
    <w:uiPriority w:val="52"/>
    <w:rsid w:val="009D4F9E"/>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15">
    <w:name w:val="List Table 7 Colorful - Accent 3115"/>
    <w:basedOn w:val="TableNormal"/>
    <w:next w:val="ListTable7Colorful-Accent3"/>
    <w:uiPriority w:val="52"/>
    <w:rsid w:val="0096794F"/>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1TableGray14">
    <w:name w:val="F.1 Table Gray14"/>
    <w:basedOn w:val="TableNormal"/>
    <w:uiPriority w:val="99"/>
    <w:rsid w:val="00856382"/>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Gabriola" w:hAnsi="Gabriola"/>
        <w:b/>
        <w:sz w:val="18"/>
      </w:rPr>
      <w:tblPr/>
      <w:tcPr>
        <w:tcBorders>
          <w:bottom w:val="single" w:sz="12" w:space="0" w:color="5A5A5A"/>
        </w:tcBorders>
        <w:shd w:val="clear" w:color="auto" w:fill="F0F0F0"/>
      </w:tcPr>
    </w:tblStylePr>
  </w:style>
  <w:style w:type="table" w:customStyle="1" w:styleId="ListTable7Colorful-Accent3116">
    <w:name w:val="List Table 7 Colorful - Accent 3116"/>
    <w:basedOn w:val="TableNormal"/>
    <w:next w:val="ListTable7Colorful-Accent3"/>
    <w:uiPriority w:val="52"/>
    <w:rsid w:val="00856382"/>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1TableGray15">
    <w:name w:val="F.1 Table Gray15"/>
    <w:basedOn w:val="TableNormal"/>
    <w:uiPriority w:val="99"/>
    <w:rsid w:val="009C67AE"/>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Gabriola" w:hAnsi="Gabriola"/>
        <w:b/>
        <w:sz w:val="18"/>
      </w:rPr>
      <w:tblPr/>
      <w:tcPr>
        <w:tcBorders>
          <w:bottom w:val="single" w:sz="12" w:space="0" w:color="5A5A5A"/>
        </w:tcBorders>
        <w:shd w:val="clear" w:color="auto" w:fill="F0F0F0"/>
      </w:tcPr>
    </w:tblStylePr>
  </w:style>
  <w:style w:type="table" w:customStyle="1" w:styleId="ListTable7Colorful-Accent3117">
    <w:name w:val="List Table 7 Colorful - Accent 3117"/>
    <w:basedOn w:val="TableNormal"/>
    <w:next w:val="ListTable7Colorful-Accent3"/>
    <w:uiPriority w:val="52"/>
    <w:rsid w:val="009C67AE"/>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73">
    <w:name w:val="Table Grid73"/>
    <w:basedOn w:val="TableNormal"/>
    <w:next w:val="TableGrid"/>
    <w:uiPriority w:val="59"/>
    <w:rsid w:val="00400E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314">
    <w:name w:val="List Table 7 Colorful - Accent 314"/>
    <w:basedOn w:val="TableNormal"/>
    <w:next w:val="ListTable7Colorful-Accent3"/>
    <w:uiPriority w:val="52"/>
    <w:rsid w:val="00400EEE"/>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5">
    <w:name w:val="List Table 7 Colorful - Accent 315"/>
    <w:basedOn w:val="TableNormal"/>
    <w:next w:val="ListTable7Colorful-Accent3"/>
    <w:uiPriority w:val="52"/>
    <w:rsid w:val="00FD61C8"/>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6">
    <w:name w:val="List Table 7 Colorful - Accent 316"/>
    <w:basedOn w:val="TableNormal"/>
    <w:next w:val="ListTable7Colorful-Accent3"/>
    <w:uiPriority w:val="52"/>
    <w:rsid w:val="00147232"/>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7">
    <w:name w:val="List Table 7 Colorful - Accent 317"/>
    <w:basedOn w:val="TableNormal"/>
    <w:next w:val="ListTable7Colorful-Accent3"/>
    <w:uiPriority w:val="52"/>
    <w:rsid w:val="006C1C81"/>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8">
    <w:name w:val="List Table 7 Colorful - Accent 318"/>
    <w:basedOn w:val="TableNormal"/>
    <w:next w:val="ListTable7Colorful-Accent3"/>
    <w:uiPriority w:val="52"/>
    <w:rsid w:val="008764AF"/>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2TableGray12">
    <w:name w:val="F.2 Table Gray12"/>
    <w:basedOn w:val="TableNormal"/>
    <w:uiPriority w:val="99"/>
    <w:rsid w:val="00CD7F6E"/>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Gabriola" w:hAnsi="Gabriola"/>
        <w:b/>
        <w:sz w:val="18"/>
      </w:rPr>
      <w:tblPr/>
      <w:tcPr>
        <w:tcBorders>
          <w:top w:val="nil"/>
          <w:left w:val="nil"/>
          <w:bottom w:val="single" w:sz="12" w:space="0" w:color="5A5A5A"/>
          <w:right w:val="nil"/>
          <w:insideH w:val="nil"/>
          <w:insideV w:val="nil"/>
          <w:tl2br w:val="nil"/>
          <w:tr2bl w:val="nil"/>
        </w:tcBorders>
        <w:shd w:val="clear" w:color="auto" w:fill="F0F0F0"/>
      </w:tcPr>
    </w:tblStylePr>
    <w:tblStylePr w:type="lastRow">
      <w:rPr>
        <w:rFonts w:asciiTheme="majorHAnsi" w:hAnsiTheme="majorHAnsi"/>
        <w:b/>
        <w:color w:val="003399"/>
        <w:sz w:val="15"/>
      </w:rPr>
    </w:tblStylePr>
  </w:style>
  <w:style w:type="table" w:customStyle="1" w:styleId="ListTable7Colorful-Accent319">
    <w:name w:val="List Table 7 Colorful - Accent 319"/>
    <w:basedOn w:val="TableNormal"/>
    <w:next w:val="ListTable7Colorful-Accent3"/>
    <w:uiPriority w:val="52"/>
    <w:rsid w:val="00CD7F6E"/>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10">
    <w:name w:val="List Table 7 Colorful - Accent 3110"/>
    <w:basedOn w:val="TableNormal"/>
    <w:next w:val="ListTable7Colorful-Accent3"/>
    <w:uiPriority w:val="52"/>
    <w:rsid w:val="00C65CB0"/>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74">
    <w:name w:val="Table Grid74"/>
    <w:basedOn w:val="TableNormal"/>
    <w:next w:val="TableGrid"/>
    <w:uiPriority w:val="59"/>
    <w:rsid w:val="00E92E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3118">
    <w:name w:val="List Table 7 Colorful - Accent 3118"/>
    <w:basedOn w:val="TableNormal"/>
    <w:next w:val="ListTable7Colorful-Accent3"/>
    <w:uiPriority w:val="52"/>
    <w:rsid w:val="00E92E9B"/>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19">
    <w:name w:val="List Table 7 Colorful - Accent 3119"/>
    <w:basedOn w:val="TableNormal"/>
    <w:next w:val="ListTable7Colorful-Accent3"/>
    <w:uiPriority w:val="52"/>
    <w:rsid w:val="006D07C9"/>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20">
    <w:name w:val="List Table 7 Colorful - Accent 3120"/>
    <w:basedOn w:val="TableNormal"/>
    <w:next w:val="ListTable7Colorful-Accent3"/>
    <w:uiPriority w:val="52"/>
    <w:rsid w:val="009105E5"/>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21">
    <w:name w:val="List Table 7 Colorful - Accent 3121"/>
    <w:basedOn w:val="TableNormal"/>
    <w:next w:val="ListTable7Colorful-Accent3"/>
    <w:uiPriority w:val="52"/>
    <w:rsid w:val="008E450A"/>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75">
    <w:name w:val="Table Grid75"/>
    <w:basedOn w:val="TableNormal"/>
    <w:next w:val="TableGrid"/>
    <w:uiPriority w:val="59"/>
    <w:rsid w:val="00A407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3122">
    <w:name w:val="List Table 7 Colorful - Accent 3122"/>
    <w:basedOn w:val="TableNormal"/>
    <w:next w:val="ListTable7Colorful-Accent3"/>
    <w:uiPriority w:val="52"/>
    <w:rsid w:val="00A4073F"/>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23">
    <w:name w:val="List Table 7 Colorful - Accent 3123"/>
    <w:basedOn w:val="TableNormal"/>
    <w:next w:val="ListTable7Colorful-Accent3"/>
    <w:uiPriority w:val="52"/>
    <w:rsid w:val="008B0C39"/>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24">
    <w:name w:val="List Table 7 Colorful - Accent 3124"/>
    <w:basedOn w:val="TableNormal"/>
    <w:next w:val="ListTable7Colorful-Accent3"/>
    <w:uiPriority w:val="52"/>
    <w:rsid w:val="00F873AA"/>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25">
    <w:name w:val="List Table 7 Colorful - Accent 3125"/>
    <w:basedOn w:val="TableNormal"/>
    <w:next w:val="ListTable7Colorful-Accent3"/>
    <w:uiPriority w:val="52"/>
    <w:rsid w:val="007A234E"/>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26">
    <w:name w:val="List Table 7 Colorful - Accent 3126"/>
    <w:basedOn w:val="TableNormal"/>
    <w:next w:val="ListTable7Colorful-Accent3"/>
    <w:uiPriority w:val="52"/>
    <w:rsid w:val="002D5823"/>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110">
    <w:name w:val="List Table 7 Colorful - Accent 31110"/>
    <w:basedOn w:val="TableNormal"/>
    <w:next w:val="ListTable7Colorful-Accent3"/>
    <w:uiPriority w:val="52"/>
    <w:rsid w:val="003B370E"/>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27">
    <w:name w:val="List Table 7 Colorful - Accent 3127"/>
    <w:basedOn w:val="TableNormal"/>
    <w:next w:val="ListTable7Colorful-Accent3"/>
    <w:uiPriority w:val="52"/>
    <w:rsid w:val="00C96AA2"/>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76">
    <w:name w:val="Table Grid76"/>
    <w:basedOn w:val="TableNormal"/>
    <w:next w:val="TableGrid"/>
    <w:uiPriority w:val="59"/>
    <w:rsid w:val="00CD2F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point2">
    <w:name w:val="bullepoint 2"/>
    <w:basedOn w:val="Normal"/>
    <w:link w:val="bullepoint2Char"/>
    <w:qFormat/>
    <w:rsid w:val="00664F48"/>
    <w:pPr>
      <w:numPr>
        <w:ilvl w:val="3"/>
        <w:numId w:val="33"/>
      </w:numPr>
      <w:jc w:val="both"/>
    </w:pPr>
  </w:style>
  <w:style w:type="character" w:customStyle="1" w:styleId="bullepoint2Char">
    <w:name w:val="bullepoint 2 Char"/>
    <w:basedOn w:val="DefaultParagraphFont"/>
    <w:link w:val="bullepoint2"/>
    <w:rsid w:val="00664F48"/>
    <w:rPr>
      <w:rFonts w:asciiTheme="minorHAnsi" w:hAnsiTheme="minorHAnsi"/>
      <w:color w:val="000000"/>
      <w:sz w:val="18"/>
      <w:lang w:val="en-GB" w:eastAsia="en-US"/>
    </w:rPr>
  </w:style>
  <w:style w:type="paragraph" w:customStyle="1" w:styleId="Bulletwithnumbers">
    <w:name w:val="Bullet with numbers"/>
    <w:basedOn w:val="Normal"/>
    <w:link w:val="BulletwithnumbersChar"/>
    <w:qFormat/>
    <w:rsid w:val="00F32E4C"/>
    <w:pPr>
      <w:numPr>
        <w:numId w:val="32"/>
      </w:numPr>
      <w:jc w:val="both"/>
    </w:pPr>
    <w:rPr>
      <w:color w:val="auto"/>
    </w:rPr>
  </w:style>
  <w:style w:type="character" w:customStyle="1" w:styleId="BulletwithnumbersChar">
    <w:name w:val="Bullet with numbers Char"/>
    <w:basedOn w:val="DefaultParagraphFont"/>
    <w:link w:val="Bulletwithnumbers"/>
    <w:rsid w:val="00F32E4C"/>
    <w:rPr>
      <w:rFonts w:asciiTheme="minorHAnsi" w:hAnsiTheme="minorHAnsi"/>
      <w:sz w:val="18"/>
      <w:lang w:val="en-GB" w:eastAsia="en-US"/>
    </w:rPr>
  </w:style>
  <w:style w:type="table" w:customStyle="1" w:styleId="Deloittetable3212">
    <w:name w:val="Deloitte table3212"/>
    <w:basedOn w:val="TableNormal"/>
    <w:uiPriority w:val="99"/>
    <w:rsid w:val="00C25901"/>
    <w:rPr>
      <w:rFonts w:ascii="Verdana" w:eastAsia="Verdana" w:hAnsi="Verdana" w:cs="Times New Roman"/>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character" w:customStyle="1" w:styleId="UnresolvedMention7">
    <w:name w:val="Unresolved Mention7"/>
    <w:basedOn w:val="DefaultParagraphFont"/>
    <w:uiPriority w:val="99"/>
    <w:unhideWhenUsed/>
    <w:rsid w:val="00973FD9"/>
    <w:rPr>
      <w:color w:val="605E5C"/>
      <w:shd w:val="clear" w:color="auto" w:fill="E1DFDD"/>
    </w:rPr>
  </w:style>
  <w:style w:type="character" w:customStyle="1" w:styleId="Mention6">
    <w:name w:val="Mention6"/>
    <w:basedOn w:val="DefaultParagraphFont"/>
    <w:uiPriority w:val="99"/>
    <w:unhideWhenUsed/>
    <w:rsid w:val="00973FD9"/>
    <w:rPr>
      <w:color w:val="2B579A"/>
      <w:shd w:val="clear" w:color="auto" w:fill="E1DFDD"/>
    </w:rPr>
  </w:style>
  <w:style w:type="character" w:styleId="UnresolvedMention">
    <w:name w:val="Unresolved Mention"/>
    <w:basedOn w:val="DefaultParagraphFont"/>
    <w:uiPriority w:val="99"/>
    <w:unhideWhenUsed/>
    <w:rsid w:val="00345FF7"/>
    <w:rPr>
      <w:color w:val="605E5C"/>
      <w:shd w:val="clear" w:color="auto" w:fill="E1DFDD"/>
    </w:rPr>
  </w:style>
  <w:style w:type="character" w:styleId="Mention">
    <w:name w:val="Mention"/>
    <w:basedOn w:val="DefaultParagraphFont"/>
    <w:uiPriority w:val="99"/>
    <w:unhideWhenUsed/>
    <w:rsid w:val="00345FF7"/>
    <w:rPr>
      <w:color w:val="2B579A"/>
      <w:shd w:val="clear" w:color="auto" w:fill="E1DFDD"/>
    </w:rPr>
  </w:style>
  <w:style w:type="paragraph" w:customStyle="1" w:styleId="Text1">
    <w:name w:val="Text 1"/>
    <w:basedOn w:val="Normal"/>
    <w:link w:val="Text1Char"/>
    <w:rsid w:val="007D159B"/>
    <w:pPr>
      <w:tabs>
        <w:tab w:val="left" w:pos="2160"/>
      </w:tabs>
      <w:spacing w:after="240" w:line="240" w:lineRule="auto"/>
      <w:ind w:left="1440"/>
      <w:jc w:val="both"/>
    </w:pPr>
    <w:rPr>
      <w:rFonts w:ascii="Times New Roman" w:eastAsia="Times New Roman" w:hAnsi="Times New Roman" w:cs="Times New Roman"/>
      <w:color w:val="auto"/>
      <w:sz w:val="28"/>
    </w:rPr>
  </w:style>
  <w:style w:type="paragraph" w:customStyle="1" w:styleId="Text2">
    <w:name w:val="Text 2"/>
    <w:basedOn w:val="Normal"/>
    <w:rsid w:val="007D159B"/>
    <w:pPr>
      <w:tabs>
        <w:tab w:val="left" w:pos="2160"/>
      </w:tabs>
      <w:spacing w:after="240" w:line="240" w:lineRule="auto"/>
      <w:ind w:left="1440"/>
      <w:jc w:val="both"/>
    </w:pPr>
    <w:rPr>
      <w:rFonts w:ascii="Times New Roman" w:eastAsia="Times New Roman" w:hAnsi="Times New Roman" w:cs="Times New Roman"/>
      <w:color w:val="auto"/>
      <w:sz w:val="28"/>
    </w:rPr>
  </w:style>
  <w:style w:type="character" w:customStyle="1" w:styleId="Text1Char">
    <w:name w:val="Text 1 Char"/>
    <w:link w:val="Text1"/>
    <w:rsid w:val="007D159B"/>
    <w:rPr>
      <w:rFonts w:ascii="Times New Roman" w:eastAsia="Times New Roman" w:hAnsi="Times New Roman" w:cs="Times New Roman"/>
      <w:sz w:val="28"/>
      <w:lang w:val="en-GB" w:eastAsia="en-US"/>
    </w:rPr>
  </w:style>
  <w:style w:type="paragraph" w:customStyle="1" w:styleId="BVIfnrCarCar">
    <w:name w:val="BVI fnr Car Car"/>
    <w:aliases w:val="BVI fnr Car1,BVI fnr Car Car Car Car,BVI fnr Car Car Car Car Char"/>
    <w:basedOn w:val="Normal"/>
    <w:uiPriority w:val="99"/>
    <w:rsid w:val="00074D30"/>
    <w:pPr>
      <w:spacing w:after="160" w:line="240" w:lineRule="exact"/>
    </w:pPr>
    <w:rPr>
      <w:rFonts w:ascii="Calibri" w:eastAsia="Calibri" w:hAnsi="Calibri" w:cs="Times New Roman"/>
      <w:color w:val="auto"/>
      <w:sz w:val="20"/>
      <w:vertAlign w:val="superscript"/>
      <w:lang w:val="pl-PL" w:eastAsia="pl-PL"/>
    </w:rPr>
  </w:style>
  <w:style w:type="table" w:customStyle="1" w:styleId="TableGrid260">
    <w:name w:val="Table Grid26"/>
    <w:basedOn w:val="TableNormal"/>
    <w:next w:val="TableGrid"/>
    <w:rsid w:val="00F14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6679">
      <w:bodyDiv w:val="1"/>
      <w:marLeft w:val="0"/>
      <w:marRight w:val="0"/>
      <w:marTop w:val="0"/>
      <w:marBottom w:val="0"/>
      <w:divBdr>
        <w:top w:val="none" w:sz="0" w:space="0" w:color="auto"/>
        <w:left w:val="none" w:sz="0" w:space="0" w:color="auto"/>
        <w:bottom w:val="none" w:sz="0" w:space="0" w:color="auto"/>
        <w:right w:val="none" w:sz="0" w:space="0" w:color="auto"/>
      </w:divBdr>
    </w:div>
    <w:div w:id="34234978">
      <w:bodyDiv w:val="1"/>
      <w:marLeft w:val="0"/>
      <w:marRight w:val="0"/>
      <w:marTop w:val="0"/>
      <w:marBottom w:val="0"/>
      <w:divBdr>
        <w:top w:val="none" w:sz="0" w:space="0" w:color="auto"/>
        <w:left w:val="none" w:sz="0" w:space="0" w:color="auto"/>
        <w:bottom w:val="none" w:sz="0" w:space="0" w:color="auto"/>
        <w:right w:val="none" w:sz="0" w:space="0" w:color="auto"/>
      </w:divBdr>
    </w:div>
    <w:div w:id="71896904">
      <w:bodyDiv w:val="1"/>
      <w:marLeft w:val="0"/>
      <w:marRight w:val="0"/>
      <w:marTop w:val="0"/>
      <w:marBottom w:val="0"/>
      <w:divBdr>
        <w:top w:val="none" w:sz="0" w:space="0" w:color="auto"/>
        <w:left w:val="none" w:sz="0" w:space="0" w:color="auto"/>
        <w:bottom w:val="none" w:sz="0" w:space="0" w:color="auto"/>
        <w:right w:val="none" w:sz="0" w:space="0" w:color="auto"/>
      </w:divBdr>
    </w:div>
    <w:div w:id="182326379">
      <w:bodyDiv w:val="1"/>
      <w:marLeft w:val="0"/>
      <w:marRight w:val="0"/>
      <w:marTop w:val="0"/>
      <w:marBottom w:val="0"/>
      <w:divBdr>
        <w:top w:val="none" w:sz="0" w:space="0" w:color="auto"/>
        <w:left w:val="none" w:sz="0" w:space="0" w:color="auto"/>
        <w:bottom w:val="none" w:sz="0" w:space="0" w:color="auto"/>
        <w:right w:val="none" w:sz="0" w:space="0" w:color="auto"/>
      </w:divBdr>
    </w:div>
    <w:div w:id="189807119">
      <w:bodyDiv w:val="1"/>
      <w:marLeft w:val="0"/>
      <w:marRight w:val="0"/>
      <w:marTop w:val="0"/>
      <w:marBottom w:val="0"/>
      <w:divBdr>
        <w:top w:val="none" w:sz="0" w:space="0" w:color="auto"/>
        <w:left w:val="none" w:sz="0" w:space="0" w:color="auto"/>
        <w:bottom w:val="none" w:sz="0" w:space="0" w:color="auto"/>
        <w:right w:val="none" w:sz="0" w:space="0" w:color="auto"/>
      </w:divBdr>
    </w:div>
    <w:div w:id="201796543">
      <w:bodyDiv w:val="1"/>
      <w:marLeft w:val="0"/>
      <w:marRight w:val="0"/>
      <w:marTop w:val="0"/>
      <w:marBottom w:val="0"/>
      <w:divBdr>
        <w:top w:val="none" w:sz="0" w:space="0" w:color="auto"/>
        <w:left w:val="none" w:sz="0" w:space="0" w:color="auto"/>
        <w:bottom w:val="none" w:sz="0" w:space="0" w:color="auto"/>
        <w:right w:val="none" w:sz="0" w:space="0" w:color="auto"/>
      </w:divBdr>
    </w:div>
    <w:div w:id="213277244">
      <w:bodyDiv w:val="1"/>
      <w:marLeft w:val="0"/>
      <w:marRight w:val="0"/>
      <w:marTop w:val="0"/>
      <w:marBottom w:val="0"/>
      <w:divBdr>
        <w:top w:val="none" w:sz="0" w:space="0" w:color="auto"/>
        <w:left w:val="none" w:sz="0" w:space="0" w:color="auto"/>
        <w:bottom w:val="none" w:sz="0" w:space="0" w:color="auto"/>
        <w:right w:val="none" w:sz="0" w:space="0" w:color="auto"/>
      </w:divBdr>
    </w:div>
    <w:div w:id="301739199">
      <w:bodyDiv w:val="1"/>
      <w:marLeft w:val="0"/>
      <w:marRight w:val="0"/>
      <w:marTop w:val="0"/>
      <w:marBottom w:val="0"/>
      <w:divBdr>
        <w:top w:val="none" w:sz="0" w:space="0" w:color="auto"/>
        <w:left w:val="none" w:sz="0" w:space="0" w:color="auto"/>
        <w:bottom w:val="none" w:sz="0" w:space="0" w:color="auto"/>
        <w:right w:val="none" w:sz="0" w:space="0" w:color="auto"/>
      </w:divBdr>
    </w:div>
    <w:div w:id="330373686">
      <w:bodyDiv w:val="1"/>
      <w:marLeft w:val="0"/>
      <w:marRight w:val="0"/>
      <w:marTop w:val="0"/>
      <w:marBottom w:val="0"/>
      <w:divBdr>
        <w:top w:val="none" w:sz="0" w:space="0" w:color="auto"/>
        <w:left w:val="none" w:sz="0" w:space="0" w:color="auto"/>
        <w:bottom w:val="none" w:sz="0" w:space="0" w:color="auto"/>
        <w:right w:val="none" w:sz="0" w:space="0" w:color="auto"/>
      </w:divBdr>
    </w:div>
    <w:div w:id="337346474">
      <w:bodyDiv w:val="1"/>
      <w:marLeft w:val="0"/>
      <w:marRight w:val="0"/>
      <w:marTop w:val="0"/>
      <w:marBottom w:val="0"/>
      <w:divBdr>
        <w:top w:val="none" w:sz="0" w:space="0" w:color="auto"/>
        <w:left w:val="none" w:sz="0" w:space="0" w:color="auto"/>
        <w:bottom w:val="none" w:sz="0" w:space="0" w:color="auto"/>
        <w:right w:val="none" w:sz="0" w:space="0" w:color="auto"/>
      </w:divBdr>
    </w:div>
    <w:div w:id="486558730">
      <w:bodyDiv w:val="1"/>
      <w:marLeft w:val="0"/>
      <w:marRight w:val="0"/>
      <w:marTop w:val="0"/>
      <w:marBottom w:val="0"/>
      <w:divBdr>
        <w:top w:val="none" w:sz="0" w:space="0" w:color="auto"/>
        <w:left w:val="none" w:sz="0" w:space="0" w:color="auto"/>
        <w:bottom w:val="none" w:sz="0" w:space="0" w:color="auto"/>
        <w:right w:val="none" w:sz="0" w:space="0" w:color="auto"/>
      </w:divBdr>
    </w:div>
    <w:div w:id="536165246">
      <w:bodyDiv w:val="1"/>
      <w:marLeft w:val="0"/>
      <w:marRight w:val="0"/>
      <w:marTop w:val="0"/>
      <w:marBottom w:val="0"/>
      <w:divBdr>
        <w:top w:val="none" w:sz="0" w:space="0" w:color="auto"/>
        <w:left w:val="none" w:sz="0" w:space="0" w:color="auto"/>
        <w:bottom w:val="none" w:sz="0" w:space="0" w:color="auto"/>
        <w:right w:val="none" w:sz="0" w:space="0" w:color="auto"/>
      </w:divBdr>
    </w:div>
    <w:div w:id="679040969">
      <w:bodyDiv w:val="1"/>
      <w:marLeft w:val="0"/>
      <w:marRight w:val="0"/>
      <w:marTop w:val="0"/>
      <w:marBottom w:val="0"/>
      <w:divBdr>
        <w:top w:val="none" w:sz="0" w:space="0" w:color="auto"/>
        <w:left w:val="none" w:sz="0" w:space="0" w:color="auto"/>
        <w:bottom w:val="none" w:sz="0" w:space="0" w:color="auto"/>
        <w:right w:val="none" w:sz="0" w:space="0" w:color="auto"/>
      </w:divBdr>
    </w:div>
    <w:div w:id="685710518">
      <w:bodyDiv w:val="1"/>
      <w:marLeft w:val="0"/>
      <w:marRight w:val="0"/>
      <w:marTop w:val="0"/>
      <w:marBottom w:val="0"/>
      <w:divBdr>
        <w:top w:val="none" w:sz="0" w:space="0" w:color="auto"/>
        <w:left w:val="none" w:sz="0" w:space="0" w:color="auto"/>
        <w:bottom w:val="none" w:sz="0" w:space="0" w:color="auto"/>
        <w:right w:val="none" w:sz="0" w:space="0" w:color="auto"/>
      </w:divBdr>
    </w:div>
    <w:div w:id="880943027">
      <w:bodyDiv w:val="1"/>
      <w:marLeft w:val="0"/>
      <w:marRight w:val="0"/>
      <w:marTop w:val="0"/>
      <w:marBottom w:val="0"/>
      <w:divBdr>
        <w:top w:val="none" w:sz="0" w:space="0" w:color="auto"/>
        <w:left w:val="none" w:sz="0" w:space="0" w:color="auto"/>
        <w:bottom w:val="none" w:sz="0" w:space="0" w:color="auto"/>
        <w:right w:val="none" w:sz="0" w:space="0" w:color="auto"/>
      </w:divBdr>
    </w:div>
    <w:div w:id="973174717">
      <w:bodyDiv w:val="1"/>
      <w:marLeft w:val="0"/>
      <w:marRight w:val="0"/>
      <w:marTop w:val="0"/>
      <w:marBottom w:val="0"/>
      <w:divBdr>
        <w:top w:val="none" w:sz="0" w:space="0" w:color="auto"/>
        <w:left w:val="none" w:sz="0" w:space="0" w:color="auto"/>
        <w:bottom w:val="none" w:sz="0" w:space="0" w:color="auto"/>
        <w:right w:val="none" w:sz="0" w:space="0" w:color="auto"/>
      </w:divBdr>
    </w:div>
    <w:div w:id="1068268889">
      <w:bodyDiv w:val="1"/>
      <w:marLeft w:val="0"/>
      <w:marRight w:val="0"/>
      <w:marTop w:val="0"/>
      <w:marBottom w:val="0"/>
      <w:divBdr>
        <w:top w:val="none" w:sz="0" w:space="0" w:color="auto"/>
        <w:left w:val="none" w:sz="0" w:space="0" w:color="auto"/>
        <w:bottom w:val="none" w:sz="0" w:space="0" w:color="auto"/>
        <w:right w:val="none" w:sz="0" w:space="0" w:color="auto"/>
      </w:divBdr>
    </w:div>
    <w:div w:id="1132137071">
      <w:bodyDiv w:val="1"/>
      <w:marLeft w:val="0"/>
      <w:marRight w:val="0"/>
      <w:marTop w:val="0"/>
      <w:marBottom w:val="0"/>
      <w:divBdr>
        <w:top w:val="none" w:sz="0" w:space="0" w:color="auto"/>
        <w:left w:val="none" w:sz="0" w:space="0" w:color="auto"/>
        <w:bottom w:val="none" w:sz="0" w:space="0" w:color="auto"/>
        <w:right w:val="none" w:sz="0" w:space="0" w:color="auto"/>
      </w:divBdr>
      <w:divsChild>
        <w:div w:id="263848300">
          <w:marLeft w:val="994"/>
          <w:marRight w:val="0"/>
          <w:marTop w:val="0"/>
          <w:marBottom w:val="0"/>
          <w:divBdr>
            <w:top w:val="none" w:sz="0" w:space="0" w:color="auto"/>
            <w:left w:val="none" w:sz="0" w:space="0" w:color="auto"/>
            <w:bottom w:val="none" w:sz="0" w:space="0" w:color="auto"/>
            <w:right w:val="none" w:sz="0" w:space="0" w:color="auto"/>
          </w:divBdr>
        </w:div>
        <w:div w:id="725764673">
          <w:marLeft w:val="994"/>
          <w:marRight w:val="0"/>
          <w:marTop w:val="0"/>
          <w:marBottom w:val="0"/>
          <w:divBdr>
            <w:top w:val="none" w:sz="0" w:space="0" w:color="auto"/>
            <w:left w:val="none" w:sz="0" w:space="0" w:color="auto"/>
            <w:bottom w:val="none" w:sz="0" w:space="0" w:color="auto"/>
            <w:right w:val="none" w:sz="0" w:space="0" w:color="auto"/>
          </w:divBdr>
        </w:div>
        <w:div w:id="726564196">
          <w:marLeft w:val="994"/>
          <w:marRight w:val="0"/>
          <w:marTop w:val="0"/>
          <w:marBottom w:val="0"/>
          <w:divBdr>
            <w:top w:val="none" w:sz="0" w:space="0" w:color="auto"/>
            <w:left w:val="none" w:sz="0" w:space="0" w:color="auto"/>
            <w:bottom w:val="none" w:sz="0" w:space="0" w:color="auto"/>
            <w:right w:val="none" w:sz="0" w:space="0" w:color="auto"/>
          </w:divBdr>
        </w:div>
        <w:div w:id="973560398">
          <w:marLeft w:val="994"/>
          <w:marRight w:val="0"/>
          <w:marTop w:val="0"/>
          <w:marBottom w:val="0"/>
          <w:divBdr>
            <w:top w:val="none" w:sz="0" w:space="0" w:color="auto"/>
            <w:left w:val="none" w:sz="0" w:space="0" w:color="auto"/>
            <w:bottom w:val="none" w:sz="0" w:space="0" w:color="auto"/>
            <w:right w:val="none" w:sz="0" w:space="0" w:color="auto"/>
          </w:divBdr>
        </w:div>
      </w:divsChild>
    </w:div>
    <w:div w:id="1154183016">
      <w:bodyDiv w:val="1"/>
      <w:marLeft w:val="0"/>
      <w:marRight w:val="0"/>
      <w:marTop w:val="0"/>
      <w:marBottom w:val="0"/>
      <w:divBdr>
        <w:top w:val="none" w:sz="0" w:space="0" w:color="auto"/>
        <w:left w:val="none" w:sz="0" w:space="0" w:color="auto"/>
        <w:bottom w:val="none" w:sz="0" w:space="0" w:color="auto"/>
        <w:right w:val="none" w:sz="0" w:space="0" w:color="auto"/>
      </w:divBdr>
    </w:div>
    <w:div w:id="1266694833">
      <w:bodyDiv w:val="1"/>
      <w:marLeft w:val="0"/>
      <w:marRight w:val="0"/>
      <w:marTop w:val="0"/>
      <w:marBottom w:val="0"/>
      <w:divBdr>
        <w:top w:val="none" w:sz="0" w:space="0" w:color="auto"/>
        <w:left w:val="none" w:sz="0" w:space="0" w:color="auto"/>
        <w:bottom w:val="none" w:sz="0" w:space="0" w:color="auto"/>
        <w:right w:val="none" w:sz="0" w:space="0" w:color="auto"/>
      </w:divBdr>
    </w:div>
    <w:div w:id="1267497319">
      <w:bodyDiv w:val="1"/>
      <w:marLeft w:val="0"/>
      <w:marRight w:val="0"/>
      <w:marTop w:val="0"/>
      <w:marBottom w:val="0"/>
      <w:divBdr>
        <w:top w:val="none" w:sz="0" w:space="0" w:color="auto"/>
        <w:left w:val="none" w:sz="0" w:space="0" w:color="auto"/>
        <w:bottom w:val="none" w:sz="0" w:space="0" w:color="auto"/>
        <w:right w:val="none" w:sz="0" w:space="0" w:color="auto"/>
      </w:divBdr>
    </w:div>
    <w:div w:id="1462721639">
      <w:bodyDiv w:val="1"/>
      <w:marLeft w:val="0"/>
      <w:marRight w:val="0"/>
      <w:marTop w:val="0"/>
      <w:marBottom w:val="0"/>
      <w:divBdr>
        <w:top w:val="none" w:sz="0" w:space="0" w:color="auto"/>
        <w:left w:val="none" w:sz="0" w:space="0" w:color="auto"/>
        <w:bottom w:val="none" w:sz="0" w:space="0" w:color="auto"/>
        <w:right w:val="none" w:sz="0" w:space="0" w:color="auto"/>
      </w:divBdr>
    </w:div>
    <w:div w:id="1487431360">
      <w:bodyDiv w:val="1"/>
      <w:marLeft w:val="0"/>
      <w:marRight w:val="0"/>
      <w:marTop w:val="0"/>
      <w:marBottom w:val="0"/>
      <w:divBdr>
        <w:top w:val="none" w:sz="0" w:space="0" w:color="auto"/>
        <w:left w:val="none" w:sz="0" w:space="0" w:color="auto"/>
        <w:bottom w:val="none" w:sz="0" w:space="0" w:color="auto"/>
        <w:right w:val="none" w:sz="0" w:space="0" w:color="auto"/>
      </w:divBdr>
    </w:div>
    <w:div w:id="1629627477">
      <w:bodyDiv w:val="1"/>
      <w:marLeft w:val="0"/>
      <w:marRight w:val="0"/>
      <w:marTop w:val="0"/>
      <w:marBottom w:val="0"/>
      <w:divBdr>
        <w:top w:val="none" w:sz="0" w:space="0" w:color="auto"/>
        <w:left w:val="none" w:sz="0" w:space="0" w:color="auto"/>
        <w:bottom w:val="none" w:sz="0" w:space="0" w:color="auto"/>
        <w:right w:val="none" w:sz="0" w:space="0" w:color="auto"/>
      </w:divBdr>
    </w:div>
    <w:div w:id="1685788651">
      <w:bodyDiv w:val="1"/>
      <w:marLeft w:val="0"/>
      <w:marRight w:val="0"/>
      <w:marTop w:val="0"/>
      <w:marBottom w:val="0"/>
      <w:divBdr>
        <w:top w:val="none" w:sz="0" w:space="0" w:color="auto"/>
        <w:left w:val="none" w:sz="0" w:space="0" w:color="auto"/>
        <w:bottom w:val="none" w:sz="0" w:space="0" w:color="auto"/>
        <w:right w:val="none" w:sz="0" w:space="0" w:color="auto"/>
      </w:divBdr>
    </w:div>
    <w:div w:id="1716849365">
      <w:bodyDiv w:val="1"/>
      <w:marLeft w:val="0"/>
      <w:marRight w:val="0"/>
      <w:marTop w:val="0"/>
      <w:marBottom w:val="0"/>
      <w:divBdr>
        <w:top w:val="none" w:sz="0" w:space="0" w:color="auto"/>
        <w:left w:val="none" w:sz="0" w:space="0" w:color="auto"/>
        <w:bottom w:val="none" w:sz="0" w:space="0" w:color="auto"/>
        <w:right w:val="none" w:sz="0" w:space="0" w:color="auto"/>
      </w:divBdr>
    </w:div>
    <w:div w:id="1830633316">
      <w:bodyDiv w:val="1"/>
      <w:marLeft w:val="0"/>
      <w:marRight w:val="0"/>
      <w:marTop w:val="0"/>
      <w:marBottom w:val="0"/>
      <w:divBdr>
        <w:top w:val="none" w:sz="0" w:space="0" w:color="auto"/>
        <w:left w:val="none" w:sz="0" w:space="0" w:color="auto"/>
        <w:bottom w:val="none" w:sz="0" w:space="0" w:color="auto"/>
        <w:right w:val="none" w:sz="0" w:space="0" w:color="auto"/>
      </w:divBdr>
    </w:div>
    <w:div w:id="1849977748">
      <w:bodyDiv w:val="1"/>
      <w:marLeft w:val="0"/>
      <w:marRight w:val="0"/>
      <w:marTop w:val="0"/>
      <w:marBottom w:val="0"/>
      <w:divBdr>
        <w:top w:val="none" w:sz="0" w:space="0" w:color="auto"/>
        <w:left w:val="none" w:sz="0" w:space="0" w:color="auto"/>
        <w:bottom w:val="none" w:sz="0" w:space="0" w:color="auto"/>
        <w:right w:val="none" w:sz="0" w:space="0" w:color="auto"/>
      </w:divBdr>
    </w:div>
    <w:div w:id="2030062734">
      <w:bodyDiv w:val="1"/>
      <w:marLeft w:val="0"/>
      <w:marRight w:val="0"/>
      <w:marTop w:val="0"/>
      <w:marBottom w:val="0"/>
      <w:divBdr>
        <w:top w:val="none" w:sz="0" w:space="0" w:color="auto"/>
        <w:left w:val="none" w:sz="0" w:space="0" w:color="auto"/>
        <w:bottom w:val="none" w:sz="0" w:space="0" w:color="auto"/>
        <w:right w:val="none" w:sz="0" w:space="0" w:color="auto"/>
      </w:divBdr>
    </w:div>
    <w:div w:id="2065526128">
      <w:bodyDiv w:val="1"/>
      <w:marLeft w:val="0"/>
      <w:marRight w:val="0"/>
      <w:marTop w:val="0"/>
      <w:marBottom w:val="0"/>
      <w:divBdr>
        <w:top w:val="none" w:sz="0" w:space="0" w:color="auto"/>
        <w:left w:val="none" w:sz="0" w:space="0" w:color="auto"/>
        <w:bottom w:val="none" w:sz="0" w:space="0" w:color="auto"/>
        <w:right w:val="none" w:sz="0" w:space="0" w:color="auto"/>
      </w:divBdr>
    </w:div>
    <w:div w:id="213570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frontex.europa.eu/future-of-border-control/eu-research/news-and-events/frontex-publishes-technology-foresight-on-biometrics-for-the-future-of-travel-us6C6v?fbclid=IwAR2snOEDw3qQx0ddlnRMMGEUsmieWcBlyIUOOJx2A8QCsPcBd3ajbqiS_0o" TargetMode="External"/><Relationship Id="rId26" Type="http://schemas.openxmlformats.org/officeDocument/2006/relationships/hyperlink" Target="mailto:researchgrants@frontex.europa.eu" TargetMode="External"/><Relationship Id="rId3" Type="http://schemas.openxmlformats.org/officeDocument/2006/relationships/customXml" Target="../customXml/item3.xml"/><Relationship Id="rId21" Type="http://schemas.openxmlformats.org/officeDocument/2006/relationships/hyperlink" Target="https://eur-lex.europa.eu/legal-content/EN/TXT/?uri=CELEX:12012P/TXT"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frontex.europa.eu/future-of-border-control/eu-research/news-and-events/frontex-publishes-the-green-deal-report-14GwRK" TargetMode="External"/><Relationship Id="rId25" Type="http://schemas.openxmlformats.org/officeDocument/2006/relationships/hyperlink" Target="https://frontex.europa.eu/about-frontex/grants/" TargetMode="Externa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frontex.europa.eu/about-frontex/grants/" TargetMode="External"/><Relationship Id="rId20" Type="http://schemas.openxmlformats.org/officeDocument/2006/relationships/hyperlink" Target="https://ec.europa.eu/info/funding-tenders/opportunities/docs/2021-2027/horizon/guidance/european-code-of-conduct-for-research-integrity_horizon_en.pdf"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eur-lex.europa.eu/legal-content/EN/TXT/?uri=celex%3A32009R0428"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ec.europa.eu/info/funding-tenders/opportunities/docs/2021-2027/horizon/guidance/guideline-for-promoting-research-integrity-in-research-performing-organisations_horizon_en.pdf" TargetMode="External"/><Relationship Id="rId28" Type="http://schemas.openxmlformats.org/officeDocument/2006/relationships/hyperlink" Target="https://webgate.ec.europa.eu/tl-browser/" TargetMode="External"/><Relationship Id="rId10" Type="http://schemas.openxmlformats.org/officeDocument/2006/relationships/endnotes" Target="endnotes.xml"/><Relationship Id="rId19" Type="http://schemas.openxmlformats.org/officeDocument/2006/relationships/hyperlink" Target="http://ec.europa.eu/budget/contracts_grants/info_contracts/inforeuro/inforeuro_en.cfm"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echr.coe.int/Pages/home.aspx?p=basictexts&amp;c" TargetMode="External"/><Relationship Id="rId27" Type="http://schemas.openxmlformats.org/officeDocument/2006/relationships/hyperlink" Target="https://ec.europa.eu/cefdigital/DSS/webapp-demo/validation" TargetMode="External"/><Relationship Id="rId30" Type="http://schemas.openxmlformats.org/officeDocument/2006/relationships/header" Target="header3.xml"/><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3" Type="http://schemas.openxmlformats.org/officeDocument/2006/relationships/hyperlink" Target="http://www.frontex.europa.eu" TargetMode="External"/><Relationship Id="rId2" Type="http://schemas.openxmlformats.org/officeDocument/2006/relationships/image" Target="media/image3.png"/><Relationship Id="rId1" Type="http://schemas.openxmlformats.org/officeDocument/2006/relationships/image" Target="media/image1.emf"/><Relationship Id="rId4" Type="http://schemas.openxmlformats.org/officeDocument/2006/relationships/hyperlink" Target="http://www.frontex.europa.e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oecd.org/sti/inno/frascati-manual.htm" TargetMode="External"/><Relationship Id="rId2" Type="http://schemas.openxmlformats.org/officeDocument/2006/relationships/hyperlink" Target="https://www.oecd.org/sti/inno/frascati-manual.htm" TargetMode="External"/><Relationship Id="rId1" Type="http://schemas.openxmlformats.org/officeDocument/2006/relationships/hyperlink" Target="https://frontex.europa.eu/future-of-border-control/eu-research/horizon-projects/" TargetMode="External"/><Relationship Id="rId5" Type="http://schemas.openxmlformats.org/officeDocument/2006/relationships/hyperlink" Target="https://eur-lex.europa.eu/legal-content/EN/TXT/?uri=CELEX%3A32018R1046" TargetMode="External"/><Relationship Id="rId4" Type="http://schemas.openxmlformats.org/officeDocument/2006/relationships/hyperlink" Target="https://www.oecd-ilibrary.org/docserver/9789264228368-13-en.pdf?expires=1653382251&amp;id=id&amp;accname=guest&amp;checksum=6EA978CB3C022CBA2284FFF78C76048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FRONTEX1">
      <a:dk1>
        <a:srgbClr val="5A5A5A"/>
      </a:dk1>
      <a:lt1>
        <a:sysClr val="window" lastClr="FFFFFF"/>
      </a:lt1>
      <a:dk2>
        <a:srgbClr val="5A5A5A"/>
      </a:dk2>
      <a:lt2>
        <a:srgbClr val="FFFFFF"/>
      </a:lt2>
      <a:accent1>
        <a:srgbClr val="001F8F"/>
      </a:accent1>
      <a:accent2>
        <a:srgbClr val="003399"/>
      </a:accent2>
      <a:accent3>
        <a:srgbClr val="335CAD"/>
      </a:accent3>
      <a:accent4>
        <a:srgbClr val="6685C2"/>
      </a:accent4>
      <a:accent5>
        <a:srgbClr val="99ADD6"/>
      </a:accent5>
      <a:accent6>
        <a:srgbClr val="CCD6EB"/>
      </a:accent6>
      <a:hlink>
        <a:srgbClr val="003399"/>
      </a:hlink>
      <a:folHlink>
        <a:srgbClr val="5A5A5A"/>
      </a:folHlink>
    </a:clrScheme>
    <a:fontScheme name="FRONTEX">
      <a:majorFont>
        <a:latin typeface="Trebuchet MS"/>
        <a:ea typeface=""/>
        <a:cs typeface=""/>
      </a:majorFont>
      <a:minorFont>
        <a:latin typeface="Trebuchet MS"/>
        <a:ea typeface=""/>
        <a:cs typeface=""/>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etOrganized Document Library Content Type" ma:contentTypeID="0x010100AC085CFC53BC46CEA2EADE194AD9D482005E2AE883F345074EBA861FAEEC1D9471" ma:contentTypeVersion="8" ma:contentTypeDescription="GetOrganized Document Library Content Type Description" ma:contentTypeScope="" ma:versionID="f247e98cbb8561f1efa9ac4c5fb0b879">
  <xsd:schema xmlns:xsd="http://www.w3.org/2001/XMLSchema" xmlns:xs="http://www.w3.org/2001/XMLSchema" xmlns:p="http://schemas.microsoft.com/office/2006/metadata/properties" xmlns:ns1="http://schemas.microsoft.com/sharepoint/v3" xmlns:ns2="bf945921-d948-4c48-a7f5-8e4c09ce80ac" xmlns:ns3="b246ccc4-1dea-498b-a3b2-41a22371aaf5" xmlns:ns4="fccc480a-51b4-44ad-a6ee-cdac3ac60662" xmlns:ns5="9a0fbde3-5473-4891-8bc3-01a6037c2eab" xmlns:ns6="3c066c4d-f47c-49fc-98e2-8de9bbdfcbe8" xmlns:ns7="52d5183d-c4cc-453c-a4f8-8de3becd888e" xmlns:ns8="E7EAEFCD-48B4-4B9E-9EDB-C7B0934B4225" xmlns:ns9="3675B3CF-C219-4EB4-B45F-90F164806AF2" xmlns:ns10="A6ED79EA-514C-479F-B3C5-3E127021E8C1" xmlns:ns11="4c7261b2-67a2-4c9c-91d7-214a16a5151b" xmlns:ns12="515523d9-7e82-4841-be1b-327cbb8f1c0b" xmlns:ns13="2d4721d7-75e0-4741-b87e-eea60ca56ecc" xmlns:ns14="0c4d7bb4-5df7-4a8a-8fb3-7aeaf8c881f5" xmlns:ns15="b83e6f20-7f26-4d7e-878c-b3a5a5bb2960" xmlns:ns16="0b9b410b-90c1-451f-9b3e-cad7a3bc3b61" xmlns:ns17="581c5eac-5fdb-4e20-94c8-7830c4ad7c93" xmlns:ns18="3675b3cf-c219-4eb4-b45f-90f164806af2" xmlns:ns19="9e3fdc2a-80e1-4005-ba77-b212c41bba78" targetNamespace="http://schemas.microsoft.com/office/2006/metadata/properties" ma:root="true" ma:fieldsID="24fc924c089bb711a454880a0a01d583" ns1:_="" ns2:_="" ns3:_="" ns4:_="" ns5:_="" ns6:_="" ns7:_="" ns8:_="" ns9:_="" ns10:_="" ns11:_="" ns12:_="" ns13:_="" ns14:_="" ns15:_="" ns16:_="" ns17:_="" ns18:_="" ns19:_="">
    <xsd:import namespace="http://schemas.microsoft.com/sharepoint/v3"/>
    <xsd:import namespace="bf945921-d948-4c48-a7f5-8e4c09ce80ac"/>
    <xsd:import namespace="b246ccc4-1dea-498b-a3b2-41a22371aaf5"/>
    <xsd:import namespace="fccc480a-51b4-44ad-a6ee-cdac3ac60662"/>
    <xsd:import namespace="9a0fbde3-5473-4891-8bc3-01a6037c2eab"/>
    <xsd:import namespace="3c066c4d-f47c-49fc-98e2-8de9bbdfcbe8"/>
    <xsd:import namespace="52d5183d-c4cc-453c-a4f8-8de3becd888e"/>
    <xsd:import namespace="E7EAEFCD-48B4-4B9E-9EDB-C7B0934B4225"/>
    <xsd:import namespace="3675B3CF-C219-4EB4-B45F-90F164806AF2"/>
    <xsd:import namespace="A6ED79EA-514C-479F-B3C5-3E127021E8C1"/>
    <xsd:import namespace="4c7261b2-67a2-4c9c-91d7-214a16a5151b"/>
    <xsd:import namespace="515523d9-7e82-4841-be1b-327cbb8f1c0b"/>
    <xsd:import namespace="2d4721d7-75e0-4741-b87e-eea60ca56ecc"/>
    <xsd:import namespace="0c4d7bb4-5df7-4a8a-8fb3-7aeaf8c881f5"/>
    <xsd:import namespace="b83e6f20-7f26-4d7e-878c-b3a5a5bb2960"/>
    <xsd:import namespace="0b9b410b-90c1-451f-9b3e-cad7a3bc3b61"/>
    <xsd:import namespace="581c5eac-5fdb-4e20-94c8-7830c4ad7c93"/>
    <xsd:import namespace="3675b3cf-c219-4eb4-b45f-90f164806af2"/>
    <xsd:import namespace="9e3fdc2a-80e1-4005-ba77-b212c41bba78"/>
    <xsd:element name="properties">
      <xsd:complexType>
        <xsd:sequence>
          <xsd:element name="documentManagement">
            <xsd:complexType>
              <xsd:all>
                <xsd:element ref="ns1:Initials"/>
                <xsd:element ref="ns1:CHSecurityLevel" minOccurs="0"/>
                <xsd:element ref="ns2:SecurityDistribution" minOccurs="0"/>
                <xsd:element ref="ns1:CaseCategory" minOccurs="0"/>
                <xsd:element ref="ns3:InternalPadRegister" minOccurs="0"/>
                <xsd:element ref="ns4:CmsRegistrationNumber" minOccurs="0"/>
                <xsd:element ref="ns5:CmsRegistrationDate" minOccurs="0"/>
                <xsd:element ref="ns6:Description0" minOccurs="0"/>
                <xsd:element ref="ns1:Comments" minOccurs="0"/>
                <xsd:element ref="ns7:Year"/>
                <xsd:element ref="ns8:ReferenceDetails" minOccurs="0"/>
                <xsd:element ref="ns9:PublishedToExtranet" minOccurs="0"/>
                <xsd:element ref="ns10:Source" minOccurs="0"/>
                <xsd:element ref="ns11:ClosureDate" minOccurs="0"/>
                <xsd:element ref="ns12:RetentionStatus" minOccurs="0"/>
                <xsd:element ref="ns13:RetentionDate" minOccurs="0"/>
                <xsd:element ref="ns14:RetentionReason" minOccurs="0"/>
                <xsd:element ref="ns15:Inheritance" minOccurs="0"/>
                <xsd:element ref="ns1:CCMOriginalDocID" minOccurs="0"/>
                <xsd:element ref="ns16:TaxCatchAll" minOccurs="0"/>
                <xsd:element ref="ns17:SharedWithUsers" minOccurs="0"/>
                <xsd:element ref="ns1:WasSigned" minOccurs="0"/>
                <xsd:element ref="ns1:CCMTemplateName" minOccurs="0"/>
                <xsd:element ref="ns1:CaseID" minOccurs="0"/>
                <xsd:element ref="ns1:WasEncrypted" minOccurs="0"/>
                <xsd:element ref="ns1:c8cd5695b2274a9e95663d2e5ab1b4c1" minOccurs="0"/>
                <xsd:element ref="ns1:LocalAttachment" minOccurs="0"/>
                <xsd:element ref="ns1:b84d2123e74a477ebaf8c7711bcb8f7c" minOccurs="0"/>
                <xsd:element ref="ns1:CCMConversation" minOccurs="0"/>
                <xsd:element ref="ns1:bc774ebde5ce414aaa02dda990692a66" minOccurs="0"/>
                <xsd:element ref="ns1:DocID" minOccurs="0"/>
                <xsd:element ref="ns1:de194c5064f348ce9cfe1e83a4198913" minOccurs="0"/>
                <xsd:element ref="ns1:CCMVisualId" minOccurs="0"/>
                <xsd:element ref="ns1:afab7d08242c493bbd8dadc4cd5d9d54" minOccurs="0"/>
                <xsd:element ref="ns1:RegistrationDate" minOccurs="0"/>
                <xsd:element ref="ns1:Related" minOccurs="0"/>
                <xsd:element ref="ns1:CCMTemplateID" minOccurs="0"/>
                <xsd:element ref="ns1:CCMSystemID" minOccurs="0"/>
                <xsd:element ref="ns1:CCMTemplateVersion" minOccurs="0"/>
                <xsd:element ref="ns1:MailHasAttachments" minOccurs="0"/>
                <xsd:element ref="ns1:CaseRecordNumber" minOccurs="0"/>
                <xsd:element ref="ns1:Finalized" minOccurs="0"/>
                <xsd:element ref="ns1:PersonalData" minOccurs="0"/>
                <xsd:element ref="ns18:CCMMultipleTransferTransactionID" minOccurs="0"/>
                <xsd:element ref="ns19:ac789e093f1a45c28510bf0b2cce8b79" minOccurs="0"/>
                <xsd:element ref="ns1:CCMCognitiveType" minOccurs="0"/>
                <xsd:element ref="ns18:Access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nitials" ma:index="6" ma:displayName="Initials" ma:default="____" ma:description="User initials" ma:internalName="Initials">
      <xsd:simpleType>
        <xsd:restriction base="dms:Text">
          <xsd:maxLength value="4"/>
        </xsd:restriction>
      </xsd:simpleType>
    </xsd:element>
    <xsd:element name="CHSecurityLevel" ma:index="7" nillable="true" ma:displayName="Security Level" ma:description="Security category ensuring protection on the required level" ma:format="Dropdown" ma:internalName="CHSecurityLevel">
      <xsd:simpleType>
        <xsd:restriction base="dms:Choice">
          <xsd:enumeration value="LIMITED"/>
        </xsd:restriction>
      </xsd:simpleType>
    </xsd:element>
    <xsd:element name="CaseCategory" ma:index="9" nillable="true" ma:displayName="Access" ma:default="All" ma:description="Access rights limited to the author of the document and granted on an individual basis upon the author's decision" ma:format="Dropdown" ma:internalName="CaseCategory">
      <xsd:simpleType>
        <xsd:restriction base="dms:Choice">
          <xsd:enumeration value="All"/>
          <xsd:enumeration value="Limited"/>
          <xsd:enumeration value="Manual"/>
        </xsd:restriction>
      </xsd:simpleType>
    </xsd:element>
    <xsd:element name="Comments" ma:index="14" nillable="true" ma:displayName="Comments" ma:description="Comments to the document" ma:internalName="Comments">
      <xsd:simpleType>
        <xsd:restriction base="dms:Note">
          <xsd:maxLength value="255"/>
        </xsd:restriction>
      </xsd:simpleType>
    </xsd:element>
    <xsd:element name="CCMOriginalDocID" ma:index="28" nillable="true" ma:displayName="Original Document ID" ma:description="" ma:internalName="CCMOriginalDocID" ma:readOnly="true">
      <xsd:simpleType>
        <xsd:restriction base="dms:Text"/>
      </xsd:simpleType>
    </xsd:element>
    <xsd:element name="WasSigned" ma:index="33" nillable="true" ma:displayName="Signed" ma:default="False" ma:internalName="WasSigned" ma:readOnly="true">
      <xsd:simpleType>
        <xsd:restriction base="dms:Boolean"/>
      </xsd:simpleType>
    </xsd:element>
    <xsd:element name="CCMTemplateName" ma:index="34" nillable="true" ma:displayName="Template name" ma:internalName="CCMTemplateName" ma:readOnly="true">
      <xsd:simpleType>
        <xsd:restriction base="dms:Text"/>
      </xsd:simpleType>
    </xsd:element>
    <xsd:element name="CaseID" ma:index="35" nillable="true" ma:displayName="Case ID" ma:default="Assigning" ma:internalName="CaseID" ma:readOnly="true">
      <xsd:simpleType>
        <xsd:restriction base="dms:Text"/>
      </xsd:simpleType>
    </xsd:element>
    <xsd:element name="WasEncrypted" ma:index="36" nillable="true" ma:displayName="Encrypted" ma:default="False" ma:internalName="WasEncrypted" ma:readOnly="true">
      <xsd:simpleType>
        <xsd:restriction base="dms:Boolean"/>
      </xsd:simpleType>
    </xsd:element>
    <xsd:element name="c8cd5695b2274a9e95663d2e5ab1b4c1" ma:index="37" ma:taxonomy="true" ma:internalName="c8cd5695b2274a9e95663d2e5ab1b4c1" ma:taxonomyFieldName="DocumentType" ma:displayName="Document Type" ma:default="2;#Document|fd247e4a-b941-4fd1-8392-fae9034d723a" ma:fieldId="{c8cd5695-b227-4a9e-9566-3d2e5ab1b4c1}" ma:sspId="ab0db32a-6585-4aed-ab3a-f1cc32793a6d" ma:termSetId="2ac76308-041c-4ed2-9ab1-7e65dc856361" ma:anchorId="00000000-0000-0000-0000-000000000000" ma:open="false" ma:isKeyword="false">
      <xsd:complexType>
        <xsd:sequence>
          <xsd:element ref="pc:Terms" minOccurs="0" maxOccurs="1"/>
        </xsd:sequence>
      </xsd:complexType>
    </xsd:element>
    <xsd:element name="LocalAttachment" ma:index="38" nillable="true" ma:displayName="Local Attachment" ma:default="False" ma:internalName="LocalAttachment" ma:readOnly="true">
      <xsd:simpleType>
        <xsd:restriction base="dms:Boolean"/>
      </xsd:simpleType>
    </xsd:element>
    <xsd:element name="b84d2123e74a477ebaf8c7711bcb8f7c" ma:index="39" ma:taxonomy="true" ma:internalName="b84d2123e74a477ebaf8c7711bcb8f7c" ma:taxonomyFieldName="Entity" ma:displayName="Entity" ma:default="5;#RIU|1ca198e3-1b90-4315-96a5-307542051080" ma:fieldId="{b84d2123-e74a-477e-baf8-c7711bcb8f7c}" ma:sspId="ab0db32a-6585-4aed-ab3a-f1cc32793a6d" ma:termSetId="3fee0e9a-0541-4aed-8c58-512d0a56ce89" ma:anchorId="00000000-0000-0000-0000-000000000000" ma:open="false" ma:isKeyword="false">
      <xsd:complexType>
        <xsd:sequence>
          <xsd:element ref="pc:Terms" minOccurs="0" maxOccurs="1"/>
        </xsd:sequence>
      </xsd:complexType>
    </xsd:element>
    <xsd:element name="CCMConversation" ma:index="40" nillable="true" ma:displayName="Conversation" ma:internalName="CCMConversation" ma:readOnly="true">
      <xsd:simpleType>
        <xsd:restriction base="dms:Text"/>
      </xsd:simpleType>
    </xsd:element>
    <xsd:element name="bc774ebde5ce414aaa02dda990692a66" ma:index="41" ma:taxonomy="true" ma:internalName="bc774ebde5ce414aaa02dda990692a66" ma:taxonomyFieldName="FilePlan" ma:displayName="File Plan" ma:default="19;#002.040.050 Research and Innovation|98fad50c-5200-4671-5200-ba8db92452ab" ma:fieldId="{bc774ebd-e5ce-414a-aa02-dda990692a66}" ma:sspId="ab0db32a-6585-4aed-ab3a-f1cc32793a6d" ma:termSetId="3a85d073-fb72-458e-875a-5db874ee6e74" ma:anchorId="00000000-0000-0000-0000-000000000000" ma:open="false" ma:isKeyword="false">
      <xsd:complexType>
        <xsd:sequence>
          <xsd:element ref="pc:Terms" minOccurs="0" maxOccurs="1"/>
        </xsd:sequence>
      </xsd:complexType>
    </xsd:element>
    <xsd:element name="DocID" ma:index="42" nillable="true" ma:displayName="Document ID" ma:default="Assigning" ma:internalName="DocID" ma:readOnly="true">
      <xsd:simpleType>
        <xsd:restriction base="dms:Text"/>
      </xsd:simpleType>
    </xsd:element>
    <xsd:element name="de194c5064f348ce9cfe1e83a4198913" ma:index="43" nillable="true" ma:taxonomy="true" ma:internalName="de194c5064f348ce9cfe1e83a4198913" ma:taxonomyFieldName="FrontexKeywords" ma:displayName="Frontex Keywords" ma:default="" ma:fieldId="{de194c50-64f3-48ce-9cfe-1e83a4198913}" ma:taxonomyMulti="true" ma:sspId="ab0db32a-6585-4aed-ab3a-f1cc32793a6d" ma:termSetId="608f4b0a-2a38-4267-8701-bbb3257c5370" ma:anchorId="00000000-0000-0000-0000-000000000000" ma:open="false" ma:isKeyword="false">
      <xsd:complexType>
        <xsd:sequence>
          <xsd:element ref="pc:Terms" minOccurs="0" maxOccurs="1"/>
        </xsd:sequence>
      </xsd:complexType>
    </xsd:element>
    <xsd:element name="CCMVisualId" ma:index="45" nillable="true" ma:displayName="Case ID" ma:default="Assigning" ma:internalName="CCMVisualId" ma:readOnly="true">
      <xsd:simpleType>
        <xsd:restriction base="dms:Text"/>
      </xsd:simpleType>
    </xsd:element>
    <xsd:element name="afab7d08242c493bbd8dadc4cd5d9d54" ma:index="46" ma:taxonomy="true" ma:internalName="afab7d08242c493bbd8dadc4cd5d9d54" ma:taxonomyFieldName="Owner" ma:displayName="Business Owner" ma:default="4;#HoU.RIU|72521d35-a447-446a-b9f4-deea4e4338a7" ma:fieldId="{afab7d08-242c-493b-bd8d-adc4cd5d9d54}" ma:sspId="ab0db32a-6585-4aed-ab3a-f1cc32793a6d" ma:termSetId="4494f27e-7ccc-42a4-935c-7b03931cbd03" ma:anchorId="00000000-0000-0000-0000-000000000000" ma:open="false" ma:isKeyword="false">
      <xsd:complexType>
        <xsd:sequence>
          <xsd:element ref="pc:Terms" minOccurs="0" maxOccurs="1"/>
        </xsd:sequence>
      </xsd:complexType>
    </xsd:element>
    <xsd:element name="RegistrationDate" ma:index="47" nillable="true" ma:displayName="Finalization Date" ma:description="" ma:format="DateTime" ma:internalName="RegistrationDate" ma:readOnly="true">
      <xsd:simpleType>
        <xsd:restriction base="dms:DateTime"/>
      </xsd:simpleType>
    </xsd:element>
    <xsd:element name="Related" ma:index="48" nillable="true" ma:displayName="Related" ma:default="False" ma:internalName="Related" ma:readOnly="true">
      <xsd:simpleType>
        <xsd:restriction base="dms:Boolean"/>
      </xsd:simpleType>
    </xsd:element>
    <xsd:element name="CCMTemplateID" ma:index="51" nillable="true" ma:displayName="CCMTemplateID" ma:decimals="0" ma:default="0" ma:hidden="true" ma:internalName="CCMTemplateID" ma:readOnly="true">
      <xsd:simpleType>
        <xsd:restriction base="dms:Number"/>
      </xsd:simpleType>
    </xsd:element>
    <xsd:element name="CCMSystemID" ma:index="52" nillable="true" ma:displayName="CCMSystemID" ma:hidden="true" ma:internalName="CCMSystemID" ma:readOnly="true">
      <xsd:simpleType>
        <xsd:restriction base="dms:Text"/>
      </xsd:simpleType>
    </xsd:element>
    <xsd:element name="CCMTemplateVersion" ma:index="53" nillable="true" ma:displayName="Template version" ma:internalName="CCMTemplateVersion" ma:readOnly="true">
      <xsd:simpleType>
        <xsd:restriction base="dms:Text"/>
      </xsd:simpleType>
    </xsd:element>
    <xsd:element name="MailHasAttachments" ma:index="54" nillable="true" ma:displayName="E-mail has attachments" ma:default="False" ma:internalName="MailHasAttachments" ma:readOnly="true">
      <xsd:simpleType>
        <xsd:restriction base="dms:Boolean"/>
      </xsd:simpleType>
    </xsd:element>
    <xsd:element name="CaseRecordNumber" ma:index="56" nillable="true" ma:displayName="Record ID" ma:decimals="0" ma:default="0" ma:internalName="CaseRecordNumber" ma:readOnly="true">
      <xsd:simpleType>
        <xsd:restriction base="dms:Number"/>
      </xsd:simpleType>
    </xsd:element>
    <xsd:element name="Finalized" ma:index="57" nillable="true" ma:displayName="Finalized" ma:default="False" ma:internalName="Finalized" ma:readOnly="true">
      <xsd:simpleType>
        <xsd:restriction base="dms:Boolean"/>
      </xsd:simpleType>
    </xsd:element>
    <xsd:element name="PersonalData" ma:index="58" nillable="true" ma:displayName="Personal Data" ma:default="0" ma:internalName="PersonalData">
      <xsd:simpleType>
        <xsd:restriction base="dms:Boolean"/>
      </xsd:simpleType>
    </xsd:element>
    <xsd:element name="CCMCognitiveType" ma:index="62" nillable="true" ma:displayName="CognitiveType" ma:decimals="0" ma:hidden="true" ma:internalName="CCMCognitiveType" ma:readOnly="tru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bf945921-d948-4c48-a7f5-8e4c09ce80ac" elementFormDefault="qualified">
    <xsd:import namespace="http://schemas.microsoft.com/office/2006/documentManagement/types"/>
    <xsd:import namespace="http://schemas.microsoft.com/office/infopath/2007/PartnerControls"/>
    <xsd:element name="SecurityDistribution" ma:index="8" nillable="true" ma:displayName="Security Distribution" ma:description="Distribution of the document within the limitation defined by the 'Security Level' (e.g. Internal, Releasable to EUROPOL, etc.)" ma:internalName="SecurityDistribu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46ccc4-1dea-498b-a3b2-41a22371aaf5" elementFormDefault="qualified">
    <xsd:import namespace="http://schemas.microsoft.com/office/2006/documentManagement/types"/>
    <xsd:import namespace="http://schemas.microsoft.com/office/infopath/2007/PartnerControls"/>
    <xsd:element name="InternalPadRegister" ma:index="10" nillable="true" ma:displayName="Internal PAD Register" ma:default="1" ma:description="Indicates whether the content can be opened to public and included in PAD register" ma:internalName="InternalPadRegister">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ccc480a-51b4-44ad-a6ee-cdac3ac60662" elementFormDefault="qualified">
    <xsd:import namespace="http://schemas.microsoft.com/office/2006/documentManagement/types"/>
    <xsd:import namespace="http://schemas.microsoft.com/office/infopath/2007/PartnerControls"/>
    <xsd:element name="CmsRegistrationNumber" ma:index="11" nillable="true" ma:displayName="Registration Number" ma:description="Unique identifier assigned during registration of the document in Frontex Correspondence Management System" ma:internalName="CmsRegistration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0fbde3-5473-4891-8bc3-01a6037c2eab" elementFormDefault="qualified">
    <xsd:import namespace="http://schemas.microsoft.com/office/2006/documentManagement/types"/>
    <xsd:import namespace="http://schemas.microsoft.com/office/infopath/2007/PartnerControls"/>
    <xsd:element name="CmsRegistrationDate" ma:index="12" nillable="true" ma:displayName="Registration Date" ma:description="Date on which the document was registered in Frontex Correspondence Management System" ma:format="DateOnly" ma:internalName="CmsRegistration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c066c4d-f47c-49fc-98e2-8de9bbdfcbe8" elementFormDefault="qualified">
    <xsd:import namespace="http://schemas.microsoft.com/office/2006/documentManagement/types"/>
    <xsd:import namespace="http://schemas.microsoft.com/office/infopath/2007/PartnerControls"/>
    <xsd:element name="Description0" ma:index="13" nillable="true" ma:displayName="Description" ma:description="Brief description of the document with the number and a brief description of the attachments" ma:internalName="Description0">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d5183d-c4cc-453c-a4f8-8de3becd888e" elementFormDefault="qualified">
    <xsd:import namespace="http://schemas.microsoft.com/office/2006/documentManagement/types"/>
    <xsd:import namespace="http://schemas.microsoft.com/office/infopath/2007/PartnerControls"/>
    <xsd:element name="Year" ma:index="16" ma:displayName="Year" ma:description="Qualification of the document to the reporting year" ma:internalName="Year">
      <xsd:simpleType>
        <xsd:restriction base="dms:Text">
          <xsd:maxLength value="4"/>
        </xsd:restriction>
      </xsd:simpleType>
    </xsd:element>
  </xsd:schema>
  <xsd:schema xmlns:xsd="http://www.w3.org/2001/XMLSchema" xmlns:xs="http://www.w3.org/2001/XMLSchema" xmlns:dms="http://schemas.microsoft.com/office/2006/documentManagement/types" xmlns:pc="http://schemas.microsoft.com/office/infopath/2007/PartnerControls" targetNamespace="E7EAEFCD-48B4-4B9E-9EDB-C7B0934B4225" elementFormDefault="qualified">
    <xsd:import namespace="http://schemas.microsoft.com/office/2006/documentManagement/types"/>
    <xsd:import namespace="http://schemas.microsoft.com/office/infopath/2007/PartnerControls"/>
    <xsd:element name="ReferenceDetails" ma:index="17" nillable="true" ma:displayName="Reference Details" ma:description="Unique identifier of the document (Entity/Initials/CaseID/DocID/Year)" ma:internalName="ReferenceDetail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75B3CF-C219-4EB4-B45F-90F164806AF2" elementFormDefault="qualified">
    <xsd:import namespace="http://schemas.microsoft.com/office/2006/documentManagement/types"/>
    <xsd:import namespace="http://schemas.microsoft.com/office/infopath/2007/PartnerControls"/>
    <xsd:element name="PublishedToExtranet" ma:index="18" nillable="true" ma:displayName="Published To Extranet" ma:default="0" ma:internalName="PublishedToExtran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6ED79EA-514C-479F-B3C5-3E127021E8C1" elementFormDefault="qualified">
    <xsd:import namespace="http://schemas.microsoft.com/office/2006/documentManagement/types"/>
    <xsd:import namespace="http://schemas.microsoft.com/office/infopath/2007/PartnerControls"/>
    <xsd:element name="Source" ma:index="19" nillable="true" ma:displayName="Source" ma:description="Unique identifier from any other register or system which the document is stored in" ma:internalName="Sour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7261b2-67a2-4c9c-91d7-214a16a5151b" elementFormDefault="qualified">
    <xsd:import namespace="http://schemas.microsoft.com/office/2006/documentManagement/types"/>
    <xsd:import namespace="http://schemas.microsoft.com/office/infopath/2007/PartnerControls"/>
    <xsd:element name="ClosureDate" ma:index="20" nillable="true" ma:displayName="Closure Date" ma:description="Date on which all actions related to the content were concluded" ma:format="DateOnly" ma:internalName="Closur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15523d9-7e82-4841-be1b-327cbb8f1c0b" elementFormDefault="qualified">
    <xsd:import namespace="http://schemas.microsoft.com/office/2006/documentManagement/types"/>
    <xsd:import namespace="http://schemas.microsoft.com/office/infopath/2007/PartnerControls"/>
    <xsd:element name="RetentionStatus" ma:index="21" nillable="true" ma:displayName="Retention Status" ma:description="Information on the current status of the content" ma:format="Dropdown" ma:internalName="RetentionStatus">
      <xsd:simpleType>
        <xsd:restriction base="dms:Choice">
          <xsd:enumeration value="Active"/>
          <xsd:enumeration value="Closed"/>
          <xsd:enumeration value="Destroyed"/>
          <xsd:enumeration value="Transferred"/>
        </xsd:restriction>
      </xsd:simpleType>
    </xsd:element>
  </xsd:schema>
  <xsd:schema xmlns:xsd="http://www.w3.org/2001/XMLSchema" xmlns:xs="http://www.w3.org/2001/XMLSchema" xmlns:dms="http://schemas.microsoft.com/office/2006/documentManagement/types" xmlns:pc="http://schemas.microsoft.com/office/infopath/2007/PartnerControls" targetNamespace="2d4721d7-75e0-4741-b87e-eea60ca56ecc" elementFormDefault="qualified">
    <xsd:import namespace="http://schemas.microsoft.com/office/2006/documentManagement/types"/>
    <xsd:import namespace="http://schemas.microsoft.com/office/infopath/2007/PartnerControls"/>
    <xsd:element name="RetentionDate" ma:index="22" nillable="true" ma:displayName="Retention Date" ma:description="Date on which the administrative retention period ends" ma:format="DateOnly" ma:internalName="Retention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c4d7bb4-5df7-4a8a-8fb3-7aeaf8c881f5" elementFormDefault="qualified">
    <xsd:import namespace="http://schemas.microsoft.com/office/2006/documentManagement/types"/>
    <xsd:import namespace="http://schemas.microsoft.com/office/infopath/2007/PartnerControls"/>
    <xsd:element name="RetentionReason" ma:index="23" nillable="true" ma:displayName="Retention Reason" ma:description="Event triggering retention, e.g. budget discharge, termination of contract, end of year, etc." ma:internalName="RetentionReas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3e6f20-7f26-4d7e-878c-b3a5a5bb2960" elementFormDefault="qualified">
    <xsd:import namespace="http://schemas.microsoft.com/office/2006/documentManagement/types"/>
    <xsd:import namespace="http://schemas.microsoft.com/office/infopath/2007/PartnerControls"/>
    <xsd:element name="Inheritance" ma:index="25" nillable="true" ma:displayName="Access Inheritance" ma:default="Inherits" ma:format="Dropdown" ma:internalName="Inheritance">
      <xsd:simpleType>
        <xsd:restriction base="dms:Choice">
          <xsd:enumeration value="Inherits"/>
          <xsd:enumeration value="Broken"/>
        </xsd:restriction>
      </xsd:simpleType>
    </xsd:element>
  </xsd:schema>
  <xsd:schema xmlns:xsd="http://www.w3.org/2001/XMLSchema" xmlns:xs="http://www.w3.org/2001/XMLSchema" xmlns:dms="http://schemas.microsoft.com/office/2006/documentManagement/types" xmlns:pc="http://schemas.microsoft.com/office/infopath/2007/PartnerControls" targetNamespace="0b9b410b-90c1-451f-9b3e-cad7a3bc3b61" elementFormDefault="qualified">
    <xsd:import namespace="http://schemas.microsoft.com/office/2006/documentManagement/types"/>
    <xsd:import namespace="http://schemas.microsoft.com/office/infopath/2007/PartnerControls"/>
    <xsd:element name="TaxCatchAll" ma:index="31" nillable="true" ma:displayName="Taxonomy Catch All Column" ma:hidden="true" ma:list="{2eca7ab2-f81b-46ac-83e2-b7963c831815}" ma:internalName="TaxCatchAll" ma:showField="CatchAllData" ma:web="0b9b410b-90c1-451f-9b3e-cad7a3bc3b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1c5eac-5fdb-4e20-94c8-7830c4ad7c93"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675b3cf-c219-4eb4-b45f-90f164806af2" elementFormDefault="qualified">
    <xsd:import namespace="http://schemas.microsoft.com/office/2006/documentManagement/types"/>
    <xsd:import namespace="http://schemas.microsoft.com/office/infopath/2007/PartnerControls"/>
    <xsd:element name="CCMMultipleTransferTransactionID" ma:index="59" nillable="true" ma:displayName="CCMMultipleTransferTransactionID" ma:hidden="true" ma:indexed="true" ma:internalName="CCMMultipleTransferTransactionID">
      <xsd:simpleType>
        <xsd:restriction base="dms:Unknown"/>
      </xsd:simpleType>
    </xsd:element>
    <xsd:element name="AccessField" ma:index="63" nillable="true" ma:displayName="Access" ma:internalName="AccessFiel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3fdc2a-80e1-4005-ba77-b212c41bba78" elementFormDefault="qualified">
    <xsd:import namespace="http://schemas.microsoft.com/office/2006/documentManagement/types"/>
    <xsd:import namespace="http://schemas.microsoft.com/office/infopath/2007/PartnerControls"/>
    <xsd:element name="ac789e093f1a45c28510bf0b2cce8b79" ma:index="61" nillable="true" ma:taxonomy="true" ma:internalName="ac789e093f1a45c28510bf0b2cce8b79" ma:taxonomyFieldName="W365_RelatedTopic" ma:displayName="Tags" ma:default="" ma:fieldId="{ac789e09-3f1a-45c2-8510-bf0b2cce8b79}" ma:taxonomyMulti="true" ma:sspId="ab0db32a-6585-4aed-ab3a-f1cc32793a6d" ma:termSetId="608f4b0a-2a38-4267-8701-bbb3257c5370"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Symbol_zastępczy1</b:Tag>
    <b:RefOrder>1</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ac789e093f1a45c28510bf0b2cce8b79 xmlns="9e3fdc2a-80e1-4005-ba77-b212c41bba78">
      <Terms xmlns="http://schemas.microsoft.com/office/infopath/2007/PartnerControls"/>
    </ac789e093f1a45c28510bf0b2cce8b79>
    <SecurityDistribution xmlns="bf945921-d948-4c48-a7f5-8e4c09ce80ac" xsi:nil="true"/>
    <Source xmlns="A6ED79EA-514C-479F-B3C5-3E127021E8C1" xsi:nil="true"/>
    <CaseCategory xmlns="http://schemas.microsoft.com/sharepoint/v3">All</CaseCategory>
    <ClosureDate xmlns="4c7261b2-67a2-4c9c-91d7-214a16a5151b" xsi:nil="true"/>
    <PersonalData xmlns="http://schemas.microsoft.com/sharepoint/v3">false</PersonalData>
    <Initials xmlns="http://schemas.microsoft.com/sharepoint/v3">____</Initials>
    <c8cd5695b2274a9e95663d2e5ab1b4c1 xmlns="http://schemas.microsoft.com/sharepoint/v3">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fd247e4a-b941-4fd1-8392-fae9034d723a</TermId>
        </TermInfo>
      </Terms>
    </c8cd5695b2274a9e95663d2e5ab1b4c1>
    <InternalPadRegister xmlns="b246ccc4-1dea-498b-a3b2-41a22371aaf5">true</InternalPadRegister>
    <CmsRegistrationDate xmlns="9a0fbde3-5473-4891-8bc3-01a6037c2eab" xsi:nil="true"/>
    <bc774ebde5ce414aaa02dda990692a66 xmlns="http://schemas.microsoft.com/sharepoint/v3">
      <Terms xmlns="http://schemas.microsoft.com/office/infopath/2007/PartnerControls">
        <TermInfo xmlns="http://schemas.microsoft.com/office/infopath/2007/PartnerControls">
          <TermName xmlns="http://schemas.microsoft.com/office/infopath/2007/PartnerControls">002.040.050 Research and Innovation</TermName>
          <TermId xmlns="http://schemas.microsoft.com/office/infopath/2007/PartnerControls">98fad50c-5200-4671-5200-ba8db92452ab</TermId>
        </TermInfo>
      </Terms>
    </bc774ebde5ce414aaa02dda990692a66>
    <AccessField xmlns="3675b3cf-c219-4eb4-b45f-90f164806af2" xsi:nil="true"/>
    <CHSecurityLevel xmlns="http://schemas.microsoft.com/sharepoint/v3" xsi:nil="true"/>
    <RetentionDate xmlns="2d4721d7-75e0-4741-b87e-eea60ca56ecc" xsi:nil="true"/>
    <de194c5064f348ce9cfe1e83a4198913 xmlns="http://schemas.microsoft.com/sharepoint/v3">
      <Terms xmlns="http://schemas.microsoft.com/office/infopath/2007/PartnerControls"/>
    </de194c5064f348ce9cfe1e83a4198913>
    <b84d2123e74a477ebaf8c7711bcb8f7c xmlns="http://schemas.microsoft.com/sharepoint/v3">
      <Terms xmlns="http://schemas.microsoft.com/office/infopath/2007/PartnerControls">
        <TermInfo xmlns="http://schemas.microsoft.com/office/infopath/2007/PartnerControls">
          <TermName xmlns="http://schemas.microsoft.com/office/infopath/2007/PartnerControls">RIU</TermName>
          <TermId xmlns="http://schemas.microsoft.com/office/infopath/2007/PartnerControls">1ca198e3-1b90-4315-96a5-307542051080</TermId>
        </TermInfo>
      </Terms>
    </b84d2123e74a477ebaf8c7711bcb8f7c>
    <CCMMultipleTransferTransactionID xmlns="3675b3cf-c219-4eb4-b45f-90f164806af2" xsi:nil="true"/>
    <Description0 xmlns="3c066c4d-f47c-49fc-98e2-8de9bbdfcbe8" xsi:nil="true"/>
    <ReferenceDetails xmlns="E7EAEFCD-48B4-4B9E-9EDB-C7B0934B4225" xsi:nil="true"/>
    <PublishedToExtranet xmlns="3675B3CF-C219-4EB4-B45F-90F164806AF2">false</PublishedToExtranet>
    <CmsRegistrationNumber xmlns="fccc480a-51b4-44ad-a6ee-cdac3ac60662" xsi:nil="true"/>
    <Year xmlns="52d5183d-c4cc-453c-a4f8-8de3becd888e">2022</Year>
    <TaxCatchAll xmlns="0b9b410b-90c1-451f-9b3e-cad7a3bc3b61">
      <Value>5</Value>
      <Value>19</Value>
      <Value>2</Value>
      <Value>4</Value>
    </TaxCatchAll>
    <afab7d08242c493bbd8dadc4cd5d9d54 xmlns="http://schemas.microsoft.com/sharepoint/v3">
      <Terms xmlns="http://schemas.microsoft.com/office/infopath/2007/PartnerControls">
        <TermInfo xmlns="http://schemas.microsoft.com/office/infopath/2007/PartnerControls">
          <TermName xmlns="http://schemas.microsoft.com/office/infopath/2007/PartnerControls">HoU.RIU</TermName>
          <TermId xmlns="http://schemas.microsoft.com/office/infopath/2007/PartnerControls">72521d35-a447-446a-b9f4-deea4e4338a7</TermId>
        </TermInfo>
      </Terms>
    </afab7d08242c493bbd8dadc4cd5d9d54>
    <Inheritance xmlns="b83e6f20-7f26-4d7e-878c-b3a5a5bb2960">Inherits</Inheritance>
    <Comments xmlns="http://schemas.microsoft.com/sharepoint/v3" xsi:nil="true"/>
    <RetentionStatus xmlns="515523d9-7e82-4841-be1b-327cbb8f1c0b" xsi:nil="true"/>
    <RetentionReason xmlns="0c4d7bb4-5df7-4a8a-8fb3-7aeaf8c881f5" xsi:nil="true"/>
    <WasEncrypted xmlns="http://schemas.microsoft.com/sharepoint/v3">false</WasEncrypted>
    <WasSigned xmlns="http://schemas.microsoft.com/sharepoint/v3">false</WasSigned>
    <LocalAttachment xmlns="http://schemas.microsoft.com/sharepoint/v3">false</LocalAttachment>
    <Related xmlns="http://schemas.microsoft.com/sharepoint/v3">false</Related>
    <Finalized xmlns="http://schemas.microsoft.com/sharepoint/v3">false</Finalized>
    <CCMVisualId xmlns="http://schemas.microsoft.com/sharepoint/v3">GRP-2018-00004</CCMVisualId>
    <CCMSystemID xmlns="http://schemas.microsoft.com/sharepoint/v3">57e7505a-ffc5-4ca0-bc60-8081f4fcb9fe</CCMSystemID>
    <DocID xmlns="http://schemas.microsoft.com/sharepoint/v3">2437024</DocID>
    <MailHasAttachments xmlns="http://schemas.microsoft.com/sharepoint/v3">false</MailHasAttachments>
    <CCMTemplateID xmlns="http://schemas.microsoft.com/sharepoint/v3">0</CCMTemplateID>
    <CaseID xmlns="http://schemas.microsoft.com/sharepoint/v3">GRP-2018-00004</CaseID>
    <RegistrationDate xmlns="http://schemas.microsoft.com/sharepoint/v3" xsi:nil="true"/>
    <CaseRecordNumber xmlns="http://schemas.microsoft.com/sharepoint/v3">0</CaseRecordNumber>
    <CCMCognitiveTyp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FEC48D-21D3-464F-BD98-7001C93FAA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f945921-d948-4c48-a7f5-8e4c09ce80ac"/>
    <ds:schemaRef ds:uri="b246ccc4-1dea-498b-a3b2-41a22371aaf5"/>
    <ds:schemaRef ds:uri="fccc480a-51b4-44ad-a6ee-cdac3ac60662"/>
    <ds:schemaRef ds:uri="9a0fbde3-5473-4891-8bc3-01a6037c2eab"/>
    <ds:schemaRef ds:uri="3c066c4d-f47c-49fc-98e2-8de9bbdfcbe8"/>
    <ds:schemaRef ds:uri="52d5183d-c4cc-453c-a4f8-8de3becd888e"/>
    <ds:schemaRef ds:uri="E7EAEFCD-48B4-4B9E-9EDB-C7B0934B4225"/>
    <ds:schemaRef ds:uri="3675B3CF-C219-4EB4-B45F-90F164806AF2"/>
    <ds:schemaRef ds:uri="A6ED79EA-514C-479F-B3C5-3E127021E8C1"/>
    <ds:schemaRef ds:uri="4c7261b2-67a2-4c9c-91d7-214a16a5151b"/>
    <ds:schemaRef ds:uri="515523d9-7e82-4841-be1b-327cbb8f1c0b"/>
    <ds:schemaRef ds:uri="2d4721d7-75e0-4741-b87e-eea60ca56ecc"/>
    <ds:schemaRef ds:uri="0c4d7bb4-5df7-4a8a-8fb3-7aeaf8c881f5"/>
    <ds:schemaRef ds:uri="b83e6f20-7f26-4d7e-878c-b3a5a5bb2960"/>
    <ds:schemaRef ds:uri="0b9b410b-90c1-451f-9b3e-cad7a3bc3b61"/>
    <ds:schemaRef ds:uri="581c5eac-5fdb-4e20-94c8-7830c4ad7c93"/>
    <ds:schemaRef ds:uri="3675b3cf-c219-4eb4-b45f-90f164806af2"/>
    <ds:schemaRef ds:uri="9e3fdc2a-80e1-4005-ba77-b212c41bba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627FBA-AF80-4BD3-944F-76710DBC0E78}">
  <ds:schemaRefs>
    <ds:schemaRef ds:uri="http://schemas.openxmlformats.org/officeDocument/2006/bibliography"/>
  </ds:schemaRefs>
</ds:datastoreItem>
</file>

<file path=customXml/itemProps3.xml><?xml version="1.0" encoding="utf-8"?>
<ds:datastoreItem xmlns:ds="http://schemas.openxmlformats.org/officeDocument/2006/customXml" ds:itemID="{B13C690A-34F3-459D-907E-BEC7028CF8C9}">
  <ds:schemaRefs>
    <ds:schemaRef ds:uri="A6ED79EA-514C-479F-B3C5-3E127021E8C1"/>
    <ds:schemaRef ds:uri="http://schemas.microsoft.com/office/2006/documentManagement/types"/>
    <ds:schemaRef ds:uri="http://purl.org/dc/dcmitype/"/>
    <ds:schemaRef ds:uri="3675B3CF-C219-4EB4-B45F-90F164806AF2"/>
    <ds:schemaRef ds:uri="fccc480a-51b4-44ad-a6ee-cdac3ac60662"/>
    <ds:schemaRef ds:uri="http://schemas.microsoft.com/office/infopath/2007/PartnerControls"/>
    <ds:schemaRef ds:uri="9e3fdc2a-80e1-4005-ba77-b212c41bba78"/>
    <ds:schemaRef ds:uri="http://purl.org/dc/terms/"/>
    <ds:schemaRef ds:uri="2d4721d7-75e0-4741-b87e-eea60ca56ecc"/>
    <ds:schemaRef ds:uri="http://schemas.microsoft.com/office/2006/metadata/properties"/>
    <ds:schemaRef ds:uri="52d5183d-c4cc-453c-a4f8-8de3becd888e"/>
    <ds:schemaRef ds:uri="0c4d7bb4-5df7-4a8a-8fb3-7aeaf8c881f5"/>
    <ds:schemaRef ds:uri="0b9b410b-90c1-451f-9b3e-cad7a3bc3b61"/>
    <ds:schemaRef ds:uri="3675b3cf-c219-4eb4-b45f-90f164806af2"/>
    <ds:schemaRef ds:uri="http://schemas.openxmlformats.org/package/2006/metadata/core-properties"/>
    <ds:schemaRef ds:uri="http://schemas.microsoft.com/sharepoint/v3"/>
    <ds:schemaRef ds:uri="9a0fbde3-5473-4891-8bc3-01a6037c2eab"/>
    <ds:schemaRef ds:uri="http://purl.org/dc/elements/1.1/"/>
    <ds:schemaRef ds:uri="4c7261b2-67a2-4c9c-91d7-214a16a5151b"/>
    <ds:schemaRef ds:uri="581c5eac-5fdb-4e20-94c8-7830c4ad7c93"/>
    <ds:schemaRef ds:uri="bf945921-d948-4c48-a7f5-8e4c09ce80ac"/>
    <ds:schemaRef ds:uri="b83e6f20-7f26-4d7e-878c-b3a5a5bb2960"/>
    <ds:schemaRef ds:uri="515523d9-7e82-4841-be1b-327cbb8f1c0b"/>
    <ds:schemaRef ds:uri="E7EAEFCD-48B4-4B9E-9EDB-C7B0934B4225"/>
    <ds:schemaRef ds:uri="3c066c4d-f47c-49fc-98e2-8de9bbdfcbe8"/>
    <ds:schemaRef ds:uri="http://www.w3.org/XML/1998/namespace"/>
    <ds:schemaRef ds:uri="b246ccc4-1dea-498b-a3b2-41a22371aaf5"/>
  </ds:schemaRefs>
</ds:datastoreItem>
</file>

<file path=customXml/itemProps4.xml><?xml version="1.0" encoding="utf-8"?>
<ds:datastoreItem xmlns:ds="http://schemas.openxmlformats.org/officeDocument/2006/customXml" ds:itemID="{C0D90EA5-37AE-44D2-83DD-84E7DE9529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10729</Words>
  <Characters>61160</Characters>
  <Application>Microsoft Office Word</Application>
  <DocSecurity>4</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71746</CharactersWithSpaces>
  <SharedDoc>false</SharedDoc>
  <HLinks>
    <vt:vector size="1338" baseType="variant">
      <vt:variant>
        <vt:i4>786457</vt:i4>
      </vt:variant>
      <vt:variant>
        <vt:i4>699</vt:i4>
      </vt:variant>
      <vt:variant>
        <vt:i4>0</vt:i4>
      </vt:variant>
      <vt:variant>
        <vt:i4>5</vt:i4>
      </vt:variant>
      <vt:variant>
        <vt:lpwstr>https://www.svanen.se/en</vt:lpwstr>
      </vt:variant>
      <vt:variant>
        <vt:lpwstr/>
      </vt:variant>
      <vt:variant>
        <vt:i4>4915211</vt:i4>
      </vt:variant>
      <vt:variant>
        <vt:i4>696</vt:i4>
      </vt:variant>
      <vt:variant>
        <vt:i4>0</vt:i4>
      </vt:variant>
      <vt:variant>
        <vt:i4>5</vt:i4>
      </vt:variant>
      <vt:variant>
        <vt:lpwstr>https://www.globalecolabelling.net/gen-members/gen-full-members-list/</vt:lpwstr>
      </vt:variant>
      <vt:variant>
        <vt:lpwstr/>
      </vt:variant>
      <vt:variant>
        <vt:i4>5111898</vt:i4>
      </vt:variant>
      <vt:variant>
        <vt:i4>693</vt:i4>
      </vt:variant>
      <vt:variant>
        <vt:i4>0</vt:i4>
      </vt:variant>
      <vt:variant>
        <vt:i4>5</vt:i4>
      </vt:variant>
      <vt:variant>
        <vt:lpwstr>http://www.standardsmap.org/</vt:lpwstr>
      </vt:variant>
      <vt:variant>
        <vt:lpwstr/>
      </vt:variant>
      <vt:variant>
        <vt:i4>8126578</vt:i4>
      </vt:variant>
      <vt:variant>
        <vt:i4>690</vt:i4>
      </vt:variant>
      <vt:variant>
        <vt:i4>0</vt:i4>
      </vt:variant>
      <vt:variant>
        <vt:i4>5</vt:i4>
      </vt:variant>
      <vt:variant>
        <vt:lpwstr>http://www.rainforest-alliance.org/</vt:lpwstr>
      </vt:variant>
      <vt:variant>
        <vt:lpwstr/>
      </vt:variant>
      <vt:variant>
        <vt:i4>4587607</vt:i4>
      </vt:variant>
      <vt:variant>
        <vt:i4>687</vt:i4>
      </vt:variant>
      <vt:variant>
        <vt:i4>0</vt:i4>
      </vt:variant>
      <vt:variant>
        <vt:i4>5</vt:i4>
      </vt:variant>
      <vt:variant>
        <vt:lpwstr>http://www.wfto.com/</vt:lpwstr>
      </vt:variant>
      <vt:variant>
        <vt:lpwstr/>
      </vt:variant>
      <vt:variant>
        <vt:i4>5111838</vt:i4>
      </vt:variant>
      <vt:variant>
        <vt:i4>684</vt:i4>
      </vt:variant>
      <vt:variant>
        <vt:i4>0</vt:i4>
      </vt:variant>
      <vt:variant>
        <vt:i4>5</vt:i4>
      </vt:variant>
      <vt:variant>
        <vt:lpwstr>http://www.fairtrade.net/</vt:lpwstr>
      </vt:variant>
      <vt:variant>
        <vt:lpwstr/>
      </vt:variant>
      <vt:variant>
        <vt:i4>5111902</vt:i4>
      </vt:variant>
      <vt:variant>
        <vt:i4>681</vt:i4>
      </vt:variant>
      <vt:variant>
        <vt:i4>0</vt:i4>
      </vt:variant>
      <vt:variant>
        <vt:i4>5</vt:i4>
      </vt:variant>
      <vt:variant>
        <vt:lpwstr>http://www.pefc.org/</vt:lpwstr>
      </vt:variant>
      <vt:variant>
        <vt:lpwstr/>
      </vt:variant>
      <vt:variant>
        <vt:i4>2490495</vt:i4>
      </vt:variant>
      <vt:variant>
        <vt:i4>678</vt:i4>
      </vt:variant>
      <vt:variant>
        <vt:i4>0</vt:i4>
      </vt:variant>
      <vt:variant>
        <vt:i4>5</vt:i4>
      </vt:variant>
      <vt:variant>
        <vt:lpwstr>http://www.fsc.org/</vt:lpwstr>
      </vt:variant>
      <vt:variant>
        <vt:lpwstr/>
      </vt:variant>
      <vt:variant>
        <vt:i4>3145762</vt:i4>
      </vt:variant>
      <vt:variant>
        <vt:i4>675</vt:i4>
      </vt:variant>
      <vt:variant>
        <vt:i4>0</vt:i4>
      </vt:variant>
      <vt:variant>
        <vt:i4>5</vt:i4>
      </vt:variant>
      <vt:variant>
        <vt:lpwstr>http://www.energystar.gov/</vt:lpwstr>
      </vt:variant>
      <vt:variant>
        <vt:lpwstr/>
      </vt:variant>
      <vt:variant>
        <vt:i4>2687072</vt:i4>
      </vt:variant>
      <vt:variant>
        <vt:i4>672</vt:i4>
      </vt:variant>
      <vt:variant>
        <vt:i4>0</vt:i4>
      </vt:variant>
      <vt:variant>
        <vt:i4>5</vt:i4>
      </vt:variant>
      <vt:variant>
        <vt:lpwstr>http://www.eu-ecolabel.de/</vt:lpwstr>
      </vt:variant>
      <vt:variant>
        <vt:lpwstr/>
      </vt:variant>
      <vt:variant>
        <vt:i4>8192125</vt:i4>
      </vt:variant>
      <vt:variant>
        <vt:i4>669</vt:i4>
      </vt:variant>
      <vt:variant>
        <vt:i4>0</vt:i4>
      </vt:variant>
      <vt:variant>
        <vt:i4>5</vt:i4>
      </vt:variant>
      <vt:variant>
        <vt:lpwstr>https://www.blauer-engel.de/de/produkte</vt:lpwstr>
      </vt:variant>
      <vt:variant>
        <vt:lpwstr/>
      </vt:variant>
      <vt:variant>
        <vt:i4>7995500</vt:i4>
      </vt:variant>
      <vt:variant>
        <vt:i4>666</vt:i4>
      </vt:variant>
      <vt:variant>
        <vt:i4>0</vt:i4>
      </vt:variant>
      <vt:variant>
        <vt:i4>5</vt:i4>
      </vt:variant>
      <vt:variant>
        <vt:lpwstr>http://www.ral-guetezeichen.de/</vt:lpwstr>
      </vt:variant>
      <vt:variant>
        <vt:lpwstr/>
      </vt:variant>
      <vt:variant>
        <vt:i4>2097201</vt:i4>
      </vt:variant>
      <vt:variant>
        <vt:i4>663</vt:i4>
      </vt:variant>
      <vt:variant>
        <vt:i4>0</vt:i4>
      </vt:variant>
      <vt:variant>
        <vt:i4>5</vt:i4>
      </vt:variant>
      <vt:variant>
        <vt:lpwstr>http://www.blauer-engel.de/</vt:lpwstr>
      </vt:variant>
      <vt:variant>
        <vt:lpwstr/>
      </vt:variant>
      <vt:variant>
        <vt:i4>2752551</vt:i4>
      </vt:variant>
      <vt:variant>
        <vt:i4>660</vt:i4>
      </vt:variant>
      <vt:variant>
        <vt:i4>0</vt:i4>
      </vt:variant>
      <vt:variant>
        <vt:i4>5</vt:i4>
      </vt:variant>
      <vt:variant>
        <vt:lpwstr>http://www.globalecolabelling.net/</vt:lpwstr>
      </vt:variant>
      <vt:variant>
        <vt:lpwstr/>
      </vt:variant>
      <vt:variant>
        <vt:i4>917513</vt:i4>
      </vt:variant>
      <vt:variant>
        <vt:i4>654</vt:i4>
      </vt:variant>
      <vt:variant>
        <vt:i4>0</vt:i4>
      </vt:variant>
      <vt:variant>
        <vt:i4>5</vt:i4>
      </vt:variant>
      <vt:variant>
        <vt:lpwstr>https://www.lawinsider.com/clause/environmental-and-social-sustainability</vt:lpwstr>
      </vt:variant>
      <vt:variant>
        <vt:lpwstr/>
      </vt:variant>
      <vt:variant>
        <vt:i4>4259845</vt:i4>
      </vt:variant>
      <vt:variant>
        <vt:i4>627</vt:i4>
      </vt:variant>
      <vt:variant>
        <vt:i4>0</vt:i4>
      </vt:variant>
      <vt:variant>
        <vt:i4>5</vt:i4>
      </vt:variant>
      <vt:variant>
        <vt:lpwstr>https://en.wikipedia.org/wiki/Key_performance_indicators</vt:lpwstr>
      </vt:variant>
      <vt:variant>
        <vt:lpwstr/>
      </vt:variant>
      <vt:variant>
        <vt:i4>8126572</vt:i4>
      </vt:variant>
      <vt:variant>
        <vt:i4>624</vt:i4>
      </vt:variant>
      <vt:variant>
        <vt:i4>0</vt:i4>
      </vt:variant>
      <vt:variant>
        <vt:i4>5</vt:i4>
      </vt:variant>
      <vt:variant>
        <vt:lpwstr>https://ec.europa.eu/environment/emas/join_emas/faqs_en.htm</vt:lpwstr>
      </vt:variant>
      <vt:variant>
        <vt:lpwstr/>
      </vt:variant>
      <vt:variant>
        <vt:i4>5636112</vt:i4>
      </vt:variant>
      <vt:variant>
        <vt:i4>588</vt:i4>
      </vt:variant>
      <vt:variant>
        <vt:i4>0</vt:i4>
      </vt:variant>
      <vt:variant>
        <vt:i4>5</vt:i4>
      </vt:variant>
      <vt:variant>
        <vt:lpwstr>https://ec.europa.eu/environment/emas/join_emas/how_does_it_work_step0_en.htm</vt:lpwstr>
      </vt:variant>
      <vt:variant>
        <vt:lpwstr/>
      </vt:variant>
      <vt:variant>
        <vt:i4>1179732</vt:i4>
      </vt:variant>
      <vt:variant>
        <vt:i4>582</vt:i4>
      </vt:variant>
      <vt:variant>
        <vt:i4>0</vt:i4>
      </vt:variant>
      <vt:variant>
        <vt:i4>5</vt:i4>
      </vt:variant>
      <vt:variant>
        <vt:lpwstr>https://op.europa.eu/en/web/eu-law-and-publications/publication-detail/-/publication/93de16a0-821d-11eb-9ac9-01aa75ed71a1</vt:lpwstr>
      </vt:variant>
      <vt:variant>
        <vt:lpwstr/>
      </vt:variant>
      <vt:variant>
        <vt:i4>1507388</vt:i4>
      </vt:variant>
      <vt:variant>
        <vt:i4>566</vt:i4>
      </vt:variant>
      <vt:variant>
        <vt:i4>0</vt:i4>
      </vt:variant>
      <vt:variant>
        <vt:i4>5</vt:i4>
      </vt:variant>
      <vt:variant>
        <vt:lpwstr/>
      </vt:variant>
      <vt:variant>
        <vt:lpwstr>_Toc94525553</vt:lpwstr>
      </vt:variant>
      <vt:variant>
        <vt:i4>1441852</vt:i4>
      </vt:variant>
      <vt:variant>
        <vt:i4>560</vt:i4>
      </vt:variant>
      <vt:variant>
        <vt:i4>0</vt:i4>
      </vt:variant>
      <vt:variant>
        <vt:i4>5</vt:i4>
      </vt:variant>
      <vt:variant>
        <vt:lpwstr/>
      </vt:variant>
      <vt:variant>
        <vt:lpwstr>_Toc94525552</vt:lpwstr>
      </vt:variant>
      <vt:variant>
        <vt:i4>1376316</vt:i4>
      </vt:variant>
      <vt:variant>
        <vt:i4>554</vt:i4>
      </vt:variant>
      <vt:variant>
        <vt:i4>0</vt:i4>
      </vt:variant>
      <vt:variant>
        <vt:i4>5</vt:i4>
      </vt:variant>
      <vt:variant>
        <vt:lpwstr/>
      </vt:variant>
      <vt:variant>
        <vt:lpwstr>_Toc94525551</vt:lpwstr>
      </vt:variant>
      <vt:variant>
        <vt:i4>1310780</vt:i4>
      </vt:variant>
      <vt:variant>
        <vt:i4>548</vt:i4>
      </vt:variant>
      <vt:variant>
        <vt:i4>0</vt:i4>
      </vt:variant>
      <vt:variant>
        <vt:i4>5</vt:i4>
      </vt:variant>
      <vt:variant>
        <vt:lpwstr/>
      </vt:variant>
      <vt:variant>
        <vt:lpwstr>_Toc94525550</vt:lpwstr>
      </vt:variant>
      <vt:variant>
        <vt:i4>1900605</vt:i4>
      </vt:variant>
      <vt:variant>
        <vt:i4>542</vt:i4>
      </vt:variant>
      <vt:variant>
        <vt:i4>0</vt:i4>
      </vt:variant>
      <vt:variant>
        <vt:i4>5</vt:i4>
      </vt:variant>
      <vt:variant>
        <vt:lpwstr/>
      </vt:variant>
      <vt:variant>
        <vt:lpwstr>_Toc94525549</vt:lpwstr>
      </vt:variant>
      <vt:variant>
        <vt:i4>1835069</vt:i4>
      </vt:variant>
      <vt:variant>
        <vt:i4>536</vt:i4>
      </vt:variant>
      <vt:variant>
        <vt:i4>0</vt:i4>
      </vt:variant>
      <vt:variant>
        <vt:i4>5</vt:i4>
      </vt:variant>
      <vt:variant>
        <vt:lpwstr/>
      </vt:variant>
      <vt:variant>
        <vt:lpwstr>_Toc94525548</vt:lpwstr>
      </vt:variant>
      <vt:variant>
        <vt:i4>1245245</vt:i4>
      </vt:variant>
      <vt:variant>
        <vt:i4>530</vt:i4>
      </vt:variant>
      <vt:variant>
        <vt:i4>0</vt:i4>
      </vt:variant>
      <vt:variant>
        <vt:i4>5</vt:i4>
      </vt:variant>
      <vt:variant>
        <vt:lpwstr/>
      </vt:variant>
      <vt:variant>
        <vt:lpwstr>_Toc94525547</vt:lpwstr>
      </vt:variant>
      <vt:variant>
        <vt:i4>1179709</vt:i4>
      </vt:variant>
      <vt:variant>
        <vt:i4>524</vt:i4>
      </vt:variant>
      <vt:variant>
        <vt:i4>0</vt:i4>
      </vt:variant>
      <vt:variant>
        <vt:i4>5</vt:i4>
      </vt:variant>
      <vt:variant>
        <vt:lpwstr/>
      </vt:variant>
      <vt:variant>
        <vt:lpwstr>_Toc94525546</vt:lpwstr>
      </vt:variant>
      <vt:variant>
        <vt:i4>1114173</vt:i4>
      </vt:variant>
      <vt:variant>
        <vt:i4>518</vt:i4>
      </vt:variant>
      <vt:variant>
        <vt:i4>0</vt:i4>
      </vt:variant>
      <vt:variant>
        <vt:i4>5</vt:i4>
      </vt:variant>
      <vt:variant>
        <vt:lpwstr/>
      </vt:variant>
      <vt:variant>
        <vt:lpwstr>_Toc94525545</vt:lpwstr>
      </vt:variant>
      <vt:variant>
        <vt:i4>1048637</vt:i4>
      </vt:variant>
      <vt:variant>
        <vt:i4>512</vt:i4>
      </vt:variant>
      <vt:variant>
        <vt:i4>0</vt:i4>
      </vt:variant>
      <vt:variant>
        <vt:i4>5</vt:i4>
      </vt:variant>
      <vt:variant>
        <vt:lpwstr/>
      </vt:variant>
      <vt:variant>
        <vt:lpwstr>_Toc94525544</vt:lpwstr>
      </vt:variant>
      <vt:variant>
        <vt:i4>1507389</vt:i4>
      </vt:variant>
      <vt:variant>
        <vt:i4>506</vt:i4>
      </vt:variant>
      <vt:variant>
        <vt:i4>0</vt:i4>
      </vt:variant>
      <vt:variant>
        <vt:i4>5</vt:i4>
      </vt:variant>
      <vt:variant>
        <vt:lpwstr/>
      </vt:variant>
      <vt:variant>
        <vt:lpwstr>_Toc94525543</vt:lpwstr>
      </vt:variant>
      <vt:variant>
        <vt:i4>1441853</vt:i4>
      </vt:variant>
      <vt:variant>
        <vt:i4>500</vt:i4>
      </vt:variant>
      <vt:variant>
        <vt:i4>0</vt:i4>
      </vt:variant>
      <vt:variant>
        <vt:i4>5</vt:i4>
      </vt:variant>
      <vt:variant>
        <vt:lpwstr/>
      </vt:variant>
      <vt:variant>
        <vt:lpwstr>_Toc94525542</vt:lpwstr>
      </vt:variant>
      <vt:variant>
        <vt:i4>1376317</vt:i4>
      </vt:variant>
      <vt:variant>
        <vt:i4>494</vt:i4>
      </vt:variant>
      <vt:variant>
        <vt:i4>0</vt:i4>
      </vt:variant>
      <vt:variant>
        <vt:i4>5</vt:i4>
      </vt:variant>
      <vt:variant>
        <vt:lpwstr/>
      </vt:variant>
      <vt:variant>
        <vt:lpwstr>_Toc94525541</vt:lpwstr>
      </vt:variant>
      <vt:variant>
        <vt:i4>1310781</vt:i4>
      </vt:variant>
      <vt:variant>
        <vt:i4>488</vt:i4>
      </vt:variant>
      <vt:variant>
        <vt:i4>0</vt:i4>
      </vt:variant>
      <vt:variant>
        <vt:i4>5</vt:i4>
      </vt:variant>
      <vt:variant>
        <vt:lpwstr/>
      </vt:variant>
      <vt:variant>
        <vt:lpwstr>_Toc94525540</vt:lpwstr>
      </vt:variant>
      <vt:variant>
        <vt:i4>1900602</vt:i4>
      </vt:variant>
      <vt:variant>
        <vt:i4>482</vt:i4>
      </vt:variant>
      <vt:variant>
        <vt:i4>0</vt:i4>
      </vt:variant>
      <vt:variant>
        <vt:i4>5</vt:i4>
      </vt:variant>
      <vt:variant>
        <vt:lpwstr/>
      </vt:variant>
      <vt:variant>
        <vt:lpwstr>_Toc94525539</vt:lpwstr>
      </vt:variant>
      <vt:variant>
        <vt:i4>1835066</vt:i4>
      </vt:variant>
      <vt:variant>
        <vt:i4>476</vt:i4>
      </vt:variant>
      <vt:variant>
        <vt:i4>0</vt:i4>
      </vt:variant>
      <vt:variant>
        <vt:i4>5</vt:i4>
      </vt:variant>
      <vt:variant>
        <vt:lpwstr/>
      </vt:variant>
      <vt:variant>
        <vt:lpwstr>_Toc94525538</vt:lpwstr>
      </vt:variant>
      <vt:variant>
        <vt:i4>1245242</vt:i4>
      </vt:variant>
      <vt:variant>
        <vt:i4>470</vt:i4>
      </vt:variant>
      <vt:variant>
        <vt:i4>0</vt:i4>
      </vt:variant>
      <vt:variant>
        <vt:i4>5</vt:i4>
      </vt:variant>
      <vt:variant>
        <vt:lpwstr/>
      </vt:variant>
      <vt:variant>
        <vt:lpwstr>_Toc94525537</vt:lpwstr>
      </vt:variant>
      <vt:variant>
        <vt:i4>1179706</vt:i4>
      </vt:variant>
      <vt:variant>
        <vt:i4>464</vt:i4>
      </vt:variant>
      <vt:variant>
        <vt:i4>0</vt:i4>
      </vt:variant>
      <vt:variant>
        <vt:i4>5</vt:i4>
      </vt:variant>
      <vt:variant>
        <vt:lpwstr/>
      </vt:variant>
      <vt:variant>
        <vt:lpwstr>_Toc94525536</vt:lpwstr>
      </vt:variant>
      <vt:variant>
        <vt:i4>1114170</vt:i4>
      </vt:variant>
      <vt:variant>
        <vt:i4>458</vt:i4>
      </vt:variant>
      <vt:variant>
        <vt:i4>0</vt:i4>
      </vt:variant>
      <vt:variant>
        <vt:i4>5</vt:i4>
      </vt:variant>
      <vt:variant>
        <vt:lpwstr/>
      </vt:variant>
      <vt:variant>
        <vt:lpwstr>_Toc94525535</vt:lpwstr>
      </vt:variant>
      <vt:variant>
        <vt:i4>1048634</vt:i4>
      </vt:variant>
      <vt:variant>
        <vt:i4>452</vt:i4>
      </vt:variant>
      <vt:variant>
        <vt:i4>0</vt:i4>
      </vt:variant>
      <vt:variant>
        <vt:i4>5</vt:i4>
      </vt:variant>
      <vt:variant>
        <vt:lpwstr/>
      </vt:variant>
      <vt:variant>
        <vt:lpwstr>_Toc94525534</vt:lpwstr>
      </vt:variant>
      <vt:variant>
        <vt:i4>1507386</vt:i4>
      </vt:variant>
      <vt:variant>
        <vt:i4>446</vt:i4>
      </vt:variant>
      <vt:variant>
        <vt:i4>0</vt:i4>
      </vt:variant>
      <vt:variant>
        <vt:i4>5</vt:i4>
      </vt:variant>
      <vt:variant>
        <vt:lpwstr/>
      </vt:variant>
      <vt:variant>
        <vt:lpwstr>_Toc94525533</vt:lpwstr>
      </vt:variant>
      <vt:variant>
        <vt:i4>1507384</vt:i4>
      </vt:variant>
      <vt:variant>
        <vt:i4>437</vt:i4>
      </vt:variant>
      <vt:variant>
        <vt:i4>0</vt:i4>
      </vt:variant>
      <vt:variant>
        <vt:i4>5</vt:i4>
      </vt:variant>
      <vt:variant>
        <vt:lpwstr/>
      </vt:variant>
      <vt:variant>
        <vt:lpwstr>_Toc94859100</vt:lpwstr>
      </vt:variant>
      <vt:variant>
        <vt:i4>6684690</vt:i4>
      </vt:variant>
      <vt:variant>
        <vt:i4>431</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_Toc94859099</vt:lpwstr>
      </vt:variant>
      <vt:variant>
        <vt:i4>6750226</vt:i4>
      </vt:variant>
      <vt:variant>
        <vt:i4>425</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_Toc94859098</vt:lpwstr>
      </vt:variant>
      <vt:variant>
        <vt:i4>6815762</vt:i4>
      </vt:variant>
      <vt:variant>
        <vt:i4>419</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_Toc94859097</vt:lpwstr>
      </vt:variant>
      <vt:variant>
        <vt:i4>6881298</vt:i4>
      </vt:variant>
      <vt:variant>
        <vt:i4>413</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_Toc94859096</vt:lpwstr>
      </vt:variant>
      <vt:variant>
        <vt:i4>6946834</vt:i4>
      </vt:variant>
      <vt:variant>
        <vt:i4>407</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_Toc94859095</vt:lpwstr>
      </vt:variant>
      <vt:variant>
        <vt:i4>7012370</vt:i4>
      </vt:variant>
      <vt:variant>
        <vt:i4>401</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_Toc94859094</vt:lpwstr>
      </vt:variant>
      <vt:variant>
        <vt:i4>7077906</vt:i4>
      </vt:variant>
      <vt:variant>
        <vt:i4>395</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_Toc94859093</vt:lpwstr>
      </vt:variant>
      <vt:variant>
        <vt:i4>7143442</vt:i4>
      </vt:variant>
      <vt:variant>
        <vt:i4>389</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_Toc94859092</vt:lpwstr>
      </vt:variant>
      <vt:variant>
        <vt:i4>7208978</vt:i4>
      </vt:variant>
      <vt:variant>
        <vt:i4>383</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_Toc94859091</vt:lpwstr>
      </vt:variant>
      <vt:variant>
        <vt:i4>7274514</vt:i4>
      </vt:variant>
      <vt:variant>
        <vt:i4>377</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_Toc94859090</vt:lpwstr>
      </vt:variant>
      <vt:variant>
        <vt:i4>6684691</vt:i4>
      </vt:variant>
      <vt:variant>
        <vt:i4>371</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_Toc94859089</vt:lpwstr>
      </vt:variant>
      <vt:variant>
        <vt:i4>6750227</vt:i4>
      </vt:variant>
      <vt:variant>
        <vt:i4>365</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_Toc94859088</vt:lpwstr>
      </vt:variant>
      <vt:variant>
        <vt:i4>6815763</vt:i4>
      </vt:variant>
      <vt:variant>
        <vt:i4>359</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_Toc94859087</vt:lpwstr>
      </vt:variant>
      <vt:variant>
        <vt:i4>6881299</vt:i4>
      </vt:variant>
      <vt:variant>
        <vt:i4>353</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_Toc94859086</vt:lpwstr>
      </vt:variant>
      <vt:variant>
        <vt:i4>6946835</vt:i4>
      </vt:variant>
      <vt:variant>
        <vt:i4>347</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_Toc94859085</vt:lpwstr>
      </vt:variant>
      <vt:variant>
        <vt:i4>7012371</vt:i4>
      </vt:variant>
      <vt:variant>
        <vt:i4>341</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_Toc94859084</vt:lpwstr>
      </vt:variant>
      <vt:variant>
        <vt:i4>1376304</vt:i4>
      </vt:variant>
      <vt:variant>
        <vt:i4>335</vt:i4>
      </vt:variant>
      <vt:variant>
        <vt:i4>0</vt:i4>
      </vt:variant>
      <vt:variant>
        <vt:i4>5</vt:i4>
      </vt:variant>
      <vt:variant>
        <vt:lpwstr/>
      </vt:variant>
      <vt:variant>
        <vt:lpwstr>_Toc94859083</vt:lpwstr>
      </vt:variant>
      <vt:variant>
        <vt:i4>1310768</vt:i4>
      </vt:variant>
      <vt:variant>
        <vt:i4>329</vt:i4>
      </vt:variant>
      <vt:variant>
        <vt:i4>0</vt:i4>
      </vt:variant>
      <vt:variant>
        <vt:i4>5</vt:i4>
      </vt:variant>
      <vt:variant>
        <vt:lpwstr/>
      </vt:variant>
      <vt:variant>
        <vt:lpwstr>_Toc94859082</vt:lpwstr>
      </vt:variant>
      <vt:variant>
        <vt:i4>1507376</vt:i4>
      </vt:variant>
      <vt:variant>
        <vt:i4>323</vt:i4>
      </vt:variant>
      <vt:variant>
        <vt:i4>0</vt:i4>
      </vt:variant>
      <vt:variant>
        <vt:i4>5</vt:i4>
      </vt:variant>
      <vt:variant>
        <vt:lpwstr/>
      </vt:variant>
      <vt:variant>
        <vt:lpwstr>_Toc94859081</vt:lpwstr>
      </vt:variant>
      <vt:variant>
        <vt:i4>1441840</vt:i4>
      </vt:variant>
      <vt:variant>
        <vt:i4>317</vt:i4>
      </vt:variant>
      <vt:variant>
        <vt:i4>0</vt:i4>
      </vt:variant>
      <vt:variant>
        <vt:i4>5</vt:i4>
      </vt:variant>
      <vt:variant>
        <vt:lpwstr/>
      </vt:variant>
      <vt:variant>
        <vt:lpwstr>_Toc94859080</vt:lpwstr>
      </vt:variant>
      <vt:variant>
        <vt:i4>2031679</vt:i4>
      </vt:variant>
      <vt:variant>
        <vt:i4>311</vt:i4>
      </vt:variant>
      <vt:variant>
        <vt:i4>0</vt:i4>
      </vt:variant>
      <vt:variant>
        <vt:i4>5</vt:i4>
      </vt:variant>
      <vt:variant>
        <vt:lpwstr/>
      </vt:variant>
      <vt:variant>
        <vt:lpwstr>_Toc94859079</vt:lpwstr>
      </vt:variant>
      <vt:variant>
        <vt:i4>1966143</vt:i4>
      </vt:variant>
      <vt:variant>
        <vt:i4>305</vt:i4>
      </vt:variant>
      <vt:variant>
        <vt:i4>0</vt:i4>
      </vt:variant>
      <vt:variant>
        <vt:i4>5</vt:i4>
      </vt:variant>
      <vt:variant>
        <vt:lpwstr/>
      </vt:variant>
      <vt:variant>
        <vt:lpwstr>_Toc94859078</vt:lpwstr>
      </vt:variant>
      <vt:variant>
        <vt:i4>1114175</vt:i4>
      </vt:variant>
      <vt:variant>
        <vt:i4>299</vt:i4>
      </vt:variant>
      <vt:variant>
        <vt:i4>0</vt:i4>
      </vt:variant>
      <vt:variant>
        <vt:i4>5</vt:i4>
      </vt:variant>
      <vt:variant>
        <vt:lpwstr/>
      </vt:variant>
      <vt:variant>
        <vt:lpwstr>_Toc94859077</vt:lpwstr>
      </vt:variant>
      <vt:variant>
        <vt:i4>1179705</vt:i4>
      </vt:variant>
      <vt:variant>
        <vt:i4>290</vt:i4>
      </vt:variant>
      <vt:variant>
        <vt:i4>0</vt:i4>
      </vt:variant>
      <vt:variant>
        <vt:i4>5</vt:i4>
      </vt:variant>
      <vt:variant>
        <vt:lpwstr/>
      </vt:variant>
      <vt:variant>
        <vt:lpwstr>_Toc94858105</vt:lpwstr>
      </vt:variant>
      <vt:variant>
        <vt:i4>1245241</vt:i4>
      </vt:variant>
      <vt:variant>
        <vt:i4>284</vt:i4>
      </vt:variant>
      <vt:variant>
        <vt:i4>0</vt:i4>
      </vt:variant>
      <vt:variant>
        <vt:i4>5</vt:i4>
      </vt:variant>
      <vt:variant>
        <vt:lpwstr/>
      </vt:variant>
      <vt:variant>
        <vt:lpwstr>_Toc94858104</vt:lpwstr>
      </vt:variant>
      <vt:variant>
        <vt:i4>1310777</vt:i4>
      </vt:variant>
      <vt:variant>
        <vt:i4>278</vt:i4>
      </vt:variant>
      <vt:variant>
        <vt:i4>0</vt:i4>
      </vt:variant>
      <vt:variant>
        <vt:i4>5</vt:i4>
      </vt:variant>
      <vt:variant>
        <vt:lpwstr/>
      </vt:variant>
      <vt:variant>
        <vt:lpwstr>_Toc94858103</vt:lpwstr>
      </vt:variant>
      <vt:variant>
        <vt:i4>1376313</vt:i4>
      </vt:variant>
      <vt:variant>
        <vt:i4>272</vt:i4>
      </vt:variant>
      <vt:variant>
        <vt:i4>0</vt:i4>
      </vt:variant>
      <vt:variant>
        <vt:i4>5</vt:i4>
      </vt:variant>
      <vt:variant>
        <vt:lpwstr/>
      </vt:variant>
      <vt:variant>
        <vt:lpwstr>_Toc94858102</vt:lpwstr>
      </vt:variant>
      <vt:variant>
        <vt:i4>1441849</vt:i4>
      </vt:variant>
      <vt:variant>
        <vt:i4>266</vt:i4>
      </vt:variant>
      <vt:variant>
        <vt:i4>0</vt:i4>
      </vt:variant>
      <vt:variant>
        <vt:i4>5</vt:i4>
      </vt:variant>
      <vt:variant>
        <vt:lpwstr/>
      </vt:variant>
      <vt:variant>
        <vt:lpwstr>_Toc94858101</vt:lpwstr>
      </vt:variant>
      <vt:variant>
        <vt:i4>1507385</vt:i4>
      </vt:variant>
      <vt:variant>
        <vt:i4>260</vt:i4>
      </vt:variant>
      <vt:variant>
        <vt:i4>0</vt:i4>
      </vt:variant>
      <vt:variant>
        <vt:i4>5</vt:i4>
      </vt:variant>
      <vt:variant>
        <vt:lpwstr/>
      </vt:variant>
      <vt:variant>
        <vt:lpwstr>_Toc94858100</vt:lpwstr>
      </vt:variant>
      <vt:variant>
        <vt:i4>2031664</vt:i4>
      </vt:variant>
      <vt:variant>
        <vt:i4>254</vt:i4>
      </vt:variant>
      <vt:variant>
        <vt:i4>0</vt:i4>
      </vt:variant>
      <vt:variant>
        <vt:i4>5</vt:i4>
      </vt:variant>
      <vt:variant>
        <vt:lpwstr/>
      </vt:variant>
      <vt:variant>
        <vt:lpwstr>_Toc94858099</vt:lpwstr>
      </vt:variant>
      <vt:variant>
        <vt:i4>1966128</vt:i4>
      </vt:variant>
      <vt:variant>
        <vt:i4>248</vt:i4>
      </vt:variant>
      <vt:variant>
        <vt:i4>0</vt:i4>
      </vt:variant>
      <vt:variant>
        <vt:i4>5</vt:i4>
      </vt:variant>
      <vt:variant>
        <vt:lpwstr/>
      </vt:variant>
      <vt:variant>
        <vt:lpwstr>_Toc94858098</vt:lpwstr>
      </vt:variant>
      <vt:variant>
        <vt:i4>1114160</vt:i4>
      </vt:variant>
      <vt:variant>
        <vt:i4>242</vt:i4>
      </vt:variant>
      <vt:variant>
        <vt:i4>0</vt:i4>
      </vt:variant>
      <vt:variant>
        <vt:i4>5</vt:i4>
      </vt:variant>
      <vt:variant>
        <vt:lpwstr/>
      </vt:variant>
      <vt:variant>
        <vt:lpwstr>_Toc94858097</vt:lpwstr>
      </vt:variant>
      <vt:variant>
        <vt:i4>1048624</vt:i4>
      </vt:variant>
      <vt:variant>
        <vt:i4>236</vt:i4>
      </vt:variant>
      <vt:variant>
        <vt:i4>0</vt:i4>
      </vt:variant>
      <vt:variant>
        <vt:i4>5</vt:i4>
      </vt:variant>
      <vt:variant>
        <vt:lpwstr/>
      </vt:variant>
      <vt:variant>
        <vt:lpwstr>_Toc94858096</vt:lpwstr>
      </vt:variant>
      <vt:variant>
        <vt:i4>1245232</vt:i4>
      </vt:variant>
      <vt:variant>
        <vt:i4>230</vt:i4>
      </vt:variant>
      <vt:variant>
        <vt:i4>0</vt:i4>
      </vt:variant>
      <vt:variant>
        <vt:i4>5</vt:i4>
      </vt:variant>
      <vt:variant>
        <vt:lpwstr/>
      </vt:variant>
      <vt:variant>
        <vt:lpwstr>_Toc94858095</vt:lpwstr>
      </vt:variant>
      <vt:variant>
        <vt:i4>1179696</vt:i4>
      </vt:variant>
      <vt:variant>
        <vt:i4>224</vt:i4>
      </vt:variant>
      <vt:variant>
        <vt:i4>0</vt:i4>
      </vt:variant>
      <vt:variant>
        <vt:i4>5</vt:i4>
      </vt:variant>
      <vt:variant>
        <vt:lpwstr/>
      </vt:variant>
      <vt:variant>
        <vt:lpwstr>_Toc94858094</vt:lpwstr>
      </vt:variant>
      <vt:variant>
        <vt:i4>1376304</vt:i4>
      </vt:variant>
      <vt:variant>
        <vt:i4>218</vt:i4>
      </vt:variant>
      <vt:variant>
        <vt:i4>0</vt:i4>
      </vt:variant>
      <vt:variant>
        <vt:i4>5</vt:i4>
      </vt:variant>
      <vt:variant>
        <vt:lpwstr/>
      </vt:variant>
      <vt:variant>
        <vt:lpwstr>_Toc94858093</vt:lpwstr>
      </vt:variant>
      <vt:variant>
        <vt:i4>1310768</vt:i4>
      </vt:variant>
      <vt:variant>
        <vt:i4>212</vt:i4>
      </vt:variant>
      <vt:variant>
        <vt:i4>0</vt:i4>
      </vt:variant>
      <vt:variant>
        <vt:i4>5</vt:i4>
      </vt:variant>
      <vt:variant>
        <vt:lpwstr/>
      </vt:variant>
      <vt:variant>
        <vt:lpwstr>_Toc94858092</vt:lpwstr>
      </vt:variant>
      <vt:variant>
        <vt:i4>1507376</vt:i4>
      </vt:variant>
      <vt:variant>
        <vt:i4>206</vt:i4>
      </vt:variant>
      <vt:variant>
        <vt:i4>0</vt:i4>
      </vt:variant>
      <vt:variant>
        <vt:i4>5</vt:i4>
      </vt:variant>
      <vt:variant>
        <vt:lpwstr/>
      </vt:variant>
      <vt:variant>
        <vt:lpwstr>_Toc94858091</vt:lpwstr>
      </vt:variant>
      <vt:variant>
        <vt:i4>1441840</vt:i4>
      </vt:variant>
      <vt:variant>
        <vt:i4>200</vt:i4>
      </vt:variant>
      <vt:variant>
        <vt:i4>0</vt:i4>
      </vt:variant>
      <vt:variant>
        <vt:i4>5</vt:i4>
      </vt:variant>
      <vt:variant>
        <vt:lpwstr/>
      </vt:variant>
      <vt:variant>
        <vt:lpwstr>_Toc94858090</vt:lpwstr>
      </vt:variant>
      <vt:variant>
        <vt:i4>2031665</vt:i4>
      </vt:variant>
      <vt:variant>
        <vt:i4>194</vt:i4>
      </vt:variant>
      <vt:variant>
        <vt:i4>0</vt:i4>
      </vt:variant>
      <vt:variant>
        <vt:i4>5</vt:i4>
      </vt:variant>
      <vt:variant>
        <vt:lpwstr/>
      </vt:variant>
      <vt:variant>
        <vt:lpwstr>_Toc94858089</vt:lpwstr>
      </vt:variant>
      <vt:variant>
        <vt:i4>1966129</vt:i4>
      </vt:variant>
      <vt:variant>
        <vt:i4>188</vt:i4>
      </vt:variant>
      <vt:variant>
        <vt:i4>0</vt:i4>
      </vt:variant>
      <vt:variant>
        <vt:i4>5</vt:i4>
      </vt:variant>
      <vt:variant>
        <vt:lpwstr/>
      </vt:variant>
      <vt:variant>
        <vt:lpwstr>_Toc94858088</vt:lpwstr>
      </vt:variant>
      <vt:variant>
        <vt:i4>1114161</vt:i4>
      </vt:variant>
      <vt:variant>
        <vt:i4>182</vt:i4>
      </vt:variant>
      <vt:variant>
        <vt:i4>0</vt:i4>
      </vt:variant>
      <vt:variant>
        <vt:i4>5</vt:i4>
      </vt:variant>
      <vt:variant>
        <vt:lpwstr/>
      </vt:variant>
      <vt:variant>
        <vt:lpwstr>_Toc94858087</vt:lpwstr>
      </vt:variant>
      <vt:variant>
        <vt:i4>1048625</vt:i4>
      </vt:variant>
      <vt:variant>
        <vt:i4>176</vt:i4>
      </vt:variant>
      <vt:variant>
        <vt:i4>0</vt:i4>
      </vt:variant>
      <vt:variant>
        <vt:i4>5</vt:i4>
      </vt:variant>
      <vt:variant>
        <vt:lpwstr/>
      </vt:variant>
      <vt:variant>
        <vt:lpwstr>_Toc94858086</vt:lpwstr>
      </vt:variant>
      <vt:variant>
        <vt:i4>1245233</vt:i4>
      </vt:variant>
      <vt:variant>
        <vt:i4>170</vt:i4>
      </vt:variant>
      <vt:variant>
        <vt:i4>0</vt:i4>
      </vt:variant>
      <vt:variant>
        <vt:i4>5</vt:i4>
      </vt:variant>
      <vt:variant>
        <vt:lpwstr/>
      </vt:variant>
      <vt:variant>
        <vt:lpwstr>_Toc94858085</vt:lpwstr>
      </vt:variant>
      <vt:variant>
        <vt:i4>1179697</vt:i4>
      </vt:variant>
      <vt:variant>
        <vt:i4>164</vt:i4>
      </vt:variant>
      <vt:variant>
        <vt:i4>0</vt:i4>
      </vt:variant>
      <vt:variant>
        <vt:i4>5</vt:i4>
      </vt:variant>
      <vt:variant>
        <vt:lpwstr/>
      </vt:variant>
      <vt:variant>
        <vt:lpwstr>_Toc94858084</vt:lpwstr>
      </vt:variant>
      <vt:variant>
        <vt:i4>1376305</vt:i4>
      </vt:variant>
      <vt:variant>
        <vt:i4>158</vt:i4>
      </vt:variant>
      <vt:variant>
        <vt:i4>0</vt:i4>
      </vt:variant>
      <vt:variant>
        <vt:i4>5</vt:i4>
      </vt:variant>
      <vt:variant>
        <vt:lpwstr/>
      </vt:variant>
      <vt:variant>
        <vt:lpwstr>_Toc94858083</vt:lpwstr>
      </vt:variant>
      <vt:variant>
        <vt:i4>1310769</vt:i4>
      </vt:variant>
      <vt:variant>
        <vt:i4>152</vt:i4>
      </vt:variant>
      <vt:variant>
        <vt:i4>0</vt:i4>
      </vt:variant>
      <vt:variant>
        <vt:i4>5</vt:i4>
      </vt:variant>
      <vt:variant>
        <vt:lpwstr/>
      </vt:variant>
      <vt:variant>
        <vt:lpwstr>_Toc94858082</vt:lpwstr>
      </vt:variant>
      <vt:variant>
        <vt:i4>1507377</vt:i4>
      </vt:variant>
      <vt:variant>
        <vt:i4>146</vt:i4>
      </vt:variant>
      <vt:variant>
        <vt:i4>0</vt:i4>
      </vt:variant>
      <vt:variant>
        <vt:i4>5</vt:i4>
      </vt:variant>
      <vt:variant>
        <vt:lpwstr/>
      </vt:variant>
      <vt:variant>
        <vt:lpwstr>_Toc94858081</vt:lpwstr>
      </vt:variant>
      <vt:variant>
        <vt:i4>1441841</vt:i4>
      </vt:variant>
      <vt:variant>
        <vt:i4>140</vt:i4>
      </vt:variant>
      <vt:variant>
        <vt:i4>0</vt:i4>
      </vt:variant>
      <vt:variant>
        <vt:i4>5</vt:i4>
      </vt:variant>
      <vt:variant>
        <vt:lpwstr/>
      </vt:variant>
      <vt:variant>
        <vt:lpwstr>_Toc94858080</vt:lpwstr>
      </vt:variant>
      <vt:variant>
        <vt:i4>2031678</vt:i4>
      </vt:variant>
      <vt:variant>
        <vt:i4>134</vt:i4>
      </vt:variant>
      <vt:variant>
        <vt:i4>0</vt:i4>
      </vt:variant>
      <vt:variant>
        <vt:i4>5</vt:i4>
      </vt:variant>
      <vt:variant>
        <vt:lpwstr/>
      </vt:variant>
      <vt:variant>
        <vt:lpwstr>_Toc94858079</vt:lpwstr>
      </vt:variant>
      <vt:variant>
        <vt:i4>1966142</vt:i4>
      </vt:variant>
      <vt:variant>
        <vt:i4>128</vt:i4>
      </vt:variant>
      <vt:variant>
        <vt:i4>0</vt:i4>
      </vt:variant>
      <vt:variant>
        <vt:i4>5</vt:i4>
      </vt:variant>
      <vt:variant>
        <vt:lpwstr/>
      </vt:variant>
      <vt:variant>
        <vt:lpwstr>_Toc94858078</vt:lpwstr>
      </vt:variant>
      <vt:variant>
        <vt:i4>1114174</vt:i4>
      </vt:variant>
      <vt:variant>
        <vt:i4>122</vt:i4>
      </vt:variant>
      <vt:variant>
        <vt:i4>0</vt:i4>
      </vt:variant>
      <vt:variant>
        <vt:i4>5</vt:i4>
      </vt:variant>
      <vt:variant>
        <vt:lpwstr/>
      </vt:variant>
      <vt:variant>
        <vt:lpwstr>_Toc94858077</vt:lpwstr>
      </vt:variant>
      <vt:variant>
        <vt:i4>1048638</vt:i4>
      </vt:variant>
      <vt:variant>
        <vt:i4>116</vt:i4>
      </vt:variant>
      <vt:variant>
        <vt:i4>0</vt:i4>
      </vt:variant>
      <vt:variant>
        <vt:i4>5</vt:i4>
      </vt:variant>
      <vt:variant>
        <vt:lpwstr/>
      </vt:variant>
      <vt:variant>
        <vt:lpwstr>_Toc94858076</vt:lpwstr>
      </vt:variant>
      <vt:variant>
        <vt:i4>1245246</vt:i4>
      </vt:variant>
      <vt:variant>
        <vt:i4>110</vt:i4>
      </vt:variant>
      <vt:variant>
        <vt:i4>0</vt:i4>
      </vt:variant>
      <vt:variant>
        <vt:i4>5</vt:i4>
      </vt:variant>
      <vt:variant>
        <vt:lpwstr/>
      </vt:variant>
      <vt:variant>
        <vt:lpwstr>_Toc94858075</vt:lpwstr>
      </vt:variant>
      <vt:variant>
        <vt:i4>1179710</vt:i4>
      </vt:variant>
      <vt:variant>
        <vt:i4>104</vt:i4>
      </vt:variant>
      <vt:variant>
        <vt:i4>0</vt:i4>
      </vt:variant>
      <vt:variant>
        <vt:i4>5</vt:i4>
      </vt:variant>
      <vt:variant>
        <vt:lpwstr/>
      </vt:variant>
      <vt:variant>
        <vt:lpwstr>_Toc94858074</vt:lpwstr>
      </vt:variant>
      <vt:variant>
        <vt:i4>1376318</vt:i4>
      </vt:variant>
      <vt:variant>
        <vt:i4>98</vt:i4>
      </vt:variant>
      <vt:variant>
        <vt:i4>0</vt:i4>
      </vt:variant>
      <vt:variant>
        <vt:i4>5</vt:i4>
      </vt:variant>
      <vt:variant>
        <vt:lpwstr/>
      </vt:variant>
      <vt:variant>
        <vt:lpwstr>_Toc94858073</vt:lpwstr>
      </vt:variant>
      <vt:variant>
        <vt:i4>1310782</vt:i4>
      </vt:variant>
      <vt:variant>
        <vt:i4>92</vt:i4>
      </vt:variant>
      <vt:variant>
        <vt:i4>0</vt:i4>
      </vt:variant>
      <vt:variant>
        <vt:i4>5</vt:i4>
      </vt:variant>
      <vt:variant>
        <vt:lpwstr/>
      </vt:variant>
      <vt:variant>
        <vt:lpwstr>_Toc94858072</vt:lpwstr>
      </vt:variant>
      <vt:variant>
        <vt:i4>1507390</vt:i4>
      </vt:variant>
      <vt:variant>
        <vt:i4>86</vt:i4>
      </vt:variant>
      <vt:variant>
        <vt:i4>0</vt:i4>
      </vt:variant>
      <vt:variant>
        <vt:i4>5</vt:i4>
      </vt:variant>
      <vt:variant>
        <vt:lpwstr/>
      </vt:variant>
      <vt:variant>
        <vt:lpwstr>_Toc94858071</vt:lpwstr>
      </vt:variant>
      <vt:variant>
        <vt:i4>1441854</vt:i4>
      </vt:variant>
      <vt:variant>
        <vt:i4>80</vt:i4>
      </vt:variant>
      <vt:variant>
        <vt:i4>0</vt:i4>
      </vt:variant>
      <vt:variant>
        <vt:i4>5</vt:i4>
      </vt:variant>
      <vt:variant>
        <vt:lpwstr/>
      </vt:variant>
      <vt:variant>
        <vt:lpwstr>_Toc94858070</vt:lpwstr>
      </vt:variant>
      <vt:variant>
        <vt:i4>2031679</vt:i4>
      </vt:variant>
      <vt:variant>
        <vt:i4>74</vt:i4>
      </vt:variant>
      <vt:variant>
        <vt:i4>0</vt:i4>
      </vt:variant>
      <vt:variant>
        <vt:i4>5</vt:i4>
      </vt:variant>
      <vt:variant>
        <vt:lpwstr/>
      </vt:variant>
      <vt:variant>
        <vt:lpwstr>_Toc94858069</vt:lpwstr>
      </vt:variant>
      <vt:variant>
        <vt:i4>1966143</vt:i4>
      </vt:variant>
      <vt:variant>
        <vt:i4>68</vt:i4>
      </vt:variant>
      <vt:variant>
        <vt:i4>0</vt:i4>
      </vt:variant>
      <vt:variant>
        <vt:i4>5</vt:i4>
      </vt:variant>
      <vt:variant>
        <vt:lpwstr/>
      </vt:variant>
      <vt:variant>
        <vt:lpwstr>_Toc94858068</vt:lpwstr>
      </vt:variant>
      <vt:variant>
        <vt:i4>1114175</vt:i4>
      </vt:variant>
      <vt:variant>
        <vt:i4>62</vt:i4>
      </vt:variant>
      <vt:variant>
        <vt:i4>0</vt:i4>
      </vt:variant>
      <vt:variant>
        <vt:i4>5</vt:i4>
      </vt:variant>
      <vt:variant>
        <vt:lpwstr/>
      </vt:variant>
      <vt:variant>
        <vt:lpwstr>_Toc94858067</vt:lpwstr>
      </vt:variant>
      <vt:variant>
        <vt:i4>1048639</vt:i4>
      </vt:variant>
      <vt:variant>
        <vt:i4>56</vt:i4>
      </vt:variant>
      <vt:variant>
        <vt:i4>0</vt:i4>
      </vt:variant>
      <vt:variant>
        <vt:i4>5</vt:i4>
      </vt:variant>
      <vt:variant>
        <vt:lpwstr/>
      </vt:variant>
      <vt:variant>
        <vt:lpwstr>_Toc94858066</vt:lpwstr>
      </vt:variant>
      <vt:variant>
        <vt:i4>1245247</vt:i4>
      </vt:variant>
      <vt:variant>
        <vt:i4>50</vt:i4>
      </vt:variant>
      <vt:variant>
        <vt:i4>0</vt:i4>
      </vt:variant>
      <vt:variant>
        <vt:i4>5</vt:i4>
      </vt:variant>
      <vt:variant>
        <vt:lpwstr/>
      </vt:variant>
      <vt:variant>
        <vt:lpwstr>_Toc94858065</vt:lpwstr>
      </vt:variant>
      <vt:variant>
        <vt:i4>1179711</vt:i4>
      </vt:variant>
      <vt:variant>
        <vt:i4>44</vt:i4>
      </vt:variant>
      <vt:variant>
        <vt:i4>0</vt:i4>
      </vt:variant>
      <vt:variant>
        <vt:i4>5</vt:i4>
      </vt:variant>
      <vt:variant>
        <vt:lpwstr/>
      </vt:variant>
      <vt:variant>
        <vt:lpwstr>_Toc94858064</vt:lpwstr>
      </vt:variant>
      <vt:variant>
        <vt:i4>1376319</vt:i4>
      </vt:variant>
      <vt:variant>
        <vt:i4>38</vt:i4>
      </vt:variant>
      <vt:variant>
        <vt:i4>0</vt:i4>
      </vt:variant>
      <vt:variant>
        <vt:i4>5</vt:i4>
      </vt:variant>
      <vt:variant>
        <vt:lpwstr/>
      </vt:variant>
      <vt:variant>
        <vt:lpwstr>_Toc94858063</vt:lpwstr>
      </vt:variant>
      <vt:variant>
        <vt:i4>1310783</vt:i4>
      </vt:variant>
      <vt:variant>
        <vt:i4>32</vt:i4>
      </vt:variant>
      <vt:variant>
        <vt:i4>0</vt:i4>
      </vt:variant>
      <vt:variant>
        <vt:i4>5</vt:i4>
      </vt:variant>
      <vt:variant>
        <vt:lpwstr/>
      </vt:variant>
      <vt:variant>
        <vt:lpwstr>_Toc94858062</vt:lpwstr>
      </vt:variant>
      <vt:variant>
        <vt:i4>1507391</vt:i4>
      </vt:variant>
      <vt:variant>
        <vt:i4>26</vt:i4>
      </vt:variant>
      <vt:variant>
        <vt:i4>0</vt:i4>
      </vt:variant>
      <vt:variant>
        <vt:i4>5</vt:i4>
      </vt:variant>
      <vt:variant>
        <vt:lpwstr/>
      </vt:variant>
      <vt:variant>
        <vt:lpwstr>_Toc94858061</vt:lpwstr>
      </vt:variant>
      <vt:variant>
        <vt:i4>1441855</vt:i4>
      </vt:variant>
      <vt:variant>
        <vt:i4>20</vt:i4>
      </vt:variant>
      <vt:variant>
        <vt:i4>0</vt:i4>
      </vt:variant>
      <vt:variant>
        <vt:i4>5</vt:i4>
      </vt:variant>
      <vt:variant>
        <vt:lpwstr/>
      </vt:variant>
      <vt:variant>
        <vt:lpwstr>_Toc94858060</vt:lpwstr>
      </vt:variant>
      <vt:variant>
        <vt:i4>2031676</vt:i4>
      </vt:variant>
      <vt:variant>
        <vt:i4>14</vt:i4>
      </vt:variant>
      <vt:variant>
        <vt:i4>0</vt:i4>
      </vt:variant>
      <vt:variant>
        <vt:i4>5</vt:i4>
      </vt:variant>
      <vt:variant>
        <vt:lpwstr/>
      </vt:variant>
      <vt:variant>
        <vt:lpwstr>_Toc94858059</vt:lpwstr>
      </vt:variant>
      <vt:variant>
        <vt:i4>6815772</vt:i4>
      </vt:variant>
      <vt:variant>
        <vt:i4>9</vt:i4>
      </vt:variant>
      <vt:variant>
        <vt:i4>0</vt:i4>
      </vt:variant>
      <vt:variant>
        <vt:i4>5</vt:i4>
      </vt:variant>
      <vt:variant>
        <vt:lpwstr>mailto:research@frontex.europa.eu</vt:lpwstr>
      </vt:variant>
      <vt:variant>
        <vt:lpwstr/>
      </vt:variant>
      <vt:variant>
        <vt:i4>6160442</vt:i4>
      </vt:variant>
      <vt:variant>
        <vt:i4>6</vt:i4>
      </vt:variant>
      <vt:variant>
        <vt:i4>0</vt:i4>
      </vt:variant>
      <vt:variant>
        <vt:i4>5</vt:i4>
      </vt:variant>
      <vt:variant>
        <vt:lpwstr>mailto:frontex@frontex.europa.eu</vt:lpwstr>
      </vt:variant>
      <vt:variant>
        <vt:lpwstr/>
      </vt:variant>
      <vt:variant>
        <vt:i4>1179673</vt:i4>
      </vt:variant>
      <vt:variant>
        <vt:i4>3</vt:i4>
      </vt:variant>
      <vt:variant>
        <vt:i4>0</vt:i4>
      </vt:variant>
      <vt:variant>
        <vt:i4>5</vt:i4>
      </vt:variant>
      <vt:variant>
        <vt:lpwstr>http://www.frontex.europa.eu/</vt:lpwstr>
      </vt:variant>
      <vt:variant>
        <vt:lpwstr/>
      </vt:variant>
      <vt:variant>
        <vt:i4>6160442</vt:i4>
      </vt:variant>
      <vt:variant>
        <vt:i4>0</vt:i4>
      </vt:variant>
      <vt:variant>
        <vt:i4>0</vt:i4>
      </vt:variant>
      <vt:variant>
        <vt:i4>5</vt:i4>
      </vt:variant>
      <vt:variant>
        <vt:lpwstr>mailto:frontex@frontex.europa.eu</vt:lpwstr>
      </vt:variant>
      <vt:variant>
        <vt:lpwstr/>
      </vt:variant>
      <vt:variant>
        <vt:i4>6160413</vt:i4>
      </vt:variant>
      <vt:variant>
        <vt:i4>294</vt:i4>
      </vt:variant>
      <vt:variant>
        <vt:i4>0</vt:i4>
      </vt:variant>
      <vt:variant>
        <vt:i4>5</vt:i4>
      </vt:variant>
      <vt:variant>
        <vt:lpwstr>https://op.europa.eu/en/publication-detail/-/publication/2123579d-f151-11e9-a32c-01aa75ed71a1</vt:lpwstr>
      </vt:variant>
      <vt:variant>
        <vt:lpwstr/>
      </vt:variant>
      <vt:variant>
        <vt:i4>3145837</vt:i4>
      </vt:variant>
      <vt:variant>
        <vt:i4>291</vt:i4>
      </vt:variant>
      <vt:variant>
        <vt:i4>0</vt:i4>
      </vt:variant>
      <vt:variant>
        <vt:i4>5</vt:i4>
      </vt:variant>
      <vt:variant>
        <vt:lpwstr>https://www.capgemini.com/ca-en/wp-content/uploads/2021/01/2021-03-08_New-working-paradigm-POV_Brochure_Interactive_Final.pdf</vt:lpwstr>
      </vt:variant>
      <vt:variant>
        <vt:lpwstr/>
      </vt:variant>
      <vt:variant>
        <vt:i4>4653075</vt:i4>
      </vt:variant>
      <vt:variant>
        <vt:i4>288</vt:i4>
      </vt:variant>
      <vt:variant>
        <vt:i4>0</vt:i4>
      </vt:variant>
      <vt:variant>
        <vt:i4>5</vt:i4>
      </vt:variant>
      <vt:variant>
        <vt:lpwstr>https://www.climateneutraldatacentre.net/self-regulatory-initiative/</vt:lpwstr>
      </vt:variant>
      <vt:variant>
        <vt:lpwstr/>
      </vt:variant>
      <vt:variant>
        <vt:i4>7602290</vt:i4>
      </vt:variant>
      <vt:variant>
        <vt:i4>285</vt:i4>
      </vt:variant>
      <vt:variant>
        <vt:i4>0</vt:i4>
      </vt:variant>
      <vt:variant>
        <vt:i4>5</vt:i4>
      </vt:variant>
      <vt:variant>
        <vt:lpwstr>https://www.breeam.com/discover/technical-standards/breeam-in-use/</vt:lpwstr>
      </vt:variant>
      <vt:variant>
        <vt:lpwstr/>
      </vt:variant>
      <vt:variant>
        <vt:i4>6815797</vt:i4>
      </vt:variant>
      <vt:variant>
        <vt:i4>282</vt:i4>
      </vt:variant>
      <vt:variant>
        <vt:i4>0</vt:i4>
      </vt:variant>
      <vt:variant>
        <vt:i4>5</vt:i4>
      </vt:variant>
      <vt:variant>
        <vt:lpwstr>https://ec.europa.eu/environment/gpp/pdf/swd_2016_180.pdf</vt:lpwstr>
      </vt:variant>
      <vt:variant>
        <vt:lpwstr/>
      </vt:variant>
      <vt:variant>
        <vt:i4>7209024</vt:i4>
      </vt:variant>
      <vt:variant>
        <vt:i4>279</vt:i4>
      </vt:variant>
      <vt:variant>
        <vt:i4>0</vt:i4>
      </vt:variant>
      <vt:variant>
        <vt:i4>5</vt:i4>
      </vt:variant>
      <vt:variant>
        <vt:lpwstr>https://ec.europa.eu/environment/gpp/pdf/20032020_EU_GPP_criteria_for_imaging_equipment_2020.pdf</vt:lpwstr>
      </vt:variant>
      <vt:variant>
        <vt:lpwstr/>
      </vt:variant>
      <vt:variant>
        <vt:i4>3735639</vt:i4>
      </vt:variant>
      <vt:variant>
        <vt:i4>276</vt:i4>
      </vt:variant>
      <vt:variant>
        <vt:i4>0</vt:i4>
      </vt:variant>
      <vt:variant>
        <vt:i4>5</vt:i4>
      </vt:variant>
      <vt:variant>
        <vt:lpwstr>https://ec.europa.eu/environment/gpp/pdf/toolkit/furniture_gpp.pdf</vt:lpwstr>
      </vt:variant>
      <vt:variant>
        <vt:lpwstr/>
      </vt:variant>
      <vt:variant>
        <vt:i4>2949221</vt:i4>
      </vt:variant>
      <vt:variant>
        <vt:i4>273</vt:i4>
      </vt:variant>
      <vt:variant>
        <vt:i4>0</vt:i4>
      </vt:variant>
      <vt:variant>
        <vt:i4>5</vt:i4>
      </vt:variant>
      <vt:variant>
        <vt:lpwstr>https://ec.europa.eu/environment/gpp/pdf/190927_EU_GPP_criteria_for_food_and_catering_services_SWD_(2019)_366_final.pdf</vt:lpwstr>
      </vt:variant>
      <vt:variant>
        <vt:lpwstr/>
      </vt:variant>
      <vt:variant>
        <vt:i4>5767170</vt:i4>
      </vt:variant>
      <vt:variant>
        <vt:i4>270</vt:i4>
      </vt:variant>
      <vt:variant>
        <vt:i4>0</vt:i4>
      </vt:variant>
      <vt:variant>
        <vt:i4>5</vt:i4>
      </vt:variant>
      <vt:variant>
        <vt:lpwstr>https://ec.europa.eu/environment/gpp/pdf/criteria/electricity.pdf</vt:lpwstr>
      </vt:variant>
      <vt:variant>
        <vt:lpwstr/>
      </vt:variant>
      <vt:variant>
        <vt:i4>4259840</vt:i4>
      </vt:variant>
      <vt:variant>
        <vt:i4>267</vt:i4>
      </vt:variant>
      <vt:variant>
        <vt:i4>0</vt:i4>
      </vt:variant>
      <vt:variant>
        <vt:i4>5</vt:i4>
      </vt:variant>
      <vt:variant>
        <vt:lpwstr>https://ec.europa.eu/environment/gpp/pdf/20032020_EU_GPP_criteria_for_data_centres_server_rooms_and cloud_services_SWD_(2020)_55_final.pdf</vt:lpwstr>
      </vt:variant>
      <vt:variant>
        <vt:lpwstr/>
      </vt:variant>
      <vt:variant>
        <vt:i4>5898294</vt:i4>
      </vt:variant>
      <vt:variant>
        <vt:i4>264</vt:i4>
      </vt:variant>
      <vt:variant>
        <vt:i4>0</vt:i4>
      </vt:variant>
      <vt:variant>
        <vt:i4>5</vt:i4>
      </vt:variant>
      <vt:variant>
        <vt:lpwstr>https://ec.europa.eu/environment/gpp/pdf/toolkit/paper_GPP_product_sheet.pdf</vt:lpwstr>
      </vt:variant>
      <vt:variant>
        <vt:lpwstr/>
      </vt:variant>
      <vt:variant>
        <vt:i4>2818124</vt:i4>
      </vt:variant>
      <vt:variant>
        <vt:i4>261</vt:i4>
      </vt:variant>
      <vt:variant>
        <vt:i4>0</vt:i4>
      </vt:variant>
      <vt:variant>
        <vt:i4>5</vt:i4>
      </vt:variant>
      <vt:variant>
        <vt:lpwstr>https://ec.europa.eu/environment/gpp/pdf/210309_EU GPP criteria computers.pdf</vt:lpwstr>
      </vt:variant>
      <vt:variant>
        <vt:lpwstr/>
      </vt:variant>
      <vt:variant>
        <vt:i4>3014685</vt:i4>
      </vt:variant>
      <vt:variant>
        <vt:i4>258</vt:i4>
      </vt:variant>
      <vt:variant>
        <vt:i4>0</vt:i4>
      </vt:variant>
      <vt:variant>
        <vt:i4>5</vt:i4>
      </vt:variant>
      <vt:variant>
        <vt:lpwstr>https://ec.europa.eu/environment/gpp/pdf/toolkit/cleaning_product/en.pdf</vt:lpwstr>
      </vt:variant>
      <vt:variant>
        <vt:lpwstr/>
      </vt:variant>
      <vt:variant>
        <vt:i4>1245196</vt:i4>
      </vt:variant>
      <vt:variant>
        <vt:i4>255</vt:i4>
      </vt:variant>
      <vt:variant>
        <vt:i4>0</vt:i4>
      </vt:variant>
      <vt:variant>
        <vt:i4>5</vt:i4>
      </vt:variant>
      <vt:variant>
        <vt:lpwstr>https://ec.europa.eu/environment/gpp/pdf/criteria/EU GPP criteria for road transport.pdf</vt:lpwstr>
      </vt:variant>
      <vt:variant>
        <vt:lpwstr/>
      </vt:variant>
      <vt:variant>
        <vt:i4>3276871</vt:i4>
      </vt:variant>
      <vt:variant>
        <vt:i4>252</vt:i4>
      </vt:variant>
      <vt:variant>
        <vt:i4>0</vt:i4>
      </vt:variant>
      <vt:variant>
        <vt:i4>5</vt:i4>
      </vt:variant>
      <vt:variant>
        <vt:lpwstr>https://www.europarl.europa.eu/doceo/document/TA-9-2021-0073_EN.html</vt:lpwstr>
      </vt:variant>
      <vt:variant>
        <vt:lpwstr>title2</vt:lpwstr>
      </vt:variant>
      <vt:variant>
        <vt:i4>5701659</vt:i4>
      </vt:variant>
      <vt:variant>
        <vt:i4>249</vt:i4>
      </vt:variant>
      <vt:variant>
        <vt:i4>0</vt:i4>
      </vt:variant>
      <vt:variant>
        <vt:i4>5</vt:i4>
      </vt:variant>
      <vt:variant>
        <vt:lpwstr>https://ec.europa.eu/environment/gpp/pdf/criteria/EUGPP_roadtransport_technicalreport.pdf</vt:lpwstr>
      </vt:variant>
      <vt:variant>
        <vt:lpwstr/>
      </vt:variant>
      <vt:variant>
        <vt:i4>8060959</vt:i4>
      </vt:variant>
      <vt:variant>
        <vt:i4>246</vt:i4>
      </vt:variant>
      <vt:variant>
        <vt:i4>0</vt:i4>
      </vt:variant>
      <vt:variant>
        <vt:i4>5</vt:i4>
      </vt:variant>
      <vt:variant>
        <vt:lpwstr>https://ec.europa.eu/environment/topics/waste-and-recycling/ships_en</vt:lpwstr>
      </vt:variant>
      <vt:variant>
        <vt:lpwstr/>
      </vt:variant>
      <vt:variant>
        <vt:i4>5701726</vt:i4>
      </vt:variant>
      <vt:variant>
        <vt:i4>243</vt:i4>
      </vt:variant>
      <vt:variant>
        <vt:i4>0</vt:i4>
      </vt:variant>
      <vt:variant>
        <vt:i4>5</vt:i4>
      </vt:variant>
      <vt:variant>
        <vt:lpwstr>https://ec.europa.eu/environment/integration/research/newsalert/pdf/ship_recycling_reducing_human_and_environmental_impacts_55si_en.pdf</vt:lpwstr>
      </vt:variant>
      <vt:variant>
        <vt:lpwstr/>
      </vt:variant>
      <vt:variant>
        <vt:i4>4325391</vt:i4>
      </vt:variant>
      <vt:variant>
        <vt:i4>240</vt:i4>
      </vt:variant>
      <vt:variant>
        <vt:i4>0</vt:i4>
      </vt:variant>
      <vt:variant>
        <vt:i4>5</vt:i4>
      </vt:variant>
      <vt:variant>
        <vt:lpwstr>https://eda.europa.eu/webzine/issue20/in-the-field/advancing-circular-economy-in-defence</vt:lpwstr>
      </vt:variant>
      <vt:variant>
        <vt:lpwstr/>
      </vt:variant>
      <vt:variant>
        <vt:i4>1507349</vt:i4>
      </vt:variant>
      <vt:variant>
        <vt:i4>237</vt:i4>
      </vt:variant>
      <vt:variant>
        <vt:i4>0</vt:i4>
      </vt:variant>
      <vt:variant>
        <vt:i4>5</vt:i4>
      </vt:variant>
      <vt:variant>
        <vt:lpwstr>https://www.epe.admin.cam.ac.uk/boot-repair-military-base</vt:lpwstr>
      </vt:variant>
      <vt:variant>
        <vt:lpwstr/>
      </vt:variant>
      <vt:variant>
        <vt:i4>655453</vt:i4>
      </vt:variant>
      <vt:variant>
        <vt:i4>234</vt:i4>
      </vt:variant>
      <vt:variant>
        <vt:i4>0</vt:i4>
      </vt:variant>
      <vt:variant>
        <vt:i4>5</vt:i4>
      </vt:variant>
      <vt:variant>
        <vt:lpwstr>https://recyclinginternational.com/plastics/army-recycles-plastic/17171/</vt:lpwstr>
      </vt:variant>
      <vt:variant>
        <vt:lpwstr/>
      </vt:variant>
      <vt:variant>
        <vt:i4>2687097</vt:i4>
      </vt:variant>
      <vt:variant>
        <vt:i4>231</vt:i4>
      </vt:variant>
      <vt:variant>
        <vt:i4>0</vt:i4>
      </vt:variant>
      <vt:variant>
        <vt:i4>5</vt:i4>
      </vt:variant>
      <vt:variant>
        <vt:lpwstr>https://www.europarl.europa.eu/EPRS/EPRS-Briefing-573936-Circular-economy-package-FINAL.pdf</vt:lpwstr>
      </vt:variant>
      <vt:variant>
        <vt:lpwstr/>
      </vt:variant>
      <vt:variant>
        <vt:i4>4718670</vt:i4>
      </vt:variant>
      <vt:variant>
        <vt:i4>228</vt:i4>
      </vt:variant>
      <vt:variant>
        <vt:i4>0</vt:i4>
      </vt:variant>
      <vt:variant>
        <vt:i4>5</vt:i4>
      </vt:variant>
      <vt:variant>
        <vt:lpwstr>http://www.circularity-gap.world/2021</vt:lpwstr>
      </vt:variant>
      <vt:variant>
        <vt:lpwstr/>
      </vt:variant>
      <vt:variant>
        <vt:i4>7209018</vt:i4>
      </vt:variant>
      <vt:variant>
        <vt:i4>225</vt:i4>
      </vt:variant>
      <vt:variant>
        <vt:i4>0</vt:i4>
      </vt:variant>
      <vt:variant>
        <vt:i4>5</vt:i4>
      </vt:variant>
      <vt:variant>
        <vt:lpwstr>https://ellenmacarthurfoundation.org/completing-the-picture</vt:lpwstr>
      </vt:variant>
      <vt:variant>
        <vt:lpwstr/>
      </vt:variant>
      <vt:variant>
        <vt:i4>6225949</vt:i4>
      </vt:variant>
      <vt:variant>
        <vt:i4>222</vt:i4>
      </vt:variant>
      <vt:variant>
        <vt:i4>0</vt:i4>
      </vt:variant>
      <vt:variant>
        <vt:i4>5</vt:i4>
      </vt:variant>
      <vt:variant>
        <vt:lpwstr>https://cordis.europa.eu/project/id/285420/reporting</vt:lpwstr>
      </vt:variant>
      <vt:variant>
        <vt:lpwstr/>
      </vt:variant>
      <vt:variant>
        <vt:i4>6553724</vt:i4>
      </vt:variant>
      <vt:variant>
        <vt:i4>219</vt:i4>
      </vt:variant>
      <vt:variant>
        <vt:i4>0</vt:i4>
      </vt:variant>
      <vt:variant>
        <vt:i4>5</vt:i4>
      </vt:variant>
      <vt:variant>
        <vt:lpwstr>https://hydrogencouncil.com/en/path-to-hydrogen-competitiveness-a-cost-perspective/</vt:lpwstr>
      </vt:variant>
      <vt:variant>
        <vt:lpwstr/>
      </vt:variant>
      <vt:variant>
        <vt:i4>327721</vt:i4>
      </vt:variant>
      <vt:variant>
        <vt:i4>216</vt:i4>
      </vt:variant>
      <vt:variant>
        <vt:i4>0</vt:i4>
      </vt:variant>
      <vt:variant>
        <vt:i4>5</vt:i4>
      </vt:variant>
      <vt:variant>
        <vt:lpwstr>http://www.ieabioenergy.com/wp-content/uploads/2020/02/T41_CostReductionBiofuels-11_02_19-final.pdf</vt:lpwstr>
      </vt:variant>
      <vt:variant>
        <vt:lpwstr/>
      </vt:variant>
      <vt:variant>
        <vt:i4>1114116</vt:i4>
      </vt:variant>
      <vt:variant>
        <vt:i4>213</vt:i4>
      </vt:variant>
      <vt:variant>
        <vt:i4>0</vt:i4>
      </vt:variant>
      <vt:variant>
        <vt:i4>5</vt:i4>
      </vt:variant>
      <vt:variant>
        <vt:lpwstr>https://www.transportenvironment.org/wp-content/uploads/2021/07/2020_10_Company_cars_briefing.pdf</vt:lpwstr>
      </vt:variant>
      <vt:variant>
        <vt:lpwstr/>
      </vt:variant>
      <vt:variant>
        <vt:i4>5111875</vt:i4>
      </vt:variant>
      <vt:variant>
        <vt:i4>210</vt:i4>
      </vt:variant>
      <vt:variant>
        <vt:i4>0</vt:i4>
      </vt:variant>
      <vt:variant>
        <vt:i4>5</vt:i4>
      </vt:variant>
      <vt:variant>
        <vt:lpwstr>https://www.eea.europa.eu/ims/new-registrations-of-electric-vehicles</vt:lpwstr>
      </vt:variant>
      <vt:variant>
        <vt:lpwstr/>
      </vt:variant>
      <vt:variant>
        <vt:i4>1572882</vt:i4>
      </vt:variant>
      <vt:variant>
        <vt:i4>207</vt:i4>
      </vt:variant>
      <vt:variant>
        <vt:i4>0</vt:i4>
      </vt:variant>
      <vt:variant>
        <vt:i4>5</vt:i4>
      </vt:variant>
      <vt:variant>
        <vt:lpwstr>https://www.weforum.org/press/2021/06/new-certificates-offer-flyers-a-sustainable-fuel-option-to-cut-co2/</vt:lpwstr>
      </vt:variant>
      <vt:variant>
        <vt:lpwstr/>
      </vt:variant>
      <vt:variant>
        <vt:i4>3997736</vt:i4>
      </vt:variant>
      <vt:variant>
        <vt:i4>204</vt:i4>
      </vt:variant>
      <vt:variant>
        <vt:i4>0</vt:i4>
      </vt:variant>
      <vt:variant>
        <vt:i4>5</vt:i4>
      </vt:variant>
      <vt:variant>
        <vt:lpwstr>https://www.europarl.europa.eu/legislative-train/theme-a-european-green-deal/file-refueleu-aviation</vt:lpwstr>
      </vt:variant>
      <vt:variant>
        <vt:lpwstr/>
      </vt:variant>
      <vt:variant>
        <vt:i4>7733314</vt:i4>
      </vt:variant>
      <vt:variant>
        <vt:i4>201</vt:i4>
      </vt:variant>
      <vt:variant>
        <vt:i4>0</vt:i4>
      </vt:variant>
      <vt:variant>
        <vt:i4>5</vt:i4>
      </vt:variant>
      <vt:variant>
        <vt:lpwstr>https://ec.europa.eu/info/law/better-regulation/have-your-say/initiatives/12303-Sustainable-aviation-fuels-ReFuelEU-Aviation_en</vt:lpwstr>
      </vt:variant>
      <vt:variant>
        <vt:lpwstr/>
      </vt:variant>
      <vt:variant>
        <vt:i4>7012410</vt:i4>
      </vt:variant>
      <vt:variant>
        <vt:i4>198</vt:i4>
      </vt:variant>
      <vt:variant>
        <vt:i4>0</vt:i4>
      </vt:variant>
      <vt:variant>
        <vt:i4>5</vt:i4>
      </vt:variant>
      <vt:variant>
        <vt:lpwstr>https://www.iso.org/standard/60857.html</vt:lpwstr>
      </vt:variant>
      <vt:variant>
        <vt:lpwstr/>
      </vt:variant>
      <vt:variant>
        <vt:i4>4653106</vt:i4>
      </vt:variant>
      <vt:variant>
        <vt:i4>195</vt:i4>
      </vt:variant>
      <vt:variant>
        <vt:i4>0</vt:i4>
      </vt:variant>
      <vt:variant>
        <vt:i4>5</vt:i4>
      </vt:variant>
      <vt:variant>
        <vt:lpwstr>https://ec.europa.eu/environment/emas/pdf/other/Brochure_3x3_Good_reasons_for_EMAS.pdf</vt:lpwstr>
      </vt:variant>
      <vt:variant>
        <vt:lpwstr/>
      </vt:variant>
      <vt:variant>
        <vt:i4>3407947</vt:i4>
      </vt:variant>
      <vt:variant>
        <vt:i4>192</vt:i4>
      </vt:variant>
      <vt:variant>
        <vt:i4>0</vt:i4>
      </vt:variant>
      <vt:variant>
        <vt:i4>5</vt:i4>
      </vt:variant>
      <vt:variant>
        <vt:lpwstr>https://ec.europa.eu/environment/emas/emas_for_you/premium_benefits_through_emas/key_benefits_en.htm</vt:lpwstr>
      </vt:variant>
      <vt:variant>
        <vt:lpwstr/>
      </vt:variant>
      <vt:variant>
        <vt:i4>786506</vt:i4>
      </vt:variant>
      <vt:variant>
        <vt:i4>189</vt:i4>
      </vt:variant>
      <vt:variant>
        <vt:i4>0</vt:i4>
      </vt:variant>
      <vt:variant>
        <vt:i4>5</vt:i4>
      </vt:variant>
      <vt:variant>
        <vt:lpwstr>https://www.fsb-tcfd.org/recommendations/</vt:lpwstr>
      </vt:variant>
      <vt:variant>
        <vt:lpwstr/>
      </vt:variant>
      <vt:variant>
        <vt:i4>4128811</vt:i4>
      </vt:variant>
      <vt:variant>
        <vt:i4>186</vt:i4>
      </vt:variant>
      <vt:variant>
        <vt:i4>0</vt:i4>
      </vt:variant>
      <vt:variant>
        <vt:i4>5</vt:i4>
      </vt:variant>
      <vt:variant>
        <vt:lpwstr>https://www.globalreporting.org/standards/media/1036/gri-101-foundation-2016.pdf</vt:lpwstr>
      </vt:variant>
      <vt:variant>
        <vt:lpwstr>page=8</vt:lpwstr>
      </vt:variant>
      <vt:variant>
        <vt:i4>786506</vt:i4>
      </vt:variant>
      <vt:variant>
        <vt:i4>183</vt:i4>
      </vt:variant>
      <vt:variant>
        <vt:i4>0</vt:i4>
      </vt:variant>
      <vt:variant>
        <vt:i4>5</vt:i4>
      </vt:variant>
      <vt:variant>
        <vt:lpwstr>https://www.fsb-tcfd.org/recommendations/</vt:lpwstr>
      </vt:variant>
      <vt:variant>
        <vt:lpwstr/>
      </vt:variant>
      <vt:variant>
        <vt:i4>1769516</vt:i4>
      </vt:variant>
      <vt:variant>
        <vt:i4>180</vt:i4>
      </vt:variant>
      <vt:variant>
        <vt:i4>0</vt:i4>
      </vt:variant>
      <vt:variant>
        <vt:i4>5</vt:i4>
      </vt:variant>
      <vt:variant>
        <vt:lpwstr>https://ec.europa.eu/info/business-economy-euro/company-reporting-and-auditing/company-reporting/corporate-sustainability-reporting_en</vt:lpwstr>
      </vt:variant>
      <vt:variant>
        <vt:lpwstr/>
      </vt:variant>
      <vt:variant>
        <vt:i4>4784223</vt:i4>
      </vt:variant>
      <vt:variant>
        <vt:i4>177</vt:i4>
      </vt:variant>
      <vt:variant>
        <vt:i4>0</vt:i4>
      </vt:variant>
      <vt:variant>
        <vt:i4>5</vt:i4>
      </vt:variant>
      <vt:variant>
        <vt:lpwstr>https://www.globalreporting.org/</vt:lpwstr>
      </vt:variant>
      <vt:variant>
        <vt:lpwstr/>
      </vt:variant>
      <vt:variant>
        <vt:i4>4784223</vt:i4>
      </vt:variant>
      <vt:variant>
        <vt:i4>174</vt:i4>
      </vt:variant>
      <vt:variant>
        <vt:i4>0</vt:i4>
      </vt:variant>
      <vt:variant>
        <vt:i4>5</vt:i4>
      </vt:variant>
      <vt:variant>
        <vt:lpwstr>https://www.globalreporting.org/</vt:lpwstr>
      </vt:variant>
      <vt:variant>
        <vt:lpwstr/>
      </vt:variant>
      <vt:variant>
        <vt:i4>917599</vt:i4>
      </vt:variant>
      <vt:variant>
        <vt:i4>171</vt:i4>
      </vt:variant>
      <vt:variant>
        <vt:i4>0</vt:i4>
      </vt:variant>
      <vt:variant>
        <vt:i4>5</vt:i4>
      </vt:variant>
      <vt:variant>
        <vt:lpwstr>https://www.cbsa-asfc.gc.ca/agency-agence/reports-rapports/sds-sdd/sds-sdd-20-23-eng.pdf</vt:lpwstr>
      </vt:variant>
      <vt:variant>
        <vt:lpwstr/>
      </vt:variant>
      <vt:variant>
        <vt:i4>1900560</vt:i4>
      </vt:variant>
      <vt:variant>
        <vt:i4>168</vt:i4>
      </vt:variant>
      <vt:variant>
        <vt:i4>0</vt:i4>
      </vt:variant>
      <vt:variant>
        <vt:i4>5</vt:i4>
      </vt:variant>
      <vt:variant>
        <vt:lpwstr>https://www.unglobalcompact.org/what-is-gc/mission/principles/principle-9</vt:lpwstr>
      </vt:variant>
      <vt:variant>
        <vt:lpwstr/>
      </vt:variant>
      <vt:variant>
        <vt:i4>4522011</vt:i4>
      </vt:variant>
      <vt:variant>
        <vt:i4>165</vt:i4>
      </vt:variant>
      <vt:variant>
        <vt:i4>0</vt:i4>
      </vt:variant>
      <vt:variant>
        <vt:i4>5</vt:i4>
      </vt:variant>
      <vt:variant>
        <vt:lpwstr>https://www.dhs.gov/2018-SSPP</vt:lpwstr>
      </vt:variant>
      <vt:variant>
        <vt:lpwstr/>
      </vt:variant>
      <vt:variant>
        <vt:i4>1048670</vt:i4>
      </vt:variant>
      <vt:variant>
        <vt:i4>162</vt:i4>
      </vt:variant>
      <vt:variant>
        <vt:i4>0</vt:i4>
      </vt:variant>
      <vt:variant>
        <vt:i4>5</vt:i4>
      </vt:variant>
      <vt:variant>
        <vt:lpwstr>https://www.sustainability.gov/pdfs/dhs-2019-sustainability-plan.pdf</vt:lpwstr>
      </vt:variant>
      <vt:variant>
        <vt:lpwstr/>
      </vt:variant>
      <vt:variant>
        <vt:i4>2818101</vt:i4>
      </vt:variant>
      <vt:variant>
        <vt:i4>159</vt:i4>
      </vt:variant>
      <vt:variant>
        <vt:i4>0</vt:i4>
      </vt:variant>
      <vt:variant>
        <vt:i4>5</vt:i4>
      </vt:variant>
      <vt:variant>
        <vt:lpwstr>https://www.dhs.gov/SEP</vt:lpwstr>
      </vt:variant>
      <vt:variant>
        <vt:lpwstr/>
      </vt:variant>
      <vt:variant>
        <vt:i4>6881335</vt:i4>
      </vt:variant>
      <vt:variant>
        <vt:i4>156</vt:i4>
      </vt:variant>
      <vt:variant>
        <vt:i4>0</vt:i4>
      </vt:variant>
      <vt:variant>
        <vt:i4>5</vt:i4>
      </vt:variant>
      <vt:variant>
        <vt:lpwstr>https://www.iso.org/iso-14001-environmental-management.html</vt:lpwstr>
      </vt:variant>
      <vt:variant>
        <vt:lpwstr/>
      </vt:variant>
      <vt:variant>
        <vt:i4>7536684</vt:i4>
      </vt:variant>
      <vt:variant>
        <vt:i4>153</vt:i4>
      </vt:variant>
      <vt:variant>
        <vt:i4>0</vt:i4>
      </vt:variant>
      <vt:variant>
        <vt:i4>5</vt:i4>
      </vt:variant>
      <vt:variant>
        <vt:lpwstr>https://eda.europa.eu/what-we-do/research-technology/capability-technology-areas-(captechs)</vt:lpwstr>
      </vt:variant>
      <vt:variant>
        <vt:lpwstr/>
      </vt:variant>
      <vt:variant>
        <vt:i4>3801151</vt:i4>
      </vt:variant>
      <vt:variant>
        <vt:i4>150</vt:i4>
      </vt:variant>
      <vt:variant>
        <vt:i4>0</vt:i4>
      </vt:variant>
      <vt:variant>
        <vt:i4>5</vt:i4>
      </vt:variant>
      <vt:variant>
        <vt:lpwstr>https://www.bloomberg.com/features/2015-the-edge-the-worlds-greenest-building/</vt:lpwstr>
      </vt:variant>
      <vt:variant>
        <vt:lpwstr/>
      </vt:variant>
      <vt:variant>
        <vt:i4>1441863</vt:i4>
      </vt:variant>
      <vt:variant>
        <vt:i4>147</vt:i4>
      </vt:variant>
      <vt:variant>
        <vt:i4>0</vt:i4>
      </vt:variant>
      <vt:variant>
        <vt:i4>5</vt:i4>
      </vt:variant>
      <vt:variant>
        <vt:lpwstr>https://www.breeam.com/discover/technical-standards/</vt:lpwstr>
      </vt:variant>
      <vt:variant>
        <vt:lpwstr/>
      </vt:variant>
      <vt:variant>
        <vt:i4>2162734</vt:i4>
      </vt:variant>
      <vt:variant>
        <vt:i4>144</vt:i4>
      </vt:variant>
      <vt:variant>
        <vt:i4>0</vt:i4>
      </vt:variant>
      <vt:variant>
        <vt:i4>5</vt:i4>
      </vt:variant>
      <vt:variant>
        <vt:lpwstr>https://breeam.com/discover/technical-standards/infrastructure/</vt:lpwstr>
      </vt:variant>
      <vt:variant>
        <vt:lpwstr/>
      </vt:variant>
      <vt:variant>
        <vt:i4>1900623</vt:i4>
      </vt:variant>
      <vt:variant>
        <vt:i4>141</vt:i4>
      </vt:variant>
      <vt:variant>
        <vt:i4>0</vt:i4>
      </vt:variant>
      <vt:variant>
        <vt:i4>5</vt:i4>
      </vt:variant>
      <vt:variant>
        <vt:lpwstr>https://breeam.com/discover/technical-standards/communities/</vt:lpwstr>
      </vt:variant>
      <vt:variant>
        <vt:lpwstr/>
      </vt:variant>
      <vt:variant>
        <vt:i4>1900623</vt:i4>
      </vt:variant>
      <vt:variant>
        <vt:i4>138</vt:i4>
      </vt:variant>
      <vt:variant>
        <vt:i4>0</vt:i4>
      </vt:variant>
      <vt:variant>
        <vt:i4>5</vt:i4>
      </vt:variant>
      <vt:variant>
        <vt:lpwstr>https://www.cbsa-asfc.gc.ca/agency-agence/reports-rapports/sds-sdd/sds-sdd-20-23-eng.html</vt:lpwstr>
      </vt:variant>
      <vt:variant>
        <vt:lpwstr/>
      </vt:variant>
      <vt:variant>
        <vt:i4>7405695</vt:i4>
      </vt:variant>
      <vt:variant>
        <vt:i4>135</vt:i4>
      </vt:variant>
      <vt:variant>
        <vt:i4>0</vt:i4>
      </vt:variant>
      <vt:variant>
        <vt:i4>5</vt:i4>
      </vt:variant>
      <vt:variant>
        <vt:lpwstr>https://ec.europa.eu/environment/ecolabel/</vt:lpwstr>
      </vt:variant>
      <vt:variant>
        <vt:lpwstr/>
      </vt:variant>
      <vt:variant>
        <vt:i4>7274553</vt:i4>
      </vt:variant>
      <vt:variant>
        <vt:i4>132</vt:i4>
      </vt:variant>
      <vt:variant>
        <vt:i4>0</vt:i4>
      </vt:variant>
      <vt:variant>
        <vt:i4>5</vt:i4>
      </vt:variant>
      <vt:variant>
        <vt:lpwstr>https://eurobuildcee.com/en/news/30680-tender-announced-for-frontexs-new-warsaw-hq</vt:lpwstr>
      </vt:variant>
      <vt:variant>
        <vt:lpwstr/>
      </vt:variant>
      <vt:variant>
        <vt:i4>3997716</vt:i4>
      </vt:variant>
      <vt:variant>
        <vt:i4>129</vt:i4>
      </vt:variant>
      <vt:variant>
        <vt:i4>0</vt:i4>
      </vt:variant>
      <vt:variant>
        <vt:i4>5</vt:i4>
      </vt:variant>
      <vt:variant>
        <vt:lpwstr>https://ec.europa.eu/environment/levels/lets-meet-levels/how-does-levels-work_en</vt:lpwstr>
      </vt:variant>
      <vt:variant>
        <vt:lpwstr/>
      </vt:variant>
      <vt:variant>
        <vt:i4>5308451</vt:i4>
      </vt:variant>
      <vt:variant>
        <vt:i4>126</vt:i4>
      </vt:variant>
      <vt:variant>
        <vt:i4>0</vt:i4>
      </vt:variant>
      <vt:variant>
        <vt:i4>5</vt:i4>
      </vt:variant>
      <vt:variant>
        <vt:lpwstr>https://ec.europa.eu/info/law/better-regulation/have-your-say/initiatives/12364-Establishment-of-a-smart-readiness-indicator-for-buildings_en</vt:lpwstr>
      </vt:variant>
      <vt:variant>
        <vt:lpwstr/>
      </vt:variant>
      <vt:variant>
        <vt:i4>3604532</vt:i4>
      </vt:variant>
      <vt:variant>
        <vt:i4>123</vt:i4>
      </vt:variant>
      <vt:variant>
        <vt:i4>0</vt:i4>
      </vt:variant>
      <vt:variant>
        <vt:i4>5</vt:i4>
      </vt:variant>
      <vt:variant>
        <vt:lpwstr>https://www.breeam.com/discover/how-breeam-certification-works/</vt:lpwstr>
      </vt:variant>
      <vt:variant>
        <vt:lpwstr/>
      </vt:variant>
      <vt:variant>
        <vt:i4>327777</vt:i4>
      </vt:variant>
      <vt:variant>
        <vt:i4>120</vt:i4>
      </vt:variant>
      <vt:variant>
        <vt:i4>0</vt:i4>
      </vt:variant>
      <vt:variant>
        <vt:i4>5</vt:i4>
      </vt:variant>
      <vt:variant>
        <vt:lpwstr>https://ec.europa.eu/environment/emas/emas_contacts/competent_bodies_en.htm</vt:lpwstr>
      </vt:variant>
      <vt:variant>
        <vt:lpwstr>c-poland</vt:lpwstr>
      </vt:variant>
      <vt:variant>
        <vt:i4>6029390</vt:i4>
      </vt:variant>
      <vt:variant>
        <vt:i4>117</vt:i4>
      </vt:variant>
      <vt:variant>
        <vt:i4>0</vt:i4>
      </vt:variant>
      <vt:variant>
        <vt:i4>5</vt:i4>
      </vt:variant>
      <vt:variant>
        <vt:lpwstr>https://ghgprotocol.org/about-us</vt:lpwstr>
      </vt:variant>
      <vt:variant>
        <vt:lpwstr/>
      </vt:variant>
      <vt:variant>
        <vt:i4>8192063</vt:i4>
      </vt:variant>
      <vt:variant>
        <vt:i4>114</vt:i4>
      </vt:variant>
      <vt:variant>
        <vt:i4>0</vt:i4>
      </vt:variant>
      <vt:variant>
        <vt:i4>5</vt:i4>
      </vt:variant>
      <vt:variant>
        <vt:lpwstr>https://eur-lex.europa.eu/legal-content/EN/TXT/?uri=CELEX%3A52019XC0620%2801%29</vt:lpwstr>
      </vt:variant>
      <vt:variant>
        <vt:lpwstr/>
      </vt:variant>
      <vt:variant>
        <vt:i4>3014699</vt:i4>
      </vt:variant>
      <vt:variant>
        <vt:i4>111</vt:i4>
      </vt:variant>
      <vt:variant>
        <vt:i4>0</vt:i4>
      </vt:variant>
      <vt:variant>
        <vt:i4>5</vt:i4>
      </vt:variant>
      <vt:variant>
        <vt:lpwstr>https://www.globalreporting.org/about-gri/</vt:lpwstr>
      </vt:variant>
      <vt:variant>
        <vt:lpwstr/>
      </vt:variant>
      <vt:variant>
        <vt:i4>6881318</vt:i4>
      </vt:variant>
      <vt:variant>
        <vt:i4>108</vt:i4>
      </vt:variant>
      <vt:variant>
        <vt:i4>0</vt:i4>
      </vt:variant>
      <vt:variant>
        <vt:i4>5</vt:i4>
      </vt:variant>
      <vt:variant>
        <vt:lpwstr>https://www.iso.org/iso-31000-risk-management.html</vt:lpwstr>
      </vt:variant>
      <vt:variant>
        <vt:lpwstr/>
      </vt:variant>
      <vt:variant>
        <vt:i4>983111</vt:i4>
      </vt:variant>
      <vt:variant>
        <vt:i4>105</vt:i4>
      </vt:variant>
      <vt:variant>
        <vt:i4>0</vt:i4>
      </vt:variant>
      <vt:variant>
        <vt:i4>5</vt:i4>
      </vt:variant>
      <vt:variant>
        <vt:lpwstr>https://www.iso.org/iso-50001-energy-management.html</vt:lpwstr>
      </vt:variant>
      <vt:variant>
        <vt:lpwstr/>
      </vt:variant>
      <vt:variant>
        <vt:i4>7471212</vt:i4>
      </vt:variant>
      <vt:variant>
        <vt:i4>102</vt:i4>
      </vt:variant>
      <vt:variant>
        <vt:i4>0</vt:i4>
      </vt:variant>
      <vt:variant>
        <vt:i4>5</vt:i4>
      </vt:variant>
      <vt:variant>
        <vt:lpwstr>https://ec.europa.eu/taxation_customs/national-authorities/customs-control-equipment-instrument_en</vt:lpwstr>
      </vt:variant>
      <vt:variant>
        <vt:lpwstr/>
      </vt:variant>
      <vt:variant>
        <vt:i4>7929868</vt:i4>
      </vt:variant>
      <vt:variant>
        <vt:i4>99</vt:i4>
      </vt:variant>
      <vt:variant>
        <vt:i4>0</vt:i4>
      </vt:variant>
      <vt:variant>
        <vt:i4>5</vt:i4>
      </vt:variant>
      <vt:variant>
        <vt:lpwstr>https://ec.europa.eu/home-affairs/funding/borders-and-visa-funds/integrated-border-management-fund-border-management-and-visa-instrument-2021-27_en</vt:lpwstr>
      </vt:variant>
      <vt:variant>
        <vt:lpwstr/>
      </vt:variant>
      <vt:variant>
        <vt:i4>983151</vt:i4>
      </vt:variant>
      <vt:variant>
        <vt:i4>96</vt:i4>
      </vt:variant>
      <vt:variant>
        <vt:i4>0</vt:i4>
      </vt:variant>
      <vt:variant>
        <vt:i4>5</vt:i4>
      </vt:variant>
      <vt:variant>
        <vt:lpwstr>https://ec.europa.eu/info/funding-tenders/find-funding/eu-funding-programmes/integrated-border-management-fund_en</vt:lpwstr>
      </vt:variant>
      <vt:variant>
        <vt:lpwstr/>
      </vt:variant>
      <vt:variant>
        <vt:i4>5963796</vt:i4>
      </vt:variant>
      <vt:variant>
        <vt:i4>93</vt:i4>
      </vt:variant>
      <vt:variant>
        <vt:i4>0</vt:i4>
      </vt:variant>
      <vt:variant>
        <vt:i4>5</vt:i4>
      </vt:variant>
      <vt:variant>
        <vt:lpwstr>https://frontex.europa.eu/future-of-border-control/eu-research/introduction/</vt:lpwstr>
      </vt:variant>
      <vt:variant>
        <vt:lpwstr/>
      </vt:variant>
      <vt:variant>
        <vt:i4>5701727</vt:i4>
      </vt:variant>
      <vt:variant>
        <vt:i4>90</vt:i4>
      </vt:variant>
      <vt:variant>
        <vt:i4>0</vt:i4>
      </vt:variant>
      <vt:variant>
        <vt:i4>5</vt:i4>
      </vt:variant>
      <vt:variant>
        <vt:lpwstr>https://eur-lex.europa.eu/eli/reg/2021/695/oj</vt:lpwstr>
      </vt:variant>
      <vt:variant>
        <vt:lpwstr/>
      </vt:variant>
      <vt:variant>
        <vt:i4>2949188</vt:i4>
      </vt:variant>
      <vt:variant>
        <vt:i4>87</vt:i4>
      </vt:variant>
      <vt:variant>
        <vt:i4>0</vt:i4>
      </vt:variant>
      <vt:variant>
        <vt:i4>5</vt:i4>
      </vt:variant>
      <vt:variant>
        <vt:lpwstr>https://ec.europa.eu/commission/presscorner/api/files/document/print/en/ip_21_1122/IP_21_1122_EN.pdf</vt:lpwstr>
      </vt:variant>
      <vt:variant>
        <vt:lpwstr/>
      </vt:variant>
      <vt:variant>
        <vt:i4>7864443</vt:i4>
      </vt:variant>
      <vt:variant>
        <vt:i4>84</vt:i4>
      </vt:variant>
      <vt:variant>
        <vt:i4>0</vt:i4>
      </vt:variant>
      <vt:variant>
        <vt:i4>5</vt:i4>
      </vt:variant>
      <vt:variant>
        <vt:lpwstr>https://eur-lex.europa.eu/legal-content/EN/TXT/?uri=celex%3A32019L0904</vt:lpwstr>
      </vt:variant>
      <vt:variant>
        <vt:lpwstr/>
      </vt:variant>
      <vt:variant>
        <vt:i4>1376292</vt:i4>
      </vt:variant>
      <vt:variant>
        <vt:i4>81</vt:i4>
      </vt:variant>
      <vt:variant>
        <vt:i4>0</vt:i4>
      </vt:variant>
      <vt:variant>
        <vt:i4>5</vt:i4>
      </vt:variant>
      <vt:variant>
        <vt:lpwstr>https://ec.europa.eu/eusurvey/runner/Pact_for_Skills_FORM</vt:lpwstr>
      </vt:variant>
      <vt:variant>
        <vt:lpwstr/>
      </vt:variant>
      <vt:variant>
        <vt:i4>7733280</vt:i4>
      </vt:variant>
      <vt:variant>
        <vt:i4>78</vt:i4>
      </vt:variant>
      <vt:variant>
        <vt:i4>0</vt:i4>
      </vt:variant>
      <vt:variant>
        <vt:i4>5</vt:i4>
      </vt:variant>
      <vt:variant>
        <vt:lpwstr>https://eur-lex.europa.eu/legal-content/EN/TXT/?uri=CELEX%3A52020DC0789</vt:lpwstr>
      </vt:variant>
      <vt:variant>
        <vt:lpwstr/>
      </vt:variant>
      <vt:variant>
        <vt:i4>7274538</vt:i4>
      </vt:variant>
      <vt:variant>
        <vt:i4>75</vt:i4>
      </vt:variant>
      <vt:variant>
        <vt:i4>0</vt:i4>
      </vt:variant>
      <vt:variant>
        <vt:i4>5</vt:i4>
      </vt:variant>
      <vt:variant>
        <vt:lpwstr>https://unfccc.int/sites/default/files/english_paris_agreement.pdf</vt:lpwstr>
      </vt:variant>
      <vt:variant>
        <vt:lpwstr/>
      </vt:variant>
      <vt:variant>
        <vt:i4>7864348</vt:i4>
      </vt:variant>
      <vt:variant>
        <vt:i4>72</vt:i4>
      </vt:variant>
      <vt:variant>
        <vt:i4>0</vt:i4>
      </vt:variant>
      <vt:variant>
        <vt:i4>5</vt:i4>
      </vt:variant>
      <vt:variant>
        <vt:lpwstr>https://ec.europa.eu/environment/gpp/eu_gpp_criteria_en.htm</vt:lpwstr>
      </vt:variant>
      <vt:variant>
        <vt:lpwstr/>
      </vt:variant>
      <vt:variant>
        <vt:i4>917630</vt:i4>
      </vt:variant>
      <vt:variant>
        <vt:i4>69</vt:i4>
      </vt:variant>
      <vt:variant>
        <vt:i4>0</vt:i4>
      </vt:variant>
      <vt:variant>
        <vt:i4>5</vt:i4>
      </vt:variant>
      <vt:variant>
        <vt:lpwstr>https://ec.europa.eu/growth/single-market/public-procurement/legal-rules-and-implementation/thresholds_en</vt:lpwstr>
      </vt:variant>
      <vt:variant>
        <vt:lpwstr/>
      </vt:variant>
      <vt:variant>
        <vt:i4>6815846</vt:i4>
      </vt:variant>
      <vt:variant>
        <vt:i4>66</vt:i4>
      </vt:variant>
      <vt:variant>
        <vt:i4>0</vt:i4>
      </vt:variant>
      <vt:variant>
        <vt:i4>5</vt:i4>
      </vt:variant>
      <vt:variant>
        <vt:lpwstr>https://www.unwater.org/sdg6-action-space/</vt:lpwstr>
      </vt:variant>
      <vt:variant>
        <vt:lpwstr/>
      </vt:variant>
      <vt:variant>
        <vt:i4>2490381</vt:i4>
      </vt:variant>
      <vt:variant>
        <vt:i4>63</vt:i4>
      </vt:variant>
      <vt:variant>
        <vt:i4>0</vt:i4>
      </vt:variant>
      <vt:variant>
        <vt:i4>5</vt:i4>
      </vt:variant>
      <vt:variant>
        <vt:lpwstr>https://europa.eu/new-european-bauhaus/about/about-initiative_en</vt:lpwstr>
      </vt:variant>
      <vt:variant>
        <vt:lpwstr/>
      </vt:variant>
      <vt:variant>
        <vt:i4>7405684</vt:i4>
      </vt:variant>
      <vt:variant>
        <vt:i4>60</vt:i4>
      </vt:variant>
      <vt:variant>
        <vt:i4>0</vt:i4>
      </vt:variant>
      <vt:variant>
        <vt:i4>5</vt:i4>
      </vt:variant>
      <vt:variant>
        <vt:lpwstr>https://eur-lex.europa.eu/legal-content/EN/TXT/?uri=celex%3A32014L0024</vt:lpwstr>
      </vt:variant>
      <vt:variant>
        <vt:lpwstr/>
      </vt:variant>
      <vt:variant>
        <vt:i4>3014748</vt:i4>
      </vt:variant>
      <vt:variant>
        <vt:i4>57</vt:i4>
      </vt:variant>
      <vt:variant>
        <vt:i4>0</vt:i4>
      </vt:variant>
      <vt:variant>
        <vt:i4>5</vt:i4>
      </vt:variant>
      <vt:variant>
        <vt:lpwstr>https://eur-lex.europa.eu/legal-content/EN/TXT/?uri=uriserv%3AOJ.L_.2018.328.01.0210.01.ENG</vt:lpwstr>
      </vt:variant>
      <vt:variant>
        <vt:lpwstr/>
      </vt:variant>
      <vt:variant>
        <vt:i4>7274531</vt:i4>
      </vt:variant>
      <vt:variant>
        <vt:i4>54</vt:i4>
      </vt:variant>
      <vt:variant>
        <vt:i4>0</vt:i4>
      </vt:variant>
      <vt:variant>
        <vt:i4>5</vt:i4>
      </vt:variant>
      <vt:variant>
        <vt:lpwstr>https://eur-lex.europa.eu/legal-content/EN/TXT/?uri=CELEX%3A52021PC0558</vt:lpwstr>
      </vt:variant>
      <vt:variant>
        <vt:lpwstr/>
      </vt:variant>
      <vt:variant>
        <vt:i4>7274531</vt:i4>
      </vt:variant>
      <vt:variant>
        <vt:i4>51</vt:i4>
      </vt:variant>
      <vt:variant>
        <vt:i4>0</vt:i4>
      </vt:variant>
      <vt:variant>
        <vt:i4>5</vt:i4>
      </vt:variant>
      <vt:variant>
        <vt:lpwstr>https://eur-lex.europa.eu/legal-content/EN/TXT/?uri=CELEX%3A52021PC0557</vt:lpwstr>
      </vt:variant>
      <vt:variant>
        <vt:lpwstr/>
      </vt:variant>
      <vt:variant>
        <vt:i4>7602296</vt:i4>
      </vt:variant>
      <vt:variant>
        <vt:i4>48</vt:i4>
      </vt:variant>
      <vt:variant>
        <vt:i4>0</vt:i4>
      </vt:variant>
      <vt:variant>
        <vt:i4>5</vt:i4>
      </vt:variant>
      <vt:variant>
        <vt:lpwstr>https://eur-lex.europa.eu/legal-content/EN/TXT/?uri=CELEX%3A32018L2001</vt:lpwstr>
      </vt:variant>
      <vt:variant>
        <vt:lpwstr/>
      </vt:variant>
      <vt:variant>
        <vt:i4>8323156</vt:i4>
      </vt:variant>
      <vt:variant>
        <vt:i4>45</vt:i4>
      </vt:variant>
      <vt:variant>
        <vt:i4>0</vt:i4>
      </vt:variant>
      <vt:variant>
        <vt:i4>5</vt:i4>
      </vt:variant>
      <vt:variant>
        <vt:lpwstr>https://ec.europa.eu/info/sites/default/files/refueleu_aviation_-_sustainable_aviation_fuels.pdf</vt:lpwstr>
      </vt:variant>
      <vt:variant>
        <vt:lpwstr/>
      </vt:variant>
      <vt:variant>
        <vt:i4>327764</vt:i4>
      </vt:variant>
      <vt:variant>
        <vt:i4>42</vt:i4>
      </vt:variant>
      <vt:variant>
        <vt:i4>0</vt:i4>
      </vt:variant>
      <vt:variant>
        <vt:i4>5</vt:i4>
      </vt:variant>
      <vt:variant>
        <vt:lpwstr>https://eur-lex.europa.eu/legal-content/EN/TXT/?uri=COM:2021:562:FIN</vt:lpwstr>
      </vt:variant>
      <vt:variant>
        <vt:lpwstr/>
      </vt:variant>
      <vt:variant>
        <vt:i4>2162696</vt:i4>
      </vt:variant>
      <vt:variant>
        <vt:i4>39</vt:i4>
      </vt:variant>
      <vt:variant>
        <vt:i4>0</vt:i4>
      </vt:variant>
      <vt:variant>
        <vt:i4>5</vt:i4>
      </vt:variant>
      <vt:variant>
        <vt:lpwstr>https://ec.europa.eu/info/sites/default/files/amendment-regulation-co2-emission-standards-cars-vans-with-annexes_en.pdf</vt:lpwstr>
      </vt:variant>
      <vt:variant>
        <vt:lpwstr/>
      </vt:variant>
      <vt:variant>
        <vt:i4>3145850</vt:i4>
      </vt:variant>
      <vt:variant>
        <vt:i4>36</vt:i4>
      </vt:variant>
      <vt:variant>
        <vt:i4>0</vt:i4>
      </vt:variant>
      <vt:variant>
        <vt:i4>5</vt:i4>
      </vt:variant>
      <vt:variant>
        <vt:lpwstr>https://www.europarl.europa.eu/legislative-train/theme-a-european-green-deal/file-co2-emission-standards-for-cars-and-vans-post-euro6vi-emission-standards</vt:lpwstr>
      </vt:variant>
      <vt:variant>
        <vt:lpwstr>:~:text=On%2014%20July%202021%2C%20as,cars%20and%20light%20commercial%20vehicles.&amp;text=For%20new%20vans%2C%20the%20reduction,CO2%2Fkm%20in%202021</vt:lpwstr>
      </vt:variant>
      <vt:variant>
        <vt:i4>1114128</vt:i4>
      </vt:variant>
      <vt:variant>
        <vt:i4>33</vt:i4>
      </vt:variant>
      <vt:variant>
        <vt:i4>0</vt:i4>
      </vt:variant>
      <vt:variant>
        <vt:i4>5</vt:i4>
      </vt:variant>
      <vt:variant>
        <vt:lpwstr>https://eur-lex.europa.eu/legal-content/EN/TXT/?uri=CELEX:52021PC0556</vt:lpwstr>
      </vt:variant>
      <vt:variant>
        <vt:lpwstr/>
      </vt:variant>
      <vt:variant>
        <vt:i4>1048650</vt:i4>
      </vt:variant>
      <vt:variant>
        <vt:i4>30</vt:i4>
      </vt:variant>
      <vt:variant>
        <vt:i4>0</vt:i4>
      </vt:variant>
      <vt:variant>
        <vt:i4>5</vt:i4>
      </vt:variant>
      <vt:variant>
        <vt:lpwstr>https://eur-lex.europa.eu/legal-content/EN/TXT/?qid=1549375615180&amp;uri=COM:2019:38:FIN</vt:lpwstr>
      </vt:variant>
      <vt:variant>
        <vt:lpwstr/>
      </vt:variant>
      <vt:variant>
        <vt:i4>7667748</vt:i4>
      </vt:variant>
      <vt:variant>
        <vt:i4>27</vt:i4>
      </vt:variant>
      <vt:variant>
        <vt:i4>0</vt:i4>
      </vt:variant>
      <vt:variant>
        <vt:i4>5</vt:i4>
      </vt:variant>
      <vt:variant>
        <vt:lpwstr>https://eur-lex.europa.eu/legal-content/en/TXT/?uri=CELEX%3A52016DC0588</vt:lpwstr>
      </vt:variant>
      <vt:variant>
        <vt:lpwstr/>
      </vt:variant>
      <vt:variant>
        <vt:i4>7602288</vt:i4>
      </vt:variant>
      <vt:variant>
        <vt:i4>24</vt:i4>
      </vt:variant>
      <vt:variant>
        <vt:i4>0</vt:i4>
      </vt:variant>
      <vt:variant>
        <vt:i4>5</vt:i4>
      </vt:variant>
      <vt:variant>
        <vt:lpwstr>https://eur-lex.europa.eu/legal-content/en/TXT/?uri=celex%3A32014L0061</vt:lpwstr>
      </vt:variant>
      <vt:variant>
        <vt:lpwstr/>
      </vt:variant>
      <vt:variant>
        <vt:i4>6488098</vt:i4>
      </vt:variant>
      <vt:variant>
        <vt:i4>21</vt:i4>
      </vt:variant>
      <vt:variant>
        <vt:i4>0</vt:i4>
      </vt:variant>
      <vt:variant>
        <vt:i4>5</vt:i4>
      </vt:variant>
      <vt:variant>
        <vt:lpwstr>https://eur-lex.europa.eu/legal-content/EN/TXT/?uri=COM%3A2018%3A0008%3AFIN</vt:lpwstr>
      </vt:variant>
      <vt:variant>
        <vt:lpwstr/>
      </vt:variant>
      <vt:variant>
        <vt:i4>720896</vt:i4>
      </vt:variant>
      <vt:variant>
        <vt:i4>18</vt:i4>
      </vt:variant>
      <vt:variant>
        <vt:i4>0</vt:i4>
      </vt:variant>
      <vt:variant>
        <vt:i4>5</vt:i4>
      </vt:variant>
      <vt:variant>
        <vt:lpwstr>https://eur-lex.europa.eu/legal-content/en/ALL/?uri=CELEX:52020DC0067</vt:lpwstr>
      </vt:variant>
      <vt:variant>
        <vt:lpwstr/>
      </vt:variant>
      <vt:variant>
        <vt:i4>2228350</vt:i4>
      </vt:variant>
      <vt:variant>
        <vt:i4>15</vt:i4>
      </vt:variant>
      <vt:variant>
        <vt:i4>0</vt:i4>
      </vt:variant>
      <vt:variant>
        <vt:i4>5</vt:i4>
      </vt:variant>
      <vt:variant>
        <vt:lpwstr>https://ec.europa.eu/environment/pdf/circular-economy/new_circular_economy_action_plan.pdf</vt:lpwstr>
      </vt:variant>
      <vt:variant>
        <vt:lpwstr/>
      </vt:variant>
      <vt:variant>
        <vt:i4>4980803</vt:i4>
      </vt:variant>
      <vt:variant>
        <vt:i4>12</vt:i4>
      </vt:variant>
      <vt:variant>
        <vt:i4>0</vt:i4>
      </vt:variant>
      <vt:variant>
        <vt:i4>5</vt:i4>
      </vt:variant>
      <vt:variant>
        <vt:lpwstr>https://www.un.org/sustainabledevelopment/development-agenda/</vt:lpwstr>
      </vt:variant>
      <vt:variant>
        <vt:lpwstr/>
      </vt:variant>
      <vt:variant>
        <vt:i4>6160413</vt:i4>
      </vt:variant>
      <vt:variant>
        <vt:i4>9</vt:i4>
      </vt:variant>
      <vt:variant>
        <vt:i4>0</vt:i4>
      </vt:variant>
      <vt:variant>
        <vt:i4>5</vt:i4>
      </vt:variant>
      <vt:variant>
        <vt:lpwstr>https://op.europa.eu/en/publication-detail/-/publication/2123579d-f151-11e9-a32c-01aa75ed71a1</vt:lpwstr>
      </vt:variant>
      <vt:variant>
        <vt:lpwstr/>
      </vt:variant>
      <vt:variant>
        <vt:i4>7012450</vt:i4>
      </vt:variant>
      <vt:variant>
        <vt:i4>6</vt:i4>
      </vt:variant>
      <vt:variant>
        <vt:i4>0</vt:i4>
      </vt:variant>
      <vt:variant>
        <vt:i4>5</vt:i4>
      </vt:variant>
      <vt:variant>
        <vt:lpwstr>https://eur-lex.europa.eu/legal-content/EN/TXT/?qid=1573722151667&amp;uri=CELEX:32019R1896</vt:lpwstr>
      </vt:variant>
      <vt:variant>
        <vt:lpwstr/>
      </vt:variant>
      <vt:variant>
        <vt:i4>6160413</vt:i4>
      </vt:variant>
      <vt:variant>
        <vt:i4>3</vt:i4>
      </vt:variant>
      <vt:variant>
        <vt:i4>0</vt:i4>
      </vt:variant>
      <vt:variant>
        <vt:i4>5</vt:i4>
      </vt:variant>
      <vt:variant>
        <vt:lpwstr>https://op.europa.eu/en/publication-detail/-/publication/2123579d-f151-11e9-a32c-01aa75ed71a1</vt:lpwstr>
      </vt:variant>
      <vt:variant>
        <vt:lpwstr/>
      </vt:variant>
      <vt:variant>
        <vt:i4>4456537</vt:i4>
      </vt:variant>
      <vt:variant>
        <vt:i4>0</vt:i4>
      </vt:variant>
      <vt:variant>
        <vt:i4>0</vt:i4>
      </vt:variant>
      <vt:variant>
        <vt:i4>5</vt:i4>
      </vt:variant>
      <vt:variant>
        <vt:lpwstr>https://frontex.europa.eu/media-centre/news/news-release/eu-justice-and-home-affairs-agencies-present-key-achievements-in-2021-bnNNOI</vt:lpwstr>
      </vt:variant>
      <vt:variant>
        <vt:lpwstr/>
      </vt:variant>
      <vt:variant>
        <vt:i4>3014659</vt:i4>
      </vt:variant>
      <vt:variant>
        <vt:i4>21</vt:i4>
      </vt:variant>
      <vt:variant>
        <vt:i4>0</vt:i4>
      </vt:variant>
      <vt:variant>
        <vt:i4>5</vt:i4>
      </vt:variant>
      <vt:variant>
        <vt:lpwstr>mailto:jkedziora@deloittece.com</vt:lpwstr>
      </vt:variant>
      <vt:variant>
        <vt:lpwstr/>
      </vt:variant>
      <vt:variant>
        <vt:i4>2818068</vt:i4>
      </vt:variant>
      <vt:variant>
        <vt:i4>18</vt:i4>
      </vt:variant>
      <vt:variant>
        <vt:i4>0</vt:i4>
      </vt:variant>
      <vt:variant>
        <vt:i4>5</vt:i4>
      </vt:variant>
      <vt:variant>
        <vt:lpwstr>mailto:cleonvargas@deloitte.com</vt:lpwstr>
      </vt:variant>
      <vt:variant>
        <vt:lpwstr/>
      </vt:variant>
      <vt:variant>
        <vt:i4>3014659</vt:i4>
      </vt:variant>
      <vt:variant>
        <vt:i4>15</vt:i4>
      </vt:variant>
      <vt:variant>
        <vt:i4>0</vt:i4>
      </vt:variant>
      <vt:variant>
        <vt:i4>5</vt:i4>
      </vt:variant>
      <vt:variant>
        <vt:lpwstr>mailto:jkedziora@deloittece.com</vt:lpwstr>
      </vt:variant>
      <vt:variant>
        <vt:lpwstr/>
      </vt:variant>
      <vt:variant>
        <vt:i4>3014659</vt:i4>
      </vt:variant>
      <vt:variant>
        <vt:i4>12</vt:i4>
      </vt:variant>
      <vt:variant>
        <vt:i4>0</vt:i4>
      </vt:variant>
      <vt:variant>
        <vt:i4>5</vt:i4>
      </vt:variant>
      <vt:variant>
        <vt:lpwstr>mailto:jkedziora@deloittece.com</vt:lpwstr>
      </vt:variant>
      <vt:variant>
        <vt:lpwstr/>
      </vt:variant>
      <vt:variant>
        <vt:i4>3014659</vt:i4>
      </vt:variant>
      <vt:variant>
        <vt:i4>9</vt:i4>
      </vt:variant>
      <vt:variant>
        <vt:i4>0</vt:i4>
      </vt:variant>
      <vt:variant>
        <vt:i4>5</vt:i4>
      </vt:variant>
      <vt:variant>
        <vt:lpwstr>mailto:jkedziora@deloittece.com</vt:lpwstr>
      </vt:variant>
      <vt:variant>
        <vt:lpwstr/>
      </vt:variant>
      <vt:variant>
        <vt:i4>2818068</vt:i4>
      </vt:variant>
      <vt:variant>
        <vt:i4>6</vt:i4>
      </vt:variant>
      <vt:variant>
        <vt:i4>0</vt:i4>
      </vt:variant>
      <vt:variant>
        <vt:i4>5</vt:i4>
      </vt:variant>
      <vt:variant>
        <vt:lpwstr>mailto:cleonvargas@deloitte.com</vt:lpwstr>
      </vt:variant>
      <vt:variant>
        <vt:lpwstr/>
      </vt:variant>
      <vt:variant>
        <vt:i4>3014659</vt:i4>
      </vt:variant>
      <vt:variant>
        <vt:i4>3</vt:i4>
      </vt:variant>
      <vt:variant>
        <vt:i4>0</vt:i4>
      </vt:variant>
      <vt:variant>
        <vt:i4>5</vt:i4>
      </vt:variant>
      <vt:variant>
        <vt:lpwstr>mailto:jkedziora@deloittece.com</vt:lpwstr>
      </vt:variant>
      <vt:variant>
        <vt:lpwstr/>
      </vt:variant>
      <vt:variant>
        <vt:i4>2818068</vt:i4>
      </vt:variant>
      <vt:variant>
        <vt:i4>0</vt:i4>
      </vt:variant>
      <vt:variant>
        <vt:i4>0</vt:i4>
      </vt:variant>
      <vt:variant>
        <vt:i4>5</vt:i4>
      </vt:variant>
      <vt:variant>
        <vt:lpwstr>mailto:cleonvargas@deloitte.com</vt:lpwstr>
      </vt:variant>
      <vt:variant>
        <vt:lpwstr/>
      </vt:variant>
      <vt:variant>
        <vt:i4>1179673</vt:i4>
      </vt:variant>
      <vt:variant>
        <vt:i4>0</vt:i4>
      </vt:variant>
      <vt:variant>
        <vt:i4>0</vt:i4>
      </vt:variant>
      <vt:variant>
        <vt:i4>5</vt:i4>
      </vt:variant>
      <vt:variant>
        <vt:lpwstr>http://www.frontex.europa.eu/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Annex2_GAF_Multi</dc:title>
  <dc:subject/>
  <dc:creator/>
  <cp:keywords/>
  <dc:description/>
  <cp:lastModifiedBy/>
  <cp:revision>1</cp:revision>
  <dcterms:created xsi:type="dcterms:W3CDTF">2022-12-19T13:47:00Z</dcterms:created>
  <dcterms:modified xsi:type="dcterms:W3CDTF">2022-12-19T13:47:00Z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0x010100AC085CFC53BC46CEA2EADE194AD9D482005E2AE883F345074EBA861FAEEC1D9471</vt:lpwstr>
  </property>
  <property fmtid="{D5CDD505-2E9C-101B-9397-08002B2CF9AE}" pid="3" name="FilePlan">
    <vt:lpwstr>19;#002.040.050 Research and Innovation|98fad50c-5200-4671-5200-ba8db92452ab</vt:lpwstr>
  </property>
  <property fmtid="{D5CDD505-2E9C-101B-9397-08002B2CF9AE}" pid="4" name="Entity">
    <vt:lpwstr>5;#RIU|1ca198e3-1b90-4315-96a5-307542051080</vt:lpwstr>
  </property>
  <property fmtid="{D5CDD505-2E9C-101B-9397-08002B2CF9AE}" pid="5" name="xd_Signature">
    <vt:bool>false</vt:bool>
  </property>
  <property fmtid="{D5CDD505-2E9C-101B-9397-08002B2CF9AE}" pid="6" name="CCMOneDriveID">
    <vt:lpwstr/>
  </property>
  <property fmtid="{D5CDD505-2E9C-101B-9397-08002B2CF9AE}" pid="7" name="Owner">
    <vt:lpwstr>4;#HoU.RIU|72521d35-a447-446a-b9f4-deea4e4338a7</vt:lpwstr>
  </property>
  <property fmtid="{D5CDD505-2E9C-101B-9397-08002B2CF9AE}" pid="8" name="CCMOneDriveOwnerID">
    <vt:lpwstr/>
  </property>
  <property fmtid="{D5CDD505-2E9C-101B-9397-08002B2CF9AE}" pid="9" name="CCMOneDriveItemID">
    <vt:lpwstr/>
  </property>
  <property fmtid="{D5CDD505-2E9C-101B-9397-08002B2CF9AE}" pid="10" name="CCMIsSharedOnOneDrive">
    <vt:bool>false</vt:bool>
  </property>
  <property fmtid="{D5CDD505-2E9C-101B-9397-08002B2CF9AE}" pid="11" name="DocumentType">
    <vt:lpwstr>2;#Document|fd247e4a-b941-4fd1-8392-fae9034d723a</vt:lpwstr>
  </property>
</Properties>
</file>